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Sexton position is </w:t>
      </w:r>
      <w:r>
        <w:rPr>
          <w:b/>
          <w:i w:val="0"/>
          <w:smallCaps w:val="0"/>
          <w:strike w:val="0"/>
          <w:sz w:val="26"/>
          <w:u w:val="single"/>
        </w:rPr>
        <w:t>problematic</w:t>
      </w:r>
      <w:r>
        <w:rPr>
          <w:b/>
          <w:i w:val="0"/>
          <w:smallCaps w:val="0"/>
          <w:strike w:val="0"/>
          <w:sz w:val="26"/>
          <w:u w:val="none"/>
        </w:rPr>
        <w:t xml:space="preserve"> – viewing </w:t>
      </w:r>
      <w:r>
        <w:rPr>
          <w:b/>
          <w:i w:val="0"/>
          <w:smallCaps w:val="0"/>
          <w:strike w:val="0"/>
          <w:sz w:val="26"/>
          <w:u w:val="single"/>
        </w:rPr>
        <w:t>all forms</w:t>
      </w:r>
      <w:r>
        <w:rPr>
          <w:b/>
          <w:i w:val="0"/>
          <w:smallCaps w:val="0"/>
          <w:strike w:val="0"/>
          <w:sz w:val="26"/>
          <w:u w:val="none"/>
        </w:rPr>
        <w:t xml:space="preserve"> of oppression through the lens of Blackness essentializes </w:t>
      </w:r>
      <w:r>
        <w:rPr>
          <w:b/>
          <w:i w:val="0"/>
          <w:smallCaps w:val="0"/>
          <w:strike w:val="0"/>
          <w:sz w:val="26"/>
          <w:u w:val="single"/>
        </w:rPr>
        <w:t>lived historical realities</w:t>
      </w:r>
      <w:r>
        <w:rPr>
          <w:b/>
          <w:i w:val="0"/>
          <w:smallCaps w:val="0"/>
          <w:strike w:val="0"/>
          <w:sz w:val="26"/>
          <w:u w:val="none"/>
        </w:rPr>
        <w:t xml:space="preserve">. </w:t>
      </w:r>
    </w:p>
    <w:p>
      <w:pPr>
        <w:spacing w:after="80"/>
      </w:pPr>
      <w:r>
        <w:rPr>
          <w:b/>
          <w:i w:val="0"/>
          <w:smallCaps w:val="0"/>
          <w:strike w:val="0"/>
          <w:sz w:val="26"/>
          <w:u w:val="none"/>
        </w:rPr>
        <w:t>Spickard 9</w:t>
      </w:r>
      <w:r>
        <w:rPr>
          <w:b w:val="0"/>
          <w:i w:val="0"/>
          <w:smallCaps w:val="0"/>
          <w:strike w:val="0"/>
          <w:sz w:val="26"/>
          <w:u w:val="none"/>
        </w:rPr>
        <w:t xml:space="preserve"> </w:t>
      </w:r>
      <w:r>
        <w:rPr>
          <w:b w:val="0"/>
          <w:i w:val="0"/>
          <w:smallCaps w:val="0"/>
          <w:strike w:val="0"/>
          <w:u w:val="none"/>
        </w:rPr>
        <w:t xml:space="preserve">[Paul Spickard, UC Santa Barbara, “Amalgamation Schemes: Antiblackness and the Critique of Multiracialism (review)”, American Studies, Vol. 50, Spring </w:t>
      </w:r>
      <w:r>
        <w:rPr>
          <w:b w:val="0"/>
          <w:i w:val="0"/>
          <w:smallCaps w:val="0"/>
          <w:strike w:val="0"/>
          <w:u w:val="none"/>
        </w:rPr>
        <w:t>2009 ;</w:t>
      </w:r>
      <w:r>
        <w:rPr>
          <w:b w:val="0"/>
          <w:i w:val="0"/>
          <w:smallCaps w:val="0"/>
          <w:strike w:val="0"/>
          <w:u w:val="none"/>
        </w:rPr>
        <w:t xml:space="preserve"> 7/23 EB]</w:t>
      </w:r>
    </w:p>
    <w:p>
      <w:pPr>
        <w:spacing w:after="60"/>
      </w:pPr>
      <w:r>
        <w:rPr>
          <w:b w:val="0"/>
          <w:i w:val="0"/>
          <w:smallCaps w:val="0"/>
          <w:strike w:val="0"/>
          <w:sz w:val="14"/>
          <w:u w:val="none"/>
        </w:rPr>
        <w:t xml:space="preserve">One of the major developments in ethnic studies over the past two decades has been the idea (and sometimes the advocacy) of </w:t>
      </w:r>
      <w:r>
        <w:rPr>
          <w:b w:val="0"/>
          <w:i w:val="0"/>
          <w:smallCaps w:val="0"/>
          <w:strike w:val="0"/>
          <w:sz w:val="14"/>
          <w:u w:val="none"/>
        </w:rPr>
        <w:t>multiraciality</w:t>
      </w:r>
      <w:r>
        <w:rPr>
          <w:b w:val="0"/>
          <w:i w:val="0"/>
          <w:smallCaps w:val="0"/>
          <w:strike w:val="0"/>
          <w:sz w:val="14"/>
          <w:u w:val="none"/>
        </w:rPr>
        <w:t xml:space="preserve">. From a theoretical perspective, this has stemmed from a post-structuralist attempt to deconstruct the categories created by the European Enlightenment and its colonial enterprise around the world. From a personal perspective, it has been driven by the life experiences in the last half-century of a growing number of people who have and acknowledge mixed parentage. The leading figures in this scholarly movement are probably Maria Root and G. Reginald Daniel, but the writers are many and include figures as eminent as Gary Nash and Randall Kennedy. A small but dedicated group of writers has resisted this trend: chiefly Rainier Spencer, Jon Michael Spencer, and Lewis Gordon. They have raised no controversy, perhaps [End Page 125] because their books are not well written, and perhaps because their arguments do not make a great deal of sense. It is not that there is nothing wrong with the literature and the people movement surrounding </w:t>
      </w:r>
      <w:r>
        <w:rPr>
          <w:b w:val="0"/>
          <w:i w:val="0"/>
          <w:smallCaps w:val="0"/>
          <w:strike w:val="0"/>
          <w:sz w:val="14"/>
          <w:u w:val="none"/>
        </w:rPr>
        <w:t>multiraciality</w:t>
      </w:r>
      <w:r>
        <w:rPr>
          <w:b w:val="0"/>
          <w:i w:val="0"/>
          <w:smallCaps w:val="0"/>
          <w:strike w:val="0"/>
          <w:sz w:val="14"/>
          <w:u w:val="none"/>
        </w:rPr>
        <w:t xml:space="preserve">. Some writers and social activists do tend to wax rhapsodic about the glories of intermarriage and multiracial identity as social panacea. A couple of not-very-thoughtful activists (Charles Byrd and Susan Graham) have been coopted by the </w:t>
      </w:r>
      <w:r>
        <w:rPr>
          <w:b w:val="0"/>
          <w:i w:val="0"/>
          <w:smallCaps w:val="0"/>
          <w:strike w:val="0"/>
          <w:sz w:val="14"/>
          <w:u w:val="none"/>
        </w:rPr>
        <w:t>Gingrichian</w:t>
      </w:r>
      <w:r>
        <w:rPr>
          <w:b w:val="0"/>
          <w:i w:val="0"/>
          <w:smallCaps w:val="0"/>
          <w:strike w:val="0"/>
          <w:sz w:val="14"/>
          <w:u w:val="none"/>
        </w:rPr>
        <w:t xml:space="preserve"> right (to be fair, one must point out that most </w:t>
      </w:r>
      <w:r>
        <w:rPr>
          <w:b w:val="0"/>
          <w:i w:val="0"/>
          <w:smallCaps w:val="0"/>
          <w:strike w:val="0"/>
          <w:sz w:val="14"/>
          <w:u w:val="none"/>
        </w:rPr>
        <w:t>multiracialists</w:t>
      </w:r>
      <w:r>
        <w:rPr>
          <w:b w:val="0"/>
          <w:i w:val="0"/>
          <w:smallCaps w:val="0"/>
          <w:strike w:val="0"/>
          <w:sz w:val="14"/>
          <w:u w:val="none"/>
        </w:rPr>
        <w:t xml:space="preserve"> are on the left). And, most importantly, there is a tension between some Black intellectuals and the multiracial idea over the lingering fear that, for some people, adopting a multiracial identity is a dodge to avoid being Black. If so, that might tend to sap the strength of a monoracially-defined movement for Black community empowerment. With Amalgamation Schemes, Jared </w:t>
      </w:r>
      <w:r>
        <w:rPr>
          <w:b w:val="0"/>
          <w:i w:val="0"/>
          <w:smallCaps w:val="0"/>
          <w:strike w:val="0"/>
          <w:sz w:val="22"/>
          <w:highlight w:val="cyan"/>
          <w:u w:val="single"/>
        </w:rPr>
        <w:t>Sexton</w:t>
      </w:r>
      <w:r>
        <w:rPr>
          <w:b w:val="0"/>
          <w:i w:val="0"/>
          <w:smallCaps w:val="0"/>
          <w:strike w:val="0"/>
          <w:sz w:val="14"/>
          <w:u w:val="none"/>
        </w:rPr>
        <w:t xml:space="preserve"> is trying to stir up some controversy. He presents a facile, sophisticated, and theoretically informed intelligence, and he picks a fight from the start. His title suggests that the study of </w:t>
      </w:r>
      <w:r>
        <w:rPr>
          <w:b w:val="0"/>
          <w:i w:val="0"/>
          <w:smallCaps w:val="0"/>
          <w:strike w:val="0"/>
          <w:sz w:val="14"/>
          <w:u w:val="none"/>
        </w:rPr>
        <w:t>multiraciality</w:t>
      </w:r>
      <w:r>
        <w:rPr>
          <w:b w:val="0"/>
          <w:i w:val="0"/>
          <w:smallCaps w:val="0"/>
          <w:strike w:val="0"/>
          <w:sz w:val="14"/>
          <w:u w:val="none"/>
        </w:rPr>
        <w:t xml:space="preserve"> is some kind of plot, or at the very least an illegitimate enterprise. His tone is angry and accusatory on every page. It is difficult to get to the grounds of his argument, because the cloud of invective is so thick, and because his </w:t>
      </w:r>
      <w:r>
        <w:rPr>
          <w:b w:val="0"/>
          <w:i w:val="0"/>
          <w:smallCaps w:val="0"/>
          <w:strike w:val="0"/>
          <w:sz w:val="22"/>
          <w:u w:val="single"/>
        </w:rPr>
        <w:t xml:space="preserve">writing </w:t>
      </w:r>
      <w:r>
        <w:rPr>
          <w:b w:val="0"/>
          <w:i w:val="0"/>
          <w:smallCaps w:val="0"/>
          <w:strike w:val="0"/>
          <w:sz w:val="22"/>
          <w:highlight w:val="cyan"/>
          <w:u w:val="single"/>
        </w:rPr>
        <w:t>is abstract, referential</w:t>
      </w:r>
      <w:r>
        <w:rPr>
          <w:b w:val="0"/>
          <w:i w:val="0"/>
          <w:smallCaps w:val="0"/>
          <w:strike w:val="0"/>
          <w:sz w:val="22"/>
          <w:u w:val="single"/>
        </w:rPr>
        <w:t xml:space="preserve">, and at key points </w:t>
      </w:r>
      <w:r>
        <w:rPr>
          <w:b w:val="0"/>
          <w:i w:val="0"/>
          <w:smallCaps w:val="0"/>
          <w:strike w:val="0"/>
          <w:sz w:val="22"/>
          <w:highlight w:val="cyan"/>
          <w:u w:val="single"/>
        </w:rPr>
        <w:t>vague</w:t>
      </w:r>
      <w:r>
        <w:rPr>
          <w:b w:val="0"/>
          <w:i w:val="0"/>
          <w:smallCaps w:val="0"/>
          <w:strike w:val="0"/>
          <w:sz w:val="14"/>
          <w:highlight w:val="cyan"/>
          <w:u w:val="none"/>
        </w:rPr>
        <w:t xml:space="preserve">. </w:t>
      </w:r>
      <w:r>
        <w:rPr>
          <w:b w:val="0"/>
          <w:i w:val="0"/>
          <w:smallCaps w:val="0"/>
          <w:strike w:val="0"/>
          <w:sz w:val="22"/>
          <w:highlight w:val="cyan"/>
          <w:u w:val="single"/>
        </w:rPr>
        <w:t>For Sexton</w:t>
      </w:r>
      <w:r>
        <w:rPr>
          <w:b w:val="0"/>
          <w:i w:val="0"/>
          <w:smallCaps w:val="0"/>
          <w:strike w:val="0"/>
          <w:sz w:val="14"/>
          <w:u w:val="none"/>
        </w:rPr>
        <w:t xml:space="preserve"> (as for the </w:t>
      </w:r>
      <w:r>
        <w:rPr>
          <w:b w:val="0"/>
          <w:i w:val="0"/>
          <w:smallCaps w:val="0"/>
          <w:strike w:val="0"/>
          <w:sz w:val="14"/>
          <w:u w:val="none"/>
        </w:rPr>
        <w:t>Spencers</w:t>
      </w:r>
      <w:r>
        <w:rPr>
          <w:b w:val="0"/>
          <w:i w:val="0"/>
          <w:smallCaps w:val="0"/>
          <w:strike w:val="0"/>
          <w:sz w:val="14"/>
          <w:u w:val="none"/>
        </w:rPr>
        <w:t xml:space="preserve"> and Gordon) </w:t>
      </w:r>
      <w:r>
        <w:rPr>
          <w:b w:val="0"/>
          <w:i w:val="0"/>
          <w:smallCaps w:val="0"/>
          <w:strike w:val="0"/>
          <w:sz w:val="22"/>
          <w:highlight w:val="cyan"/>
          <w:u w:val="single"/>
        </w:rPr>
        <w:t>race is about Blackness</w:t>
      </w:r>
      <w:r>
        <w:rPr>
          <w:b w:val="0"/>
          <w:i w:val="0"/>
          <w:smallCaps w:val="0"/>
          <w:strike w:val="0"/>
          <w:sz w:val="14"/>
          <w:u w:val="none"/>
        </w:rPr>
        <w:t xml:space="preserve">, in the United States and around the world. That </w:t>
      </w:r>
      <w:r>
        <w:rPr>
          <w:b w:val="0"/>
          <w:i w:val="0"/>
          <w:smallCaps w:val="0"/>
          <w:strike w:val="0"/>
          <w:sz w:val="22"/>
          <w:u w:val="single"/>
        </w:rPr>
        <w:t>is silly, for</w:t>
      </w:r>
      <w:r>
        <w:rPr>
          <w:b w:val="0"/>
          <w:i w:val="0"/>
          <w:smallCaps w:val="0"/>
          <w:strike w:val="0"/>
          <w:sz w:val="14"/>
          <w:u w:val="none"/>
        </w:rPr>
        <w:t xml:space="preserve"> </w:t>
      </w:r>
      <w:r>
        <w:rPr>
          <w:b/>
          <w:i w:val="0"/>
          <w:smallCaps w:val="0"/>
          <w:strike w:val="0"/>
          <w:sz w:val="24"/>
          <w:highlight w:val="cyan"/>
          <w:u w:val="single"/>
        </w:rPr>
        <w:t>there are other racialized relationships</w:t>
      </w:r>
      <w:r>
        <w:rPr>
          <w:b w:val="0"/>
          <w:i w:val="0"/>
          <w:smallCaps w:val="0"/>
          <w:strike w:val="0"/>
          <w:sz w:val="14"/>
          <w:u w:val="none"/>
        </w:rPr>
        <w:t xml:space="preserve">. </w:t>
      </w:r>
      <w:r>
        <w:rPr>
          <w:b w:val="0"/>
          <w:i w:val="0"/>
          <w:smallCaps w:val="0"/>
          <w:strike w:val="0"/>
          <w:sz w:val="22"/>
          <w:u w:val="single"/>
        </w:rPr>
        <w:t xml:space="preserve">In the U.S., </w:t>
      </w:r>
      <w:r>
        <w:rPr>
          <w:b w:val="0"/>
          <w:i w:val="0"/>
          <w:smallCaps w:val="0"/>
          <w:strike w:val="0"/>
          <w:sz w:val="22"/>
          <w:highlight w:val="cyan"/>
          <w:u w:val="single"/>
        </w:rPr>
        <w:t>native peoples were racialized by European intruders</w:t>
      </w:r>
      <w:r>
        <w:rPr>
          <w:b w:val="0"/>
          <w:i w:val="0"/>
          <w:smallCaps w:val="0"/>
          <w:strike w:val="0"/>
          <w:sz w:val="22"/>
          <w:u w:val="single"/>
        </w:rPr>
        <w:t xml:space="preserve"> in all the ways that Africans were</w:t>
      </w:r>
      <w:r>
        <w:rPr>
          <w:b w:val="0"/>
          <w:i w:val="0"/>
          <w:smallCaps w:val="0"/>
          <w:strike w:val="0"/>
          <w:sz w:val="14"/>
          <w:u w:val="none"/>
        </w:rPr>
        <w:t xml:space="preserve">, and more: </w:t>
      </w:r>
      <w:r>
        <w:rPr>
          <w:b w:val="0"/>
          <w:i w:val="0"/>
          <w:smallCaps w:val="0"/>
          <w:strike w:val="0"/>
          <w:sz w:val="22"/>
          <w:u w:val="single"/>
        </w:rPr>
        <w:t>they were nearly extinguished</w:t>
      </w:r>
      <w:r>
        <w:rPr>
          <w:b w:val="0"/>
          <w:i w:val="0"/>
          <w:smallCaps w:val="0"/>
          <w:strike w:val="0"/>
          <w:sz w:val="14"/>
          <w:u w:val="none"/>
        </w:rPr>
        <w:t xml:space="preserve">. To take just one example from many around the world, </w:t>
      </w:r>
      <w:r>
        <w:rPr>
          <w:b w:val="0"/>
          <w:i w:val="0"/>
          <w:smallCaps w:val="0"/>
          <w:strike w:val="0"/>
          <w:sz w:val="22"/>
          <w:highlight w:val="cyan"/>
          <w:u w:val="single"/>
        </w:rPr>
        <w:t>Han Chinese have racialized Tibetans</w:t>
      </w:r>
      <w:r>
        <w:rPr>
          <w:b w:val="0"/>
          <w:i w:val="0"/>
          <w:smallCaps w:val="0"/>
          <w:strike w:val="0"/>
          <w:sz w:val="22"/>
          <w:u w:val="single"/>
        </w:rPr>
        <w:t xml:space="preserve"> historically </w:t>
      </w:r>
      <w:r>
        <w:rPr>
          <w:b w:val="0"/>
          <w:i w:val="0"/>
          <w:smallCaps w:val="0"/>
          <w:strike w:val="0"/>
          <w:sz w:val="22"/>
          <w:highlight w:val="cyan"/>
          <w:u w:val="single"/>
        </w:rPr>
        <w:t>in all the ways (including slavery) that Whites have racialized Blacks</w:t>
      </w:r>
      <w:r>
        <w:rPr>
          <w:b w:val="0"/>
          <w:i w:val="0"/>
          <w:smallCaps w:val="0"/>
          <w:strike w:val="0"/>
          <w:sz w:val="22"/>
          <w:u w:val="single"/>
        </w:rPr>
        <w:t xml:space="preserve"> and Indians in the U</w:t>
      </w:r>
      <w:r>
        <w:rPr>
          <w:b w:val="0"/>
          <w:i w:val="0"/>
          <w:smallCaps w:val="0"/>
          <w:strike w:val="0"/>
          <w:sz w:val="14"/>
          <w:u w:val="none"/>
        </w:rPr>
        <w:t xml:space="preserve">nited </w:t>
      </w:r>
      <w:r>
        <w:rPr>
          <w:b w:val="0"/>
          <w:i w:val="0"/>
          <w:smallCaps w:val="0"/>
          <w:strike w:val="0"/>
          <w:sz w:val="22"/>
          <w:u w:val="single"/>
        </w:rPr>
        <w:t>S</w:t>
      </w:r>
      <w:r>
        <w:rPr>
          <w:b w:val="0"/>
          <w:i w:val="0"/>
          <w:smallCaps w:val="0"/>
          <w:strike w:val="0"/>
          <w:sz w:val="14"/>
          <w:u w:val="none"/>
        </w:rPr>
        <w:t xml:space="preserve">tates. </w:t>
      </w:r>
      <w:r>
        <w:rPr>
          <w:b w:val="0"/>
          <w:i w:val="0"/>
          <w:smallCaps w:val="0"/>
          <w:strike w:val="0"/>
          <w:sz w:val="14"/>
          <w:u w:val="none"/>
        </w:rPr>
        <w:t>So</w:t>
      </w:r>
      <w:r>
        <w:rPr>
          <w:b w:val="0"/>
          <w:i w:val="0"/>
          <w:smallCaps w:val="0"/>
          <w:strike w:val="0"/>
          <w:sz w:val="14"/>
          <w:u w:val="none"/>
        </w:rPr>
        <w:t xml:space="preserve"> </w:t>
      </w:r>
      <w:r>
        <w:rPr>
          <w:b w:val="0"/>
          <w:i w:val="0"/>
          <w:smallCaps w:val="0"/>
          <w:strike w:val="0"/>
          <w:sz w:val="22"/>
          <w:u w:val="single"/>
        </w:rPr>
        <w:t xml:space="preserve">there is a problem with Sexton's concept of </w:t>
      </w:r>
      <w:r>
        <w:rPr>
          <w:b w:val="0"/>
          <w:i w:val="0"/>
          <w:smallCaps w:val="0"/>
          <w:strike w:val="0"/>
          <w:sz w:val="22"/>
          <w:highlight w:val="cyan"/>
          <w:u w:val="single"/>
        </w:rPr>
        <w:t>race as Blackness</w:t>
      </w:r>
      <w:r>
        <w:rPr>
          <w:b w:val="0"/>
          <w:i w:val="0"/>
          <w:smallCaps w:val="0"/>
          <w:strike w:val="0"/>
          <w:sz w:val="22"/>
          <w:u w:val="single"/>
        </w:rPr>
        <w:t xml:space="preserve">. </w:t>
      </w:r>
      <w:r>
        <w:rPr>
          <w:b w:val="0"/>
          <w:i w:val="0"/>
          <w:smallCaps w:val="0"/>
          <w:strike w:val="0"/>
          <w:sz w:val="14"/>
          <w:u w:val="none"/>
        </w:rPr>
        <w:t xml:space="preserve">There is also a problem with his insistence on </w:t>
      </w:r>
      <w:r>
        <w:rPr>
          <w:b w:val="0"/>
          <w:i w:val="0"/>
          <w:smallCaps w:val="0"/>
          <w:strike w:val="0"/>
          <w:sz w:val="14"/>
          <w:u w:val="none"/>
        </w:rPr>
        <w:t>monoraciality</w:t>
      </w:r>
      <w:r>
        <w:rPr>
          <w:b w:val="0"/>
          <w:i w:val="0"/>
          <w:smallCaps w:val="0"/>
          <w:strike w:val="0"/>
          <w:sz w:val="14"/>
          <w:u w:val="none"/>
        </w:rPr>
        <w:t xml:space="preserve">. For Sexton and the others, one cannot be mixed or multiple; one must choose ever and only to be Black. I don't have a problem with that as a political choice, but </w:t>
      </w:r>
      <w:r>
        <w:rPr>
          <w:b w:val="0"/>
          <w:i w:val="0"/>
          <w:smallCaps w:val="0"/>
          <w:strike w:val="0"/>
          <w:sz w:val="22"/>
          <w:highlight w:val="cyan"/>
          <w:u w:val="single"/>
        </w:rPr>
        <w:t>to insist that it is the only</w:t>
      </w:r>
      <w:r>
        <w:rPr>
          <w:b w:val="0"/>
          <w:i w:val="0"/>
          <w:smallCaps w:val="0"/>
          <w:strike w:val="0"/>
          <w:sz w:val="22"/>
          <w:u w:val="single"/>
        </w:rPr>
        <w:t xml:space="preserve"> </w:t>
      </w:r>
      <w:r>
        <w:rPr>
          <w:b w:val="0"/>
          <w:i w:val="0"/>
          <w:smallCaps w:val="0"/>
          <w:strike w:val="0"/>
          <w:sz w:val="22"/>
          <w:highlight w:val="cyan"/>
          <w:u w:val="single"/>
        </w:rPr>
        <w:t xml:space="preserve">possibility </w:t>
      </w:r>
      <w:r>
        <w:rPr>
          <w:b/>
          <w:i w:val="0"/>
          <w:smallCaps w:val="0"/>
          <w:strike w:val="0"/>
          <w:sz w:val="24"/>
          <w:highlight w:val="cyan"/>
          <w:u w:val="single"/>
        </w:rPr>
        <w:t xml:space="preserve">flies in the face of a great deal of human experience, and it ignores </w:t>
      </w:r>
      <w:r>
        <w:rPr>
          <w:b/>
          <w:i w:val="0"/>
          <w:smallCaps w:val="0"/>
          <w:strike w:val="0"/>
          <w:sz w:val="24"/>
          <w:u w:val="single"/>
        </w:rPr>
        <w:t xml:space="preserve">the history of </w:t>
      </w:r>
      <w:r>
        <w:rPr>
          <w:b/>
          <w:i w:val="0"/>
          <w:smallCaps w:val="0"/>
          <w:strike w:val="0"/>
          <w:sz w:val="24"/>
          <w:highlight w:val="cyan"/>
          <w:u w:val="single"/>
        </w:rPr>
        <w:t xml:space="preserve">how </w:t>
      </w:r>
      <w:r>
        <w:rPr>
          <w:b/>
          <w:i w:val="0"/>
          <w:smallCaps w:val="0"/>
          <w:strike w:val="0"/>
          <w:sz w:val="24"/>
          <w:u w:val="single"/>
        </w:rPr>
        <w:t xml:space="preserve">modern </w:t>
      </w:r>
      <w:r>
        <w:rPr>
          <w:b/>
          <w:i w:val="0"/>
          <w:smallCaps w:val="0"/>
          <w:strike w:val="0"/>
          <w:sz w:val="24"/>
          <w:highlight w:val="cyan"/>
          <w:u w:val="single"/>
        </w:rPr>
        <w:t>racial ideas emerged</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highlight w:val="cyan"/>
          <w:u w:val="single"/>
        </w:rPr>
        <w:t>Sexton does point out</w:t>
      </w:r>
      <w:r>
        <w:rPr>
          <w:b w:val="0"/>
          <w:i w:val="0"/>
          <w:smallCaps w:val="0"/>
          <w:strike w:val="0"/>
          <w:sz w:val="14"/>
          <w:u w:val="none"/>
        </w:rPr>
        <w:t xml:space="preserve">, as do many writers, the </w:t>
      </w:r>
      <w:r>
        <w:rPr>
          <w:b w:val="0"/>
          <w:i w:val="0"/>
          <w:smallCaps w:val="0"/>
          <w:strike w:val="0"/>
          <w:sz w:val="22"/>
          <w:highlight w:val="cyan"/>
          <w:u w:val="single"/>
        </w:rPr>
        <w:t>flawed tendencies in multiracial</w:t>
      </w:r>
      <w:r>
        <w:rPr>
          <w:b w:val="0"/>
          <w:i w:val="0"/>
          <w:smallCaps w:val="0"/>
          <w:strike w:val="0"/>
          <w:sz w:val="14"/>
          <w:highlight w:val="cyan"/>
          <w:u w:val="none"/>
        </w:rPr>
        <w:t xml:space="preserve"> </w:t>
      </w:r>
      <w:r>
        <w:rPr>
          <w:b w:val="0"/>
          <w:i w:val="0"/>
          <w:smallCaps w:val="0"/>
          <w:strike w:val="0"/>
          <w:sz w:val="22"/>
          <w:highlight w:val="cyan"/>
          <w:u w:val="single"/>
        </w:rPr>
        <w:t>advocacy</w:t>
      </w:r>
      <w:r>
        <w:rPr>
          <w:b w:val="0"/>
          <w:i w:val="0"/>
          <w:smallCaps w:val="0"/>
          <w:strike w:val="0"/>
          <w:sz w:val="14"/>
          <w:u w:val="none"/>
        </w:rPr>
        <w:t xml:space="preserve"> mentioned in the second paragraph above</w:t>
      </w:r>
      <w:r>
        <w:rPr>
          <w:b w:val="0"/>
          <w:i w:val="0"/>
          <w:smallCaps w:val="0"/>
          <w:strike w:val="0"/>
          <w:sz w:val="14"/>
          <w:highlight w:val="cyan"/>
          <w:u w:val="none"/>
        </w:rPr>
        <w:t xml:space="preserve">. </w:t>
      </w:r>
      <w:r>
        <w:rPr>
          <w:b/>
          <w:i w:val="0"/>
          <w:smallCaps w:val="0"/>
          <w:strike w:val="0"/>
          <w:sz w:val="24"/>
          <w:highlight w:val="cyan"/>
          <w:u w:val="single"/>
        </w:rPr>
        <w:t>But he imputes them to the whole movement</w:t>
      </w:r>
      <w:r>
        <w:rPr>
          <w:b w:val="0"/>
          <w:i w:val="0"/>
          <w:smallCaps w:val="0"/>
          <w:strike w:val="0"/>
          <w:sz w:val="14"/>
          <w:u w:val="none"/>
        </w:rPr>
        <w:t xml:space="preserve"> and to the subject of study, </w:t>
      </w:r>
      <w:r>
        <w:rPr>
          <w:b/>
          <w:i w:val="0"/>
          <w:smallCaps w:val="0"/>
          <w:strike w:val="0"/>
          <w:sz w:val="24"/>
          <w:u w:val="single"/>
        </w:rPr>
        <w:t>and that is not a fair assessment</w:t>
      </w:r>
      <w:r>
        <w:rPr>
          <w:b w:val="0"/>
          <w:i w:val="0"/>
          <w:smallCaps w:val="0"/>
          <w:strike w:val="0"/>
          <w:sz w:val="14"/>
          <w:u w:val="none"/>
        </w:rPr>
        <w:t xml:space="preserve">. The main problem is that </w:t>
      </w:r>
      <w:r>
        <w:rPr>
          <w:b/>
          <w:i w:val="0"/>
          <w:smallCaps w:val="0"/>
          <w:strike w:val="0"/>
          <w:sz w:val="24"/>
          <w:highlight w:val="cyan"/>
          <w:u w:val="single"/>
        </w:rPr>
        <w:t xml:space="preserve">Sexton argues from conclusion to evidence, </w:t>
      </w:r>
      <w:r>
        <w:rPr>
          <w:b/>
          <w:i w:val="0"/>
          <w:smallCaps w:val="0"/>
          <w:strike w:val="0"/>
          <w:sz w:val="24"/>
          <w:u w:val="single"/>
        </w:rPr>
        <w:t>rather than the other way around</w:t>
      </w:r>
      <w:r>
        <w:rPr>
          <w:b w:val="0"/>
          <w:i w:val="0"/>
          <w:smallCaps w:val="0"/>
          <w:strike w:val="0"/>
          <w:sz w:val="14"/>
          <w:u w:val="none"/>
        </w:rPr>
        <w:t xml:space="preserve">. That is, he begins with the conclusion that the multiracial idea is bad, retrograde, and must be resisted. And then </w:t>
      </w:r>
      <w:r>
        <w:rPr>
          <w:b w:val="0"/>
          <w:i w:val="0"/>
          <w:smallCaps w:val="0"/>
          <w:strike w:val="0"/>
          <w:sz w:val="22"/>
          <w:highlight w:val="cyan"/>
          <w:u w:val="single"/>
        </w:rPr>
        <w:t xml:space="preserve">he </w:t>
      </w:r>
      <w:r>
        <w:rPr>
          <w:b/>
          <w:i w:val="0"/>
          <w:smallCaps w:val="0"/>
          <w:strike w:val="0"/>
          <w:sz w:val="24"/>
          <w:highlight w:val="cyan"/>
          <w:u w:val="single"/>
        </w:rPr>
        <w:t>cherry-picks his evidence</w:t>
      </w:r>
      <w:r>
        <w:rPr>
          <w:b w:val="0"/>
          <w:i w:val="0"/>
          <w:smallCaps w:val="0"/>
          <w:strike w:val="0"/>
          <w:sz w:val="22"/>
          <w:highlight w:val="cyan"/>
          <w:u w:val="single"/>
        </w:rPr>
        <w:t xml:space="preserve"> to fit his conclusion</w:t>
      </w:r>
      <w:r>
        <w:rPr>
          <w:b w:val="0"/>
          <w:i w:val="0"/>
          <w:smallCaps w:val="0"/>
          <w:strike w:val="0"/>
          <w:sz w:val="22"/>
          <w:u w:val="single"/>
        </w:rPr>
        <w:t>.</w:t>
      </w:r>
      <w:r>
        <w:rPr>
          <w:b w:val="0"/>
          <w:i w:val="0"/>
          <w:smallCaps w:val="0"/>
          <w:strike w:val="0"/>
          <w:sz w:val="14"/>
          <w:u w:val="none"/>
        </w:rPr>
        <w:t xml:space="preserve"> He spends much of his time on weaker writers such as Gregory Stephens and Stephen Talty who have been tangential to the multiracial literature. When he addresses stronger figures like Daniel, Root, Nash, and Kennedy, he carefully selects his quotes to fit his argument, and misrepresents their positions by doing so. Sexton also makes some pretty outrageous claims. He takes the fact that people who study multiracial identities are often studying aspects of family life (such as the shaping of a child's identity), and twists that to charge them with homophobia and nuclear family-ism. That is simply not accurate for any of the main writers in the field. The same is true for his argument by innuendo that scholars of </w:t>
      </w:r>
      <w:r>
        <w:rPr>
          <w:b w:val="0"/>
          <w:i w:val="0"/>
          <w:smallCaps w:val="0"/>
          <w:strike w:val="0"/>
          <w:sz w:val="14"/>
          <w:u w:val="none"/>
        </w:rPr>
        <w:t>multiraciality</w:t>
      </w:r>
      <w:r>
        <w:rPr>
          <w:b w:val="0"/>
          <w:i w:val="0"/>
          <w:smallCaps w:val="0"/>
          <w:strike w:val="0"/>
          <w:sz w:val="14"/>
          <w:u w:val="none"/>
        </w:rPr>
        <w:t xml:space="preserve"> somehow advocate mail-order bride services. And </w:t>
      </w:r>
      <w:r>
        <w:rPr>
          <w:b w:val="0"/>
          <w:i w:val="0"/>
          <w:smallCaps w:val="0"/>
          <w:strike w:val="0"/>
          <w:sz w:val="22"/>
          <w:u w:val="single"/>
        </w:rPr>
        <w:t>sometimes Sexton simply resorts to ad hominem attacks on the motives and personal lives of the writers themselves</w:t>
      </w:r>
      <w:r>
        <w:rPr>
          <w:b w:val="0"/>
          <w:i w:val="0"/>
          <w:smallCaps w:val="0"/>
          <w:strike w:val="0"/>
          <w:sz w:val="14"/>
          <w:u w:val="none"/>
        </w:rPr>
        <w:t xml:space="preserve">. It is a pretty tawdry exercise. That is unfortunate, because Sexton appears bright and might have written a much better book detailing his hesitations about some tendencies in the multiracial movement. He might even have opened up a new direction for productive study of racial commitment amid complexity. Sexton does make several observations that are worth thinking about, [End Page 126] and surely this intellectual movement, like any other, needs to think critically about itself. Sadly, this is not that book. </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