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That prevents nuclear use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JEAN-BAPTISTE JEANGÈNE </w:t>
      </w:r>
      <w:r>
        <w:rPr>
          <w:b/>
          <w:i w:val="0"/>
          <w:smallCaps w:val="0"/>
          <w:strike w:val="0"/>
          <w:sz w:val="26"/>
          <w:u w:val="none"/>
        </w:rPr>
        <w:t>VILMER, 22</w:t>
      </w:r>
      <w:r>
        <w:rPr>
          <w:b w:val="0"/>
          <w:i w:val="0"/>
          <w:smallCaps w:val="0"/>
          <w:strike w:val="0"/>
          <w:u w:val="none"/>
        </w:rPr>
        <w:t xml:space="preserve"> - Ph.D., (@jeangene_vilmer) is the director of the Institute for Strategic Research (IRSEM) at the French Ministry of the Armed Forces, and a nonresident senior fellow at the Europe Center of the Atlantic Council“PUTIN LOSES NO MATTER HOW THIS PLAYS OUT, BUT WE MIGHT TOO” War on the Rocks, 3/2,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More worrying for him is the discontent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Russian economic elite,</w:t>
      </w:r>
      <w:r>
        <w:rPr>
          <w:b w:val="0"/>
          <w:i w:val="0"/>
          <w:smallCaps w:val="0"/>
          <w:strike w:val="0"/>
          <w:u w:val="none"/>
        </w:rPr>
        <w:t xml:space="preserve"> who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lose a lot of money to his adventurism</w:t>
      </w:r>
      <w:r>
        <w:rPr>
          <w:b w:val="0"/>
          <w:i w:val="0"/>
          <w:smallCaps w:val="0"/>
          <w:strike w:val="0"/>
          <w:u w:val="none"/>
        </w:rPr>
        <w:t xml:space="preserve">, and that presents a real risk of fragmentation in a regime that until now maintained subtle balances. With “his” war, Putin is making enemies from within, including very powerful oligarchs who will pay the price of his dreams of grandeur.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Adding to this are the nuclear threats that he may be willing to carry out, but most of his entourage, who are</w:t>
      </w:r>
      <w:r>
        <w:rPr>
          <w:b w:val="0"/>
          <w:i w:val="0"/>
          <w:smallCaps w:val="0"/>
          <w:strike w:val="0"/>
          <w:u w:val="none"/>
        </w:rPr>
        <w:t xml:space="preserve"> supposedly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reasonable</w:t>
      </w:r>
      <w:r>
        <w:rPr>
          <w:b w:val="0"/>
          <w:i w:val="0"/>
          <w:smallCaps w:val="0"/>
          <w:strike w:val="0"/>
          <w:u w:val="none"/>
        </w:rPr>
        <w:t xml:space="preserve">, probably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would not.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logical conclusion of all this is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resentment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hostility</w:t>
      </w:r>
      <w:r>
        <w:rPr>
          <w:b w:val="0"/>
          <w:i w:val="0"/>
          <w:smallCaps w:val="0"/>
          <w:strike w:val="0"/>
          <w:u w:val="none"/>
        </w:rPr>
        <w:t xml:space="preserve"> and fear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Putin generates within the Russian elite constitutes a real risk for his</w:t>
      </w:r>
      <w:r>
        <w:rPr>
          <w:b w:val="0"/>
          <w:i w:val="0"/>
          <w:smallCaps w:val="0"/>
          <w:strike w:val="0"/>
          <w:u w:val="none"/>
        </w:rPr>
        <w:t xml:space="preserve"> maintenance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u w:val="none"/>
        </w:rPr>
        <w:t xml:space="preserve"> in the coming weeks, months, and years.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probability of a palace coup</w:t>
      </w:r>
      <w:r>
        <w:rPr>
          <w:b w:val="0"/>
          <w:i w:val="0"/>
          <w:smallCaps w:val="0"/>
          <w:strike w:val="0"/>
          <w:u w:val="none"/>
        </w:rPr>
        <w:t xml:space="preserve"> or an oligarchic revolt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substantial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There may come a point where it appears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population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the</w:t>
      </w:r>
      <w:r>
        <w:rPr>
          <w:b w:val="0"/>
          <w:i w:val="0"/>
          <w:smallCaps w:val="0"/>
          <w:strike w:val="0"/>
          <w:u w:val="none"/>
        </w:rPr>
        <w:t xml:space="preserve"> economic, military, and security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elite,</w:t>
      </w:r>
      <w:r>
        <w:rPr>
          <w:b w:val="0"/>
          <w:i w:val="0"/>
          <w:smallCaps w:val="0"/>
          <w:strike w:val="0"/>
          <w:u w:val="none"/>
        </w:rPr>
        <w:t xml:space="preserve"> including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within the Kremlin, that the only way to save Russia is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get rid of Putin</w:t>
      </w:r>
      <w:r>
        <w:rPr>
          <w:b w:val="0"/>
          <w:i w:val="0"/>
          <w:smallCaps w:val="0"/>
          <w:strike w:val="0"/>
          <w:u w:val="none"/>
        </w:rPr>
        <w:t>. This war is his greatest error of judgement and could be his undoing. That is why I wrote that it will be “the beginning of the end” — his end.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