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Normal means is USPTO.</w:t>
      </w:r>
    </w:p>
    <w:p>
      <w:pPr>
        <w:spacing w:after="80"/>
      </w:pPr>
      <w:r>
        <w:rPr>
          <w:b/>
          <w:i w:val="0"/>
          <w:smallCaps w:val="0"/>
          <w:strike w:val="0"/>
          <w:sz w:val="26"/>
          <w:u w:val="none"/>
        </w:rPr>
        <w:t>USPTO n.d.</w:t>
      </w:r>
      <w:r>
        <w:rPr>
          <w:b w:val="0"/>
          <w:i w:val="0"/>
          <w:smallCaps w:val="0"/>
          <w:strike w:val="0"/>
          <w:u w:val="none"/>
        </w:rPr>
        <w:t xml:space="preserve"> [The United States Patent and Trademark Office, the federal agency for granting U.S. patents and registering trademarks; n.d.; T</w:t>
      </w:r>
      <w:r>
        <w:rPr>
          <w:b w:val="0"/>
          <w:i w:val="0"/>
          <w:smallCaps w:val="0"/>
          <w:strike w:val="0"/>
          <w:u w:val="none"/>
        </w:rPr>
        <w:t>h</w:t>
      </w:r>
      <w:r>
        <w:rPr>
          <w:b w:val="0"/>
          <w:i w:val="0"/>
          <w:smallCaps w:val="0"/>
          <w:strike w:val="0"/>
          <w:u w:val="none"/>
        </w:rPr>
        <w:t xml:space="preserve">e United States Patent and Trademark Office; "About Us"; https://www.uspto.gov/about-us] </w:t>
      </w:r>
      <w:r>
        <w:rPr>
          <w:b w:val="0"/>
          <w:i w:val="0"/>
          <w:smallCaps w:val="0"/>
          <w:strike w:val="0"/>
          <w:u w:val="none"/>
        </w:rPr>
        <w:t>shiwen</w:t>
      </w:r>
    </w:p>
    <w:p>
      <w:pPr>
        <w:spacing w:after="60"/>
      </w:pPr>
      <w:r>
        <w:rPr>
          <w:b w:val="0"/>
          <w:i w:val="0"/>
          <w:smallCaps w:val="0"/>
          <w:strike w:val="0"/>
          <w:highlight w:val="cyan"/>
          <w:u w:val="single"/>
        </w:rPr>
        <w:t>The</w:t>
      </w:r>
      <w:r>
        <w:rPr>
          <w:b w:val="0"/>
          <w:i w:val="0"/>
          <w:smallCaps w:val="0"/>
          <w:strike w:val="0"/>
          <w:sz w:val="12"/>
          <w:u w:val="none"/>
        </w:rPr>
        <w:t xml:space="preserve"> United States Patent and Trademark Office (</w:t>
      </w:r>
      <w:r>
        <w:rPr>
          <w:b w:val="0"/>
          <w:i w:val="0"/>
          <w:smallCaps w:val="0"/>
          <w:strike w:val="0"/>
          <w:highlight w:val="cyan"/>
          <w:u w:val="single"/>
        </w:rPr>
        <w:t>USPTO</w:t>
      </w:r>
      <w:r>
        <w:rPr>
          <w:b w:val="0"/>
          <w:i w:val="0"/>
          <w:smallCaps w:val="0"/>
          <w:strike w:val="0"/>
          <w:u w:val="single"/>
        </w:rPr>
        <w:t xml:space="preserve">) is the </w:t>
      </w:r>
      <w:r>
        <w:rPr>
          <w:b w:val="0"/>
          <w:i w:val="0"/>
          <w:smallCaps w:val="0"/>
          <w:strike w:val="0"/>
          <w:highlight w:val="cyan"/>
          <w:u w:val="single"/>
        </w:rPr>
        <w:t>federal agency</w:t>
      </w:r>
      <w:r>
        <w:rPr>
          <w:b w:val="0"/>
          <w:i w:val="0"/>
          <w:smallCaps w:val="0"/>
          <w:strike w:val="0"/>
          <w:u w:val="single"/>
        </w:rPr>
        <w:t xml:space="preserve"> </w:t>
      </w:r>
      <w:r>
        <w:rPr>
          <w:b w:val="0"/>
          <w:i w:val="0"/>
          <w:smallCaps w:val="0"/>
          <w:strike w:val="0"/>
          <w:highlight w:val="cyan"/>
          <w:u w:val="single"/>
        </w:rPr>
        <w:t xml:space="preserve">for </w:t>
      </w:r>
      <w:r>
        <w:rPr>
          <w:b w:val="0"/>
          <w:i w:val="0"/>
          <w:smallCaps w:val="0"/>
          <w:strike w:val="0"/>
          <w:sz w:val="12"/>
          <w:u w:val="none"/>
        </w:rPr>
        <w:t xml:space="preserve">granting U.S. patents and registering trademarks. In doing this, the USPTO </w:t>
      </w:r>
      <w:r>
        <w:rPr>
          <w:b w:val="0"/>
          <w:i w:val="0"/>
          <w:smallCaps w:val="0"/>
          <w:strike w:val="0"/>
          <w:u w:val="single"/>
        </w:rPr>
        <w:t>fulfills the</w:t>
      </w:r>
      <w:r>
        <w:rPr>
          <w:b w:val="0"/>
          <w:i w:val="0"/>
          <w:smallCaps w:val="0"/>
          <w:strike w:val="0"/>
          <w:sz w:val="12"/>
          <w:u w:val="none"/>
        </w:rPr>
        <w:t xml:space="preserve"> mandate of Article I, Section 8, Clause 8, of the </w:t>
      </w:r>
      <w:r>
        <w:rPr>
          <w:b w:val="0"/>
          <w:i w:val="0"/>
          <w:smallCaps w:val="0"/>
          <w:strike w:val="0"/>
          <w:u w:val="single"/>
        </w:rPr>
        <w:t>Constitutio</w:t>
      </w:r>
      <w:r>
        <w:rPr>
          <w:b w:val="0"/>
          <w:i w:val="0"/>
          <w:smallCaps w:val="0"/>
          <w:strike w:val="0"/>
          <w:sz w:val="12"/>
          <w:u w:val="none"/>
        </w:rPr>
        <w:t>n that the legislative branch "promote the Progress of Science and useful Arts, by securing for limited Times to Authors and Inventors the exclusive Right to their respective Writings and Discoveries." The USPTO registers trademarks based on the commerce clause of the Constitution (Article I, Section 8, Clause 3). Under this system of protection, American industry has flourished. New products have been invented, new uses for old ones discovered, and employment opportunities created for millions of Americans</w:t>
      </w:r>
      <w:r>
        <w:rPr>
          <w:b w:val="0"/>
          <w:i w:val="0"/>
          <w:smallCaps w:val="0"/>
          <w:strike w:val="0"/>
          <w:u w:val="single"/>
        </w:rPr>
        <w:t>. The strength and vitality of the U.S. economy depends directly on effective mechanisms that protect new ideas and investments in innovation and creativity.</w:t>
      </w:r>
      <w:r>
        <w:rPr>
          <w:b w:val="0"/>
          <w:i w:val="0"/>
          <w:smallCaps w:val="0"/>
          <w:strike w:val="0"/>
          <w:sz w:val="12"/>
          <w:u w:val="none"/>
        </w:rPr>
        <w:t xml:space="preserve"> The continued demand for patents and trademarks underscores the ingenuity of American inventors and entrepreneurs.</w:t>
      </w:r>
      <w:r>
        <w:rPr>
          <w:b w:val="0"/>
          <w:i w:val="0"/>
          <w:smallCaps w:val="0"/>
          <w:strike w:val="0"/>
          <w:u w:val="single"/>
        </w:rPr>
        <w:t xml:space="preserve"> </w:t>
      </w:r>
      <w:r>
        <w:rPr>
          <w:b w:val="0"/>
          <w:i w:val="0"/>
          <w:smallCaps w:val="0"/>
          <w:strike w:val="0"/>
          <w:sz w:val="12"/>
          <w:u w:val="none"/>
        </w:rPr>
        <w:t>The USPTO is at the cutting edge of the nation's technological progress and achievement.</w:t>
      </w:r>
    </w:p>
    <w:p>
      <w:pPr>
        <w:spacing w:after="60"/>
      </w:pPr>
      <w:r>
        <w:rPr>
          <w:b w:val="0"/>
          <w:i w:val="0"/>
          <w:smallCaps w:val="0"/>
          <w:strike w:val="0"/>
          <w:sz w:val="12"/>
          <w:u w:val="none"/>
        </w:rPr>
        <w:t xml:space="preserve">The USPTO advises </w:t>
      </w:r>
      <w:r>
        <w:rPr>
          <w:b w:val="0"/>
          <w:i w:val="0"/>
          <w:smallCaps w:val="0"/>
          <w:strike w:val="0"/>
          <w:highlight w:val="cyan"/>
          <w:u w:val="single"/>
        </w:rPr>
        <w:t>the</w:t>
      </w:r>
      <w:r>
        <w:rPr>
          <w:b w:val="0"/>
          <w:i w:val="0"/>
          <w:smallCaps w:val="0"/>
          <w:strike w:val="0"/>
          <w:sz w:val="12"/>
          <w:u w:val="none"/>
        </w:rPr>
        <w:t xml:space="preserve"> president of the United States, the secretary of commerce, and </w:t>
      </w:r>
      <w:r>
        <w:rPr>
          <w:b w:val="0"/>
          <w:i w:val="0"/>
          <w:smallCaps w:val="0"/>
          <w:strike w:val="0"/>
          <w:highlight w:val="cyan"/>
          <w:u w:val="single"/>
        </w:rPr>
        <w:t>U.S. government</w:t>
      </w:r>
      <w:r>
        <w:rPr>
          <w:b w:val="0"/>
          <w:i w:val="0"/>
          <w:smallCaps w:val="0"/>
          <w:strike w:val="0"/>
          <w:u w:val="single"/>
        </w:rPr>
        <w:t xml:space="preserve"> </w:t>
      </w:r>
      <w:r>
        <w:rPr>
          <w:b w:val="0"/>
          <w:i w:val="0"/>
          <w:smallCaps w:val="0"/>
          <w:strike w:val="0"/>
          <w:u w:val="single"/>
        </w:rPr>
        <w:t xml:space="preserve">agencies </w:t>
      </w:r>
      <w:r>
        <w:rPr>
          <w:b w:val="0"/>
          <w:i w:val="0"/>
          <w:smallCaps w:val="0"/>
          <w:strike w:val="0"/>
          <w:highlight w:val="cyan"/>
          <w:u w:val="single"/>
        </w:rPr>
        <w:t>on</w:t>
      </w:r>
      <w:r>
        <w:rPr>
          <w:b w:val="0"/>
          <w:i w:val="0"/>
          <w:smallCaps w:val="0"/>
          <w:strike w:val="0"/>
          <w:u w:val="single"/>
        </w:rPr>
        <w:t xml:space="preserve"> intellectual property (</w:t>
      </w:r>
      <w:r>
        <w:rPr>
          <w:b w:val="0"/>
          <w:i w:val="0"/>
          <w:smallCaps w:val="0"/>
          <w:strike w:val="0"/>
          <w:highlight w:val="cyan"/>
          <w:u w:val="single"/>
        </w:rPr>
        <w:t>IP) policy</w:t>
      </w:r>
      <w:r>
        <w:rPr>
          <w:b w:val="0"/>
          <w:i w:val="0"/>
          <w:smallCaps w:val="0"/>
          <w:strike w:val="0"/>
          <w:u w:val="single"/>
        </w:rPr>
        <w:t xml:space="preserve">, </w:t>
      </w:r>
      <w:r>
        <w:rPr>
          <w:b w:val="0"/>
          <w:i w:val="0"/>
          <w:smallCaps w:val="0"/>
          <w:strike w:val="0"/>
          <w:highlight w:val="cyan"/>
          <w:u w:val="single"/>
        </w:rPr>
        <w:t>protection</w:t>
      </w:r>
      <w:r>
        <w:rPr>
          <w:b w:val="0"/>
          <w:i w:val="0"/>
          <w:smallCaps w:val="0"/>
          <w:strike w:val="0"/>
          <w:u w:val="single"/>
        </w:rPr>
        <w:t>, and enforcement</w:t>
      </w:r>
      <w:r>
        <w:rPr>
          <w:b w:val="0"/>
          <w:i w:val="0"/>
          <w:smallCaps w:val="0"/>
          <w:strike w:val="0"/>
          <w:sz w:val="12"/>
          <w:u w:val="none"/>
        </w:rPr>
        <w:t>; and promotes the stronger and more effective IP protection around the world. The USPTO furthers effective IP protection for U.S. innovators and entrepreneurs worldwide by working with other agencies to secure strong IP provisions in free trade and other international agreements. It also provides training, education, and capacity building programs designed to foster respect for IP and encourage the development of strong IP enforcement regimes by U.S. trading partners.</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