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Collapse causes war—economic fragmentation and populism</w:t>
      </w:r>
    </w:p>
    <w:p>
      <w:pPr>
        <w:spacing w:after="80"/>
      </w:pPr>
      <w:r>
        <w:rPr>
          <w:b/>
          <w:i w:val="0"/>
          <w:smallCaps w:val="0"/>
          <w:strike w:val="0"/>
          <w:sz w:val="26"/>
          <w:u w:val="none"/>
        </w:rPr>
        <w:t>Sundaram and Popov 19</w:t>
      </w:r>
      <w:r>
        <w:rPr>
          <w:b w:val="0"/>
          <w:i w:val="0"/>
          <w:smallCaps w:val="0"/>
          <w:strike w:val="0"/>
          <w:u w:val="none"/>
        </w:rPr>
        <w:t xml:space="preserve"> (Jomo Kwame Sundaram, a former economics professor, was United Nations Assistant Secretary-General for Economic Development, and received the Wassily Leontief Prize for Advancing the Frontiers of Economic Thought. Vladimir Popov is a Research Director at the Dialogue of Civilizations Research Institute in Berlin. “Economic Crisis Can Trigger World War” 2/12/2019. Accessed 6/18/2024. </w:t>
      </w:r>
      <w:r>
        <w:rPr>
          <w:b w:val="0"/>
          <w:i w:val="0"/>
          <w:smallCaps w:val="0"/>
          <w:strike w:val="0"/>
          <w:u w:val="none"/>
        </w:rPr>
        <w:t xml:space="preserve">) wtk </w:t>
      </w:r>
    </w:p>
    <w:p>
      <w:pPr>
        <w:spacing w:after="60"/>
      </w:pPr>
      <w:r>
        <w:rPr>
          <w:b w:val="0"/>
          <w:i w:val="0"/>
          <w:smallCaps w:val="0"/>
          <w:strike w:val="0"/>
          <w:u w:val="none"/>
        </w:rPr>
        <w:t xml:space="preserve">Economic recovery efforts since the 2008-2009 global financial crisis have mainly depended on unconventional monetary policies. </w:t>
      </w:r>
      <w:r>
        <w:rPr>
          <w:b/>
          <w:i w:val="0"/>
          <w:smallCaps w:val="0"/>
          <w:strike w:val="0"/>
          <w:sz w:val="22"/>
          <w:highlight w:val="cyan"/>
          <w:u w:val="single"/>
        </w:rPr>
        <w:t>As fears rise of</w:t>
      </w:r>
      <w:r>
        <w:rPr>
          <w:b w:val="0"/>
          <w:i w:val="0"/>
          <w:smallCaps w:val="0"/>
          <w:strike w:val="0"/>
          <w:u w:val="none"/>
        </w:rPr>
        <w:t xml:space="preserve"> yet </w:t>
      </w:r>
      <w:r>
        <w:rPr>
          <w:b/>
          <w:i w:val="0"/>
          <w:smallCaps w:val="0"/>
          <w:strike w:val="0"/>
          <w:sz w:val="22"/>
          <w:highlight w:val="cyan"/>
          <w:u w:val="single"/>
        </w:rPr>
        <w:t>another</w:t>
      </w:r>
      <w:r>
        <w:rPr>
          <w:b w:val="0"/>
          <w:i w:val="0"/>
          <w:smallCaps w:val="0"/>
          <w:strike w:val="0"/>
          <w:u w:val="none"/>
        </w:rPr>
        <w:t xml:space="preserve"> international </w:t>
      </w:r>
      <w:r>
        <w:rPr>
          <w:b/>
          <w:i w:val="0"/>
          <w:smallCaps w:val="0"/>
          <w:strike w:val="0"/>
          <w:sz w:val="22"/>
          <w:highlight w:val="cyan"/>
          <w:u w:val="single"/>
        </w:rPr>
        <w:t>financial crisis</w:t>
      </w:r>
      <w:r>
        <w:rPr>
          <w:b w:val="0"/>
          <w:i w:val="0"/>
          <w:smallCaps w:val="0"/>
          <w:strike w:val="0"/>
          <w:highlight w:val="cyan"/>
          <w:u w:val="none"/>
        </w:rPr>
        <w:t xml:space="preserve">, </w:t>
      </w:r>
      <w:r>
        <w:rPr>
          <w:b/>
          <w:i w:val="0"/>
          <w:smallCaps w:val="0"/>
          <w:strike w:val="0"/>
          <w:sz w:val="22"/>
          <w:highlight w:val="cyan"/>
          <w:u w:val="single"/>
        </w:rPr>
        <w:t>there are</w:t>
      </w:r>
      <w:r>
        <w:rPr>
          <w:b/>
          <w:i w:val="0"/>
          <w:smallCaps w:val="0"/>
          <w:strike w:val="0"/>
          <w:sz w:val="22"/>
          <w:u w:val="single"/>
        </w:rPr>
        <w:t xml:space="preserve"> growing concerns about the </w:t>
      </w:r>
      <w:r>
        <w:rPr>
          <w:b/>
          <w:i w:val="0"/>
          <w:smallCaps w:val="0"/>
          <w:strike w:val="0"/>
          <w:sz w:val="22"/>
          <w:highlight w:val="cyan"/>
          <w:u w:val="single"/>
        </w:rPr>
        <w:t>increased possibility of large-scale military conflict</w:t>
      </w:r>
      <w:r>
        <w:rPr>
          <w:b w:val="0"/>
          <w:i w:val="0"/>
          <w:smallCaps w:val="0"/>
          <w:strike w:val="0"/>
          <w:u w:val="none"/>
        </w:rPr>
        <w:t>.</w:t>
      </w:r>
    </w:p>
    <w:p>
      <w:pPr>
        <w:spacing w:after="60"/>
      </w:pPr>
      <w:r>
        <w:rPr>
          <w:b w:val="0"/>
          <w:i w:val="0"/>
          <w:smallCaps w:val="0"/>
          <w:strike w:val="0"/>
          <w:u w:val="none"/>
        </w:rPr>
        <w:t xml:space="preserve">More worryingly, in </w:t>
      </w:r>
      <w:r>
        <w:rPr>
          <w:b/>
          <w:i w:val="0"/>
          <w:smallCaps w:val="0"/>
          <w:strike w:val="0"/>
          <w:sz w:val="22"/>
          <w:u w:val="single"/>
        </w:rPr>
        <w:t xml:space="preserve">the current political landscape, prolonged </w:t>
      </w:r>
      <w:r>
        <w:rPr>
          <w:b/>
          <w:i w:val="0"/>
          <w:smallCaps w:val="0"/>
          <w:strike w:val="0"/>
          <w:sz w:val="22"/>
          <w:highlight w:val="cyan"/>
          <w:u w:val="single"/>
        </w:rPr>
        <w:t>economic crisis</w:t>
      </w:r>
      <w:r>
        <w:rPr>
          <w:b/>
          <w:i w:val="0"/>
          <w:smallCaps w:val="0"/>
          <w:strike w:val="0"/>
          <w:sz w:val="22"/>
          <w:u w:val="single"/>
        </w:rPr>
        <w:t xml:space="preserve">, </w:t>
      </w:r>
      <w:r>
        <w:rPr>
          <w:b/>
          <w:i w:val="0"/>
          <w:smallCaps w:val="0"/>
          <w:strike w:val="0"/>
          <w:sz w:val="22"/>
          <w:highlight w:val="cyan"/>
          <w:u w:val="single"/>
        </w:rPr>
        <w:t>combined with rising</w:t>
      </w:r>
      <w:r>
        <w:rPr>
          <w:b/>
          <w:i w:val="0"/>
          <w:smallCaps w:val="0"/>
          <w:strike w:val="0"/>
          <w:sz w:val="22"/>
          <w:u w:val="single"/>
        </w:rPr>
        <w:t xml:space="preserve"> </w:t>
      </w:r>
      <w:r>
        <w:rPr>
          <w:b w:val="0"/>
          <w:i w:val="0"/>
          <w:smallCaps w:val="0"/>
          <w:strike w:val="0"/>
          <w:u w:val="none"/>
        </w:rPr>
        <w:t>economic inequality</w:t>
      </w:r>
      <w:r>
        <w:rPr>
          <w:b w:val="0"/>
          <w:i w:val="0"/>
          <w:smallCaps w:val="0"/>
          <w:strike w:val="0"/>
          <w:u w:val="none"/>
        </w:rPr>
        <w:t>, chauvinistic ethno-</w:t>
      </w:r>
      <w:r>
        <w:rPr>
          <w:b/>
          <w:i w:val="0"/>
          <w:smallCaps w:val="0"/>
          <w:strike w:val="0"/>
          <w:sz w:val="22"/>
          <w:highlight w:val="cyan"/>
          <w:u w:val="single"/>
        </w:rPr>
        <w:t>populism</w:t>
      </w:r>
      <w:r>
        <w:rPr>
          <w:b w:val="0"/>
          <w:i w:val="0"/>
          <w:smallCaps w:val="0"/>
          <w:strike w:val="0"/>
          <w:u w:val="none"/>
        </w:rPr>
        <w:t xml:space="preserve"> as well as aggressive jingoist rhetoric, including threats, </w:t>
      </w:r>
      <w:r>
        <w:rPr>
          <w:b/>
          <w:i w:val="0"/>
          <w:smallCaps w:val="0"/>
          <w:strike w:val="0"/>
          <w:sz w:val="22"/>
          <w:highlight w:val="cyan"/>
          <w:u w:val="single"/>
        </w:rPr>
        <w:t>could</w:t>
      </w:r>
      <w:r>
        <w:rPr>
          <w:b/>
          <w:i w:val="0"/>
          <w:smallCaps w:val="0"/>
          <w:strike w:val="0"/>
          <w:sz w:val="22"/>
          <w:u w:val="single"/>
        </w:rPr>
        <w:t xml:space="preserve"> easily sp</w:t>
      </w:r>
      <w:r>
        <w:rPr>
          <w:b/>
          <w:i w:val="0"/>
          <w:smallCaps w:val="0"/>
          <w:strike w:val="0"/>
          <w:sz w:val="22"/>
          <w:u w:val="single"/>
        </w:rPr>
        <w:t>i</w:t>
      </w:r>
      <w:r>
        <w:rPr>
          <w:b/>
          <w:i w:val="0"/>
          <w:smallCaps w:val="0"/>
          <w:strike w:val="0"/>
          <w:sz w:val="22"/>
          <w:u w:val="single"/>
        </w:rPr>
        <w:t>n out of control and ‘</w:t>
      </w:r>
      <w:r>
        <w:rPr>
          <w:b/>
          <w:i w:val="0"/>
          <w:smallCaps w:val="0"/>
          <w:strike w:val="0"/>
          <w:sz w:val="22"/>
          <w:highlight w:val="cyan"/>
          <w:u w:val="single"/>
        </w:rPr>
        <w:t>morph’ into</w:t>
      </w:r>
      <w:r>
        <w:rPr>
          <w:b/>
          <w:i w:val="0"/>
          <w:smallCaps w:val="0"/>
          <w:strike w:val="0"/>
          <w:sz w:val="22"/>
          <w:u w:val="single"/>
        </w:rPr>
        <w:t xml:space="preserve"> </w:t>
      </w:r>
      <w:r>
        <w:rPr>
          <w:b w:val="0"/>
          <w:i w:val="0"/>
          <w:smallCaps w:val="0"/>
          <w:strike w:val="0"/>
          <w:u w:val="none"/>
        </w:rPr>
        <w:t>military conflict</w:t>
      </w:r>
      <w:r>
        <w:rPr>
          <w:b w:val="0"/>
          <w:i w:val="0"/>
          <w:smallCaps w:val="0"/>
          <w:strike w:val="0"/>
          <w:u w:val="none"/>
        </w:rPr>
        <w:t xml:space="preserve">, and worse, </w:t>
      </w:r>
      <w:r>
        <w:rPr>
          <w:b/>
          <w:i w:val="0"/>
          <w:smallCaps w:val="0"/>
          <w:strike w:val="0"/>
          <w:sz w:val="22"/>
          <w:highlight w:val="cyan"/>
          <w:u w:val="single"/>
        </w:rPr>
        <w:t>world war</w:t>
      </w:r>
      <w:r>
        <w:rPr>
          <w:b w:val="0"/>
          <w:i w:val="0"/>
          <w:smallCaps w:val="0"/>
          <w:strike w:val="0"/>
          <w:highlight w:val="cyan"/>
          <w:u w:val="none"/>
        </w:rPr>
        <w:t>.</w:t>
      </w:r>
    </w:p>
    <w:p>
      <w:pPr>
        <w:spacing w:after="60"/>
      </w:pPr>
      <w:r>
        <w:rPr>
          <w:b w:val="0"/>
          <w:i w:val="0"/>
          <w:smallCaps w:val="0"/>
          <w:strike w:val="0"/>
          <w:u w:val="none"/>
        </w:rPr>
        <w:t>Crisis responses limited</w:t>
      </w:r>
    </w:p>
    <w:p>
      <w:pPr>
        <w:spacing w:after="60"/>
      </w:pPr>
      <w:r>
        <w:rPr>
          <w:b/>
          <w:i w:val="0"/>
          <w:smallCaps w:val="0"/>
          <w:strike w:val="0"/>
          <w:sz w:val="22"/>
          <w:u w:val="single"/>
        </w:rPr>
        <w:t>The 2008</w:t>
      </w:r>
      <w:r>
        <w:rPr>
          <w:b w:val="0"/>
          <w:i w:val="0"/>
          <w:smallCaps w:val="0"/>
          <w:strike w:val="0"/>
          <w:u w:val="none"/>
        </w:rPr>
        <w:t xml:space="preserve">-2009 global financial </w:t>
      </w:r>
      <w:r>
        <w:rPr>
          <w:b/>
          <w:i w:val="0"/>
          <w:smallCaps w:val="0"/>
          <w:strike w:val="0"/>
          <w:sz w:val="22"/>
          <w:u w:val="single"/>
        </w:rPr>
        <w:t>crisis</w:t>
      </w:r>
      <w:r>
        <w:rPr>
          <w:b w:val="0"/>
          <w:i w:val="0"/>
          <w:smallCaps w:val="0"/>
          <w:strike w:val="0"/>
          <w:u w:val="none"/>
        </w:rPr>
        <w:t xml:space="preserve"> almost ‘bankrupted’ governments and caused systemic collapse. </w:t>
      </w:r>
      <w:r>
        <w:rPr>
          <w:b/>
          <w:i w:val="0"/>
          <w:smallCaps w:val="0"/>
          <w:strike w:val="0"/>
          <w:sz w:val="22"/>
          <w:u w:val="single"/>
        </w:rPr>
        <w:t>Policymakers managed to pull the world economy from the brink</w:t>
      </w:r>
      <w:r>
        <w:rPr>
          <w:b w:val="0"/>
          <w:i w:val="0"/>
          <w:smallCaps w:val="0"/>
          <w:strike w:val="0"/>
          <w:u w:val="none"/>
        </w:rPr>
        <w:t>, but soon switched from counter-cyclical fiscal efforts to unconventional monetary measures, primarily ‘quantitative easing’ and very low, if not negative real interest rates.</w:t>
      </w:r>
    </w:p>
    <w:p>
      <w:pPr>
        <w:spacing w:after="60"/>
      </w:pPr>
      <w:r>
        <w:rPr>
          <w:b w:val="0"/>
          <w:i w:val="0"/>
          <w:smallCaps w:val="0"/>
          <w:strike w:val="0"/>
          <w:u w:val="none"/>
        </w:rPr>
        <w:t xml:space="preserve">But while </w:t>
      </w:r>
      <w:r>
        <w:rPr>
          <w:b/>
          <w:i w:val="0"/>
          <w:smallCaps w:val="0"/>
          <w:strike w:val="0"/>
          <w:sz w:val="22"/>
          <w:u w:val="single"/>
        </w:rPr>
        <w:t>these monetary interventions</w:t>
      </w:r>
      <w:r>
        <w:rPr>
          <w:b w:val="0"/>
          <w:i w:val="0"/>
          <w:smallCaps w:val="0"/>
          <w:strike w:val="0"/>
          <w:u w:val="none"/>
        </w:rPr>
        <w:t xml:space="preserve"> averted realization of the worst fears at the time by turning the US economy around, they </w:t>
      </w:r>
      <w:r>
        <w:rPr>
          <w:b/>
          <w:i w:val="0"/>
          <w:smallCaps w:val="0"/>
          <w:strike w:val="0"/>
          <w:sz w:val="22"/>
          <w:u w:val="single"/>
        </w:rPr>
        <w:t>did little to address underlying economic weaknesses</w:t>
      </w:r>
      <w:r>
        <w:rPr>
          <w:b w:val="0"/>
          <w:i w:val="0"/>
          <w:smallCaps w:val="0"/>
          <w:strike w:val="0"/>
          <w:u w:val="none"/>
        </w:rPr>
        <w:t xml:space="preserve">, largely due to the ascendance of finance in recent decades at the expense of the real economy. </w:t>
      </w:r>
      <w:r>
        <w:rPr>
          <w:b w:val="0"/>
          <w:i w:val="0"/>
          <w:smallCaps w:val="0"/>
          <w:strike w:val="0"/>
          <w:u w:val="none"/>
        </w:rPr>
        <w:t>Since then</w:t>
      </w:r>
      <w:r>
        <w:rPr>
          <w:b w:val="0"/>
          <w:i w:val="0"/>
          <w:smallCaps w:val="0"/>
          <w:strike w:val="0"/>
          <w:u w:val="none"/>
        </w:rPr>
        <w:t>, despite promising to do so, policymakers have not seriously pursued, let alone achieved, such needed reforms.</w:t>
      </w:r>
    </w:p>
    <w:p>
      <w:pPr>
        <w:spacing w:after="60"/>
      </w:pPr>
      <w:r>
        <w:rPr>
          <w:b w:val="0"/>
          <w:i w:val="0"/>
          <w:smallCaps w:val="0"/>
          <w:strike w:val="0"/>
          <w:u w:val="none"/>
        </w:rPr>
        <w:t>Instead, ostensible structural reformers have taken advantage of the crisis to pursue largely irrelevant efforts to further ‘casualize’ labour markets. This lack of structural reform has meant that the unprecedented liquidity central banks injected into economies has not been well allocated to stimulate resurgence of the real economy.</w:t>
      </w:r>
    </w:p>
    <w:p>
      <w:pPr>
        <w:spacing w:after="60"/>
      </w:pPr>
      <w:r>
        <w:rPr>
          <w:b w:val="0"/>
          <w:i w:val="0"/>
          <w:smallCaps w:val="0"/>
          <w:strike w:val="0"/>
          <w:u w:val="none"/>
        </w:rPr>
        <w:t>From bust to bubble</w:t>
      </w:r>
    </w:p>
    <w:p>
      <w:pPr>
        <w:spacing w:after="60"/>
      </w:pPr>
      <w:r>
        <w:rPr>
          <w:b w:val="0"/>
          <w:i w:val="0"/>
          <w:smallCaps w:val="0"/>
          <w:strike w:val="0"/>
          <w:u w:val="none"/>
        </w:rPr>
        <w:t>Instead, easy credit raised asset prices to levels even higher than those prevailing before 2008. US house prices are now 8% more than at the peak of the property bubble in 2006, while its price-to-earnings ratio in late 2018 was even higher than in 2008 and in 1929, when the Wall Street Crash precipitated the Great Depression.</w:t>
      </w:r>
    </w:p>
    <w:p>
      <w:pPr>
        <w:spacing w:after="60"/>
      </w:pPr>
      <w:r>
        <w:rPr>
          <w:b w:val="0"/>
          <w:i w:val="0"/>
          <w:smallCaps w:val="0"/>
          <w:strike w:val="0"/>
          <w:u w:val="none"/>
        </w:rPr>
        <w:t>As monetary tightening checks asset price bubbles, another economic crisis — possibly more severe than the last, as the economy has become less responsive to such blunt monetary interventions — is considered likely. A decade of such unconventional monetary policies, with very low interest rates, has greatly depleted their ability to revive the economy.</w:t>
      </w:r>
    </w:p>
    <w:p>
      <w:pPr>
        <w:spacing w:after="60"/>
      </w:pPr>
      <w:r>
        <w:rPr>
          <w:b w:val="0"/>
          <w:i w:val="0"/>
          <w:smallCaps w:val="0"/>
          <w:strike w:val="0"/>
          <w:u w:val="none"/>
        </w:rPr>
        <w:t>The implications beyond the economy of such developments and policy responses are already being seen. Prolonged economic distress has worsened public antipathy towards the culturally alien — not only abroad, but also within. Thus, another round of economic stress is deemed likely to foment unrest, conflict, even war as it is blamed on the foreign.</w:t>
      </w:r>
    </w:p>
    <w:p>
      <w:pPr>
        <w:spacing w:after="60"/>
      </w:pPr>
      <w:r>
        <w:rPr>
          <w:b w:val="0"/>
          <w:i w:val="0"/>
          <w:smallCaps w:val="0"/>
          <w:strike w:val="0"/>
          <w:u w:val="none"/>
        </w:rPr>
        <w:t>International trade shrank by two-thirds within half a decade after the US passed the Smoot-Hawley Tariff Act in 1930, at the start of the Great Depression, ostensibly to protect American workers and farmers from foreign competition!</w:t>
      </w:r>
    </w:p>
    <w:p>
      <w:pPr>
        <w:spacing w:after="60"/>
      </w:pPr>
      <w:r>
        <w:rPr>
          <w:b w:val="0"/>
          <w:i w:val="0"/>
          <w:smallCaps w:val="0"/>
          <w:strike w:val="0"/>
          <w:u w:val="none"/>
        </w:rPr>
        <w:t>Liberalization’s discontents</w:t>
      </w:r>
    </w:p>
    <w:p>
      <w:pPr>
        <w:spacing w:after="60"/>
      </w:pPr>
      <w:r>
        <w:rPr>
          <w:b/>
          <w:i w:val="0"/>
          <w:smallCaps w:val="0"/>
          <w:strike w:val="0"/>
          <w:sz w:val="22"/>
          <w:u w:val="single"/>
        </w:rPr>
        <w:t xml:space="preserve">Rising </w:t>
      </w:r>
      <w:r>
        <w:rPr>
          <w:b/>
          <w:i w:val="0"/>
          <w:smallCaps w:val="0"/>
          <w:strike w:val="0"/>
          <w:sz w:val="22"/>
          <w:highlight w:val="cyan"/>
          <w:u w:val="single"/>
        </w:rPr>
        <w:t>economic insecurity</w:t>
      </w:r>
      <w:r>
        <w:rPr>
          <w:b/>
          <w:i w:val="0"/>
          <w:smallCaps w:val="0"/>
          <w:strike w:val="0"/>
          <w:sz w:val="22"/>
          <w:u w:val="single"/>
        </w:rPr>
        <w:t xml:space="preserve">, inequalities and deprivation are expected to </w:t>
      </w:r>
      <w:r>
        <w:rPr>
          <w:b/>
          <w:i w:val="0"/>
          <w:smallCaps w:val="0"/>
          <w:strike w:val="0"/>
          <w:sz w:val="22"/>
          <w:highlight w:val="cyan"/>
          <w:u w:val="single"/>
        </w:rPr>
        <w:t>strengthen</w:t>
      </w:r>
      <w:r>
        <w:rPr>
          <w:b/>
          <w:i w:val="0"/>
          <w:smallCaps w:val="0"/>
          <w:strike w:val="0"/>
          <w:sz w:val="22"/>
          <w:u w:val="single"/>
        </w:rPr>
        <w:t xml:space="preserve"> ethno-</w:t>
      </w:r>
      <w:r>
        <w:rPr>
          <w:b/>
          <w:i w:val="0"/>
          <w:smallCaps w:val="0"/>
          <w:strike w:val="0"/>
          <w:sz w:val="22"/>
          <w:highlight w:val="cyan"/>
          <w:u w:val="single"/>
        </w:rPr>
        <w:t>populist</w:t>
      </w:r>
      <w:r>
        <w:rPr>
          <w:b/>
          <w:i w:val="0"/>
          <w:smallCaps w:val="0"/>
          <w:strike w:val="0"/>
          <w:sz w:val="22"/>
          <w:u w:val="single"/>
        </w:rPr>
        <w:t xml:space="preserve"> and jingoistic nationalist </w:t>
      </w:r>
      <w:r>
        <w:rPr>
          <w:b/>
          <w:i w:val="0"/>
          <w:smallCaps w:val="0"/>
          <w:strike w:val="0"/>
          <w:sz w:val="22"/>
          <w:highlight w:val="cyan"/>
          <w:u w:val="single"/>
        </w:rPr>
        <w:t>sentiments</w:t>
      </w:r>
      <w:r>
        <w:rPr>
          <w:b w:val="0"/>
          <w:i w:val="0"/>
          <w:smallCaps w:val="0"/>
          <w:strike w:val="0"/>
          <w:highlight w:val="cyan"/>
          <w:u w:val="none"/>
        </w:rPr>
        <w:t xml:space="preserve">, </w:t>
      </w:r>
      <w:r>
        <w:rPr>
          <w:b/>
          <w:i w:val="0"/>
          <w:smallCaps w:val="0"/>
          <w:strike w:val="0"/>
          <w:sz w:val="22"/>
          <w:highlight w:val="cyan"/>
          <w:u w:val="single"/>
        </w:rPr>
        <w:t xml:space="preserve">and increase </w:t>
      </w:r>
      <w:r>
        <w:rPr>
          <w:b/>
          <w:i w:val="0"/>
          <w:smallCaps w:val="0"/>
          <w:strike w:val="0"/>
          <w:sz w:val="22"/>
          <w:u w:val="single"/>
        </w:rPr>
        <w:t>social tensions</w:t>
      </w:r>
      <w:r>
        <w:rPr>
          <w:b/>
          <w:i w:val="0"/>
          <w:smallCaps w:val="0"/>
          <w:strike w:val="0"/>
          <w:sz w:val="22"/>
          <w:u w:val="single"/>
        </w:rPr>
        <w:t xml:space="preserve"> and </w:t>
      </w:r>
      <w:r>
        <w:rPr>
          <w:b/>
          <w:i w:val="0"/>
          <w:smallCaps w:val="0"/>
          <w:strike w:val="0"/>
          <w:sz w:val="22"/>
          <w:highlight w:val="cyan"/>
          <w:u w:val="single"/>
        </w:rPr>
        <w:t>turmoil</w:t>
      </w:r>
      <w:r>
        <w:rPr>
          <w:b/>
          <w:i w:val="0"/>
          <w:smallCaps w:val="0"/>
          <w:strike w:val="0"/>
          <w:sz w:val="22"/>
          <w:u w:val="single"/>
        </w:rPr>
        <w:t>, especially among the growing precariat and others who feel vulnerable or threatened.</w:t>
      </w:r>
    </w:p>
    <w:p>
      <w:pPr>
        <w:spacing w:after="60"/>
      </w:pPr>
      <w:r>
        <w:rPr>
          <w:b w:val="0"/>
          <w:i w:val="0"/>
          <w:smallCaps w:val="0"/>
          <w:strike w:val="0"/>
          <w:u w:val="none"/>
        </w:rPr>
        <w:t xml:space="preserve">Thus, </w:t>
      </w:r>
      <w:r>
        <w:rPr>
          <w:b/>
          <w:i w:val="0"/>
          <w:smallCaps w:val="0"/>
          <w:strike w:val="0"/>
          <w:sz w:val="22"/>
          <w:u w:val="single"/>
        </w:rPr>
        <w:t xml:space="preserve">ethno-populist inspired chauvinistic </w:t>
      </w:r>
      <w:r>
        <w:rPr>
          <w:b/>
          <w:i w:val="0"/>
          <w:smallCaps w:val="0"/>
          <w:strike w:val="0"/>
          <w:sz w:val="22"/>
          <w:highlight w:val="cyan"/>
          <w:u w:val="single"/>
        </w:rPr>
        <w:t>nationalism may</w:t>
      </w:r>
      <w:r>
        <w:rPr>
          <w:b/>
          <w:i w:val="0"/>
          <w:smallCaps w:val="0"/>
          <w:strike w:val="0"/>
          <w:sz w:val="22"/>
          <w:u w:val="single"/>
        </w:rPr>
        <w:t xml:space="preserve"> exacerbate tensions</w:t>
      </w:r>
      <w:r>
        <w:rPr>
          <w:b w:val="0"/>
          <w:i w:val="0"/>
          <w:smallCaps w:val="0"/>
          <w:strike w:val="0"/>
          <w:u w:val="none"/>
        </w:rPr>
        <w:t xml:space="preserve">, </w:t>
      </w:r>
      <w:r>
        <w:rPr>
          <w:b/>
          <w:i w:val="0"/>
          <w:smallCaps w:val="0"/>
          <w:strike w:val="0"/>
          <w:sz w:val="22"/>
          <w:highlight w:val="cyan"/>
          <w:u w:val="single"/>
        </w:rPr>
        <w:t>lead</w:t>
      </w:r>
      <w:r>
        <w:rPr>
          <w:b/>
          <w:i w:val="0"/>
          <w:smallCaps w:val="0"/>
          <w:strike w:val="0"/>
          <w:sz w:val="22"/>
          <w:u w:val="single"/>
        </w:rPr>
        <w:t xml:space="preserve">ing </w:t>
      </w:r>
      <w:r>
        <w:rPr>
          <w:b/>
          <w:i w:val="0"/>
          <w:smallCaps w:val="0"/>
          <w:strike w:val="0"/>
          <w:sz w:val="22"/>
          <w:highlight w:val="cyan"/>
          <w:u w:val="single"/>
        </w:rPr>
        <w:t>to conflicts</w:t>
      </w:r>
      <w:r>
        <w:rPr>
          <w:b/>
          <w:i w:val="0"/>
          <w:smallCaps w:val="0"/>
          <w:strike w:val="0"/>
          <w:sz w:val="22"/>
          <w:u w:val="single"/>
        </w:rPr>
        <w:t xml:space="preserve"> and tensions among countries</w:t>
      </w:r>
      <w:r>
        <w:rPr>
          <w:b w:val="0"/>
          <w:i w:val="0"/>
          <w:smallCaps w:val="0"/>
          <w:strike w:val="0"/>
          <w:u w:val="none"/>
        </w:rPr>
        <w:t xml:space="preserve">, as in the 1930s. </w:t>
      </w:r>
      <w:r>
        <w:rPr>
          <w:b w:val="0"/>
          <w:i w:val="0"/>
          <w:smallCaps w:val="0"/>
          <w:strike w:val="0"/>
          <w:u w:val="none"/>
        </w:rPr>
        <w:t>Opportunistic leaders have been blaming such misfortunes on outsiders and may seek to reverse policies associated with the perceived causes, such as ‘globalist’ economic liberalization.</w:t>
      </w:r>
    </w:p>
    <w:p>
      <w:pPr>
        <w:spacing w:after="60"/>
      </w:pPr>
      <w:r>
        <w:rPr>
          <w:b w:val="0"/>
          <w:i w:val="0"/>
          <w:smallCaps w:val="0"/>
          <w:strike w:val="0"/>
          <w:u w:val="none"/>
        </w:rPr>
        <w:t>Policies which successfully check such problems may reduce social tensions, as well as the likelihood of social turmoil and conflict, including among countries. However, these may also inadvertently exacerbate problems. The recent spread of anti-globalization sentiment appears correlated to slow, if not negative per capita income growth and increased economic inequality.</w:t>
      </w:r>
    </w:p>
    <w:p>
      <w:pPr>
        <w:spacing w:after="60"/>
      </w:pPr>
      <w:r>
        <w:rPr>
          <w:b w:val="0"/>
          <w:i w:val="0"/>
          <w:smallCaps w:val="0"/>
          <w:strike w:val="0"/>
          <w:u w:val="none"/>
        </w:rPr>
        <w:t>To be sure, globalization and liberalization are statistically associated with growing economic inequality and rising ethno-populism. Declining real incomes and growing economic insecurity have apparently strengthened ethno-populism and nationalistic chauvinism, threatening economic liberalization itself, both within and among countries.</w:t>
      </w:r>
    </w:p>
    <w:p>
      <w:pPr>
        <w:spacing w:after="60"/>
      </w:pPr>
      <w:r>
        <w:rPr>
          <w:b w:val="0"/>
          <w:i w:val="0"/>
          <w:smallCaps w:val="0"/>
          <w:strike w:val="0"/>
          <w:u w:val="none"/>
        </w:rPr>
        <w:t>Insecurity, populism, conflict</w:t>
      </w:r>
    </w:p>
    <w:p>
      <w:pPr>
        <w:spacing w:after="60"/>
      </w:pPr>
      <w:r>
        <w:rPr>
          <w:b w:val="0"/>
          <w:i w:val="0"/>
          <w:smallCaps w:val="0"/>
          <w:strike w:val="0"/>
          <w:u w:val="none"/>
        </w:rPr>
        <w:t>Thomas Piketty has argued that a sudden increase in income inequality is often followed by a great crisis. Although causality is difficult to prove, with wealth and income inequality now at historical highs, this should give cause for concern.</w:t>
      </w:r>
    </w:p>
    <w:p>
      <w:pPr>
        <w:spacing w:after="60"/>
      </w:pPr>
      <w:r>
        <w:rPr>
          <w:b w:val="0"/>
          <w:i w:val="0"/>
          <w:smallCaps w:val="0"/>
          <w:strike w:val="0"/>
          <w:u w:val="none"/>
        </w:rPr>
        <w:t>Of course, other factors also contribute to or exacerbate civil and international tensions, with some due to policies intended for other purposes. Nevertheless, even if unintended, such developments could inadvertently catalyse future crises and conflicts.</w:t>
      </w:r>
    </w:p>
    <w:p>
      <w:pPr>
        <w:spacing w:after="60"/>
      </w:pPr>
      <w:r>
        <w:rPr>
          <w:b/>
          <w:i w:val="0"/>
          <w:smallCaps w:val="0"/>
          <w:strike w:val="0"/>
          <w:sz w:val="22"/>
          <w:u w:val="single"/>
        </w:rPr>
        <w:t>Publics often have good reason to be restless</w:t>
      </w:r>
      <w:r>
        <w:rPr>
          <w:b w:val="0"/>
          <w:i w:val="0"/>
          <w:smallCaps w:val="0"/>
          <w:strike w:val="0"/>
          <w:u w:val="none"/>
        </w:rPr>
        <w:t xml:space="preserve">, if not angry, </w:t>
      </w:r>
      <w:r>
        <w:rPr>
          <w:b/>
          <w:i w:val="0"/>
          <w:smallCaps w:val="0"/>
          <w:strike w:val="0"/>
          <w:sz w:val="22"/>
          <w:u w:val="single"/>
        </w:rPr>
        <w:t>but the emotional appeals of ethno-populism and jingoistic nationalism are leading to chauvinistic policy measures which only make things worse.</w:t>
      </w:r>
    </w:p>
    <w:p>
      <w:pPr>
        <w:spacing w:after="60"/>
      </w:pPr>
      <w:r>
        <w:rPr>
          <w:b w:val="0"/>
          <w:i w:val="0"/>
          <w:smallCaps w:val="0"/>
          <w:strike w:val="0"/>
          <w:u w:val="none"/>
        </w:rPr>
        <w:t xml:space="preserve">At the international level, </w:t>
      </w:r>
      <w:r>
        <w:rPr>
          <w:b/>
          <w:i w:val="0"/>
          <w:smallCaps w:val="0"/>
          <w:strike w:val="0"/>
          <w:sz w:val="22"/>
          <w:highlight w:val="cyan"/>
          <w:u w:val="single"/>
        </w:rPr>
        <w:t>despite the world’s unprecedented and still growing interconnectedness, multilateralism is increasingly being eschewed</w:t>
      </w:r>
      <w:r>
        <w:rPr>
          <w:b w:val="0"/>
          <w:i w:val="0"/>
          <w:smallCaps w:val="0"/>
          <w:strike w:val="0"/>
          <w:u w:val="none"/>
        </w:rPr>
        <w:t xml:space="preserve"> as the US increasingly resorts to unilateral, sovereigntist policies without bothering to even build coalitions with its usual allies.</w:t>
      </w:r>
    </w:p>
    <w:p>
      <w:pPr>
        <w:spacing w:after="60"/>
      </w:pPr>
      <w:r>
        <w:rPr>
          <w:b w:val="0"/>
          <w:i w:val="0"/>
          <w:smallCaps w:val="0"/>
          <w:strike w:val="0"/>
          <w:u w:val="none"/>
        </w:rPr>
        <w:t>Avoiding Thucydides’ iceberg</w:t>
      </w:r>
    </w:p>
    <w:p>
      <w:pPr>
        <w:spacing w:after="60"/>
      </w:pPr>
      <w:r>
        <w:rPr>
          <w:b w:val="0"/>
          <w:i w:val="0"/>
          <w:smallCaps w:val="0"/>
          <w:strike w:val="0"/>
          <w:u w:val="none"/>
        </w:rPr>
        <w:t xml:space="preserve">Thus, </w:t>
      </w:r>
      <w:r>
        <w:rPr>
          <w:b/>
          <w:i w:val="0"/>
          <w:smallCaps w:val="0"/>
          <w:strike w:val="0"/>
          <w:sz w:val="22"/>
          <w:highlight w:val="cyan"/>
          <w:u w:val="single"/>
        </w:rPr>
        <w:t>protracted economic distress</w:t>
      </w:r>
      <w:r>
        <w:rPr>
          <w:b w:val="0"/>
          <w:i w:val="0"/>
          <w:smallCaps w:val="0"/>
          <w:strike w:val="0"/>
          <w:u w:val="none"/>
        </w:rPr>
        <w:t xml:space="preserve">, economic conflicts or another financial crisis </w:t>
      </w:r>
      <w:r>
        <w:rPr>
          <w:b/>
          <w:i w:val="0"/>
          <w:smallCaps w:val="0"/>
          <w:strike w:val="0"/>
          <w:sz w:val="22"/>
          <w:highlight w:val="cyan"/>
          <w:u w:val="single"/>
        </w:rPr>
        <w:t>could lead to military confrontation</w:t>
      </w:r>
      <w:r>
        <w:rPr>
          <w:b w:val="0"/>
          <w:i w:val="0"/>
          <w:smallCaps w:val="0"/>
          <w:strike w:val="0"/>
          <w:u w:val="none"/>
        </w:rPr>
        <w:t xml:space="preserve"> by the protagonists, </w:t>
      </w:r>
      <w:r>
        <w:rPr>
          <w:b/>
          <w:i w:val="0"/>
          <w:smallCaps w:val="0"/>
          <w:strike w:val="0"/>
          <w:sz w:val="22"/>
          <w:highlight w:val="cyan"/>
          <w:u w:val="single"/>
        </w:rPr>
        <w:t>even if unintended</w:t>
      </w:r>
      <w:r>
        <w:rPr>
          <w:b w:val="0"/>
          <w:i w:val="0"/>
          <w:smallCaps w:val="0"/>
          <w:strike w:val="0"/>
          <w:u w:val="none"/>
        </w:rPr>
        <w:t xml:space="preserve">. </w:t>
      </w:r>
      <w:r>
        <w:rPr>
          <w:b/>
          <w:i w:val="0"/>
          <w:smallCaps w:val="0"/>
          <w:strike w:val="0"/>
          <w:sz w:val="22"/>
          <w:u w:val="single"/>
        </w:rPr>
        <w:t>Less than a decade after the Great Depression</w:t>
      </w:r>
      <w:r>
        <w:rPr>
          <w:b w:val="0"/>
          <w:i w:val="0"/>
          <w:smallCaps w:val="0"/>
          <w:strike w:val="0"/>
          <w:u w:val="none"/>
        </w:rPr>
        <w:t xml:space="preserve"> started, </w:t>
      </w:r>
      <w:r>
        <w:rPr>
          <w:b/>
          <w:i w:val="0"/>
          <w:smallCaps w:val="0"/>
          <w:strike w:val="0"/>
          <w:sz w:val="22"/>
          <w:u w:val="single"/>
        </w:rPr>
        <w:t>the Second World War had begun</w:t>
      </w:r>
      <w:r>
        <w:rPr>
          <w:b w:val="0"/>
          <w:i w:val="0"/>
          <w:smallCaps w:val="0"/>
          <w:strike w:val="0"/>
          <w:u w:val="none"/>
        </w:rPr>
        <w:t xml:space="preserve"> as the Axis powers challenged the earlier entrenched colonial powers.</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