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NO SPILLOVER</w:t>
      </w:r>
      <w:r>
        <w:rPr>
          <w:b/>
          <w:i w:val="0"/>
          <w:smallCaps w:val="0"/>
          <w:strike w:val="0"/>
          <w:sz w:val="24"/>
          <w:u w:val="none"/>
        </w:rPr>
        <w:t xml:space="preserve">. The </w:t>
      </w:r>
      <w:r>
        <w:rPr>
          <w:b/>
          <w:i w:val="0"/>
          <w:smallCaps w:val="0"/>
          <w:strike w:val="0"/>
          <w:sz w:val="24"/>
          <w:u w:val="single"/>
        </w:rPr>
        <w:t>nature</w:t>
      </w:r>
      <w:r>
        <w:rPr>
          <w:b/>
          <w:i w:val="0"/>
          <w:smallCaps w:val="0"/>
          <w:strike w:val="0"/>
          <w:sz w:val="24"/>
          <w:u w:val="none"/>
        </w:rPr>
        <w:t xml:space="preserve"> of indigenous works </w:t>
      </w:r>
      <w:r>
        <w:rPr>
          <w:b/>
          <w:i w:val="0"/>
          <w:smallCaps w:val="0"/>
          <w:strike w:val="0"/>
          <w:sz w:val="24"/>
          <w:u w:val="none"/>
        </w:rPr>
        <w:t>is</w:t>
      </w:r>
      <w:r>
        <w:rPr>
          <w:b/>
          <w:i w:val="0"/>
          <w:smallCaps w:val="0"/>
          <w:strike w:val="0"/>
          <w:sz w:val="24"/>
          <w:u w:val="none"/>
        </w:rPr>
        <w:t xml:space="preserve"> </w:t>
      </w:r>
      <w:r>
        <w:rPr>
          <w:b/>
          <w:i w:val="0"/>
          <w:smallCaps w:val="0"/>
          <w:strike w:val="0"/>
          <w:sz w:val="24"/>
          <w:u w:val="single"/>
        </w:rPr>
        <w:t>distinct</w:t>
      </w:r>
      <w:r>
        <w:rPr>
          <w:b/>
          <w:i w:val="0"/>
          <w:smallCaps w:val="0"/>
          <w:strike w:val="0"/>
          <w:sz w:val="24"/>
          <w:u w:val="none"/>
        </w:rPr>
        <w:t xml:space="preserve"> from other forms of traditional performance.</w:t>
      </w:r>
    </w:p>
    <w:p>
      <w:pPr>
        <w:spacing w:after="80"/>
      </w:pPr>
      <w:r>
        <w:rPr>
          <w:b/>
          <w:i w:val="0"/>
          <w:smallCaps w:val="0"/>
          <w:strike w:val="0"/>
          <w:sz w:val="24"/>
          <w:u w:val="none"/>
        </w:rPr>
        <w:t>Reed ’21</w:t>
      </w:r>
      <w:r>
        <w:rPr>
          <w:b w:val="0"/>
          <w:i w:val="0"/>
          <w:smallCaps w:val="0"/>
          <w:strike w:val="0"/>
          <w:sz w:val="16"/>
          <w:u w:val="none"/>
        </w:rPr>
        <w:t xml:space="preserve"> — Trevor G., (Hopi) Associate Professor of Law at Arizona State University’s Sandra Day O’Connor College of Law., California Law Review; (August 2021; “Fair Use as Cultural Appropriation”; </w:t>
      </w:r>
      <w:r>
        <w:rPr>
          <w:b w:val="0"/>
          <w:i/>
          <w:smallCaps w:val="0"/>
          <w:strike w:val="0"/>
          <w:sz w:val="16"/>
          <w:u w:val="none"/>
        </w:rPr>
        <w:t>California Law Review</w:t>
      </w:r>
      <w:r>
        <w:rPr>
          <w:b w:val="0"/>
          <w:i w:val="0"/>
          <w:smallCaps w:val="0"/>
          <w:strike w:val="0"/>
          <w:sz w:val="16"/>
          <w:u w:val="none"/>
        </w:rPr>
        <w:t xml:space="preserve">, Vol. 109:1373; </w:t>
      </w:r>
      <w:r>
        <w:rPr>
          <w:b w:val="0"/>
          <w:i w:val="0"/>
          <w:smallCaps w:val="0"/>
          <w:strike w:val="0"/>
          <w:sz w:val="16"/>
          <w:u w:val="none"/>
        </w:rPr>
        <w:t>DOI: https://doi.org/10.15779/Z38V97ZS35.</w:t>
      </w:r>
      <w:r>
        <w:rPr>
          <w:b w:val="0"/>
          <w:i w:val="0"/>
          <w:smallCaps w:val="0"/>
          <w:strike w:val="0"/>
          <w:sz w:val="16"/>
          <w:u w:val="none"/>
        </w:rPr>
        <w:t>; ror)</w:t>
      </w:r>
    </w:p>
    <w:p>
      <w:pPr>
        <w:spacing w:after="60"/>
      </w:pPr>
      <w:r>
        <w:rPr>
          <w:b w:val="0"/>
          <w:i w:val="0"/>
          <w:smallCaps w:val="0"/>
          <w:strike w:val="0"/>
          <w:sz w:val="16"/>
          <w:u w:val="none"/>
        </w:rPr>
        <w:t xml:space="preserve">[*1437] </w:t>
      </w:r>
      <w:r>
        <w:rPr>
          <w:b w:val="0"/>
          <w:i w:val="0"/>
          <w:smallCaps w:val="0"/>
          <w:strike w:val="0"/>
          <w:sz w:val="20"/>
          <w:u w:val="single"/>
        </w:rPr>
        <w:t>Examining</w:t>
      </w:r>
      <w:r>
        <w:rPr>
          <w:b w:val="0"/>
          <w:i w:val="0"/>
          <w:smallCaps w:val="0"/>
          <w:strike w:val="0"/>
          <w:sz w:val="16"/>
          <w:u w:val="none"/>
        </w:rPr>
        <w:t xml:space="preserve"> the </w:t>
      </w:r>
      <w:r>
        <w:rPr>
          <w:b/>
          <w:i w:val="0"/>
          <w:smallCaps w:val="0"/>
          <w:strike w:val="0"/>
          <w:sz w:val="20"/>
          <w:u w:val="single"/>
        </w:rPr>
        <w:t>ontological nature</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powwow creativity</w:t>
      </w:r>
      <w:r>
        <w:rPr>
          <w:b w:val="0"/>
          <w:i w:val="0"/>
          <w:smallCaps w:val="0"/>
          <w:strike w:val="0"/>
          <w:sz w:val="16"/>
          <w:u w:val="none"/>
        </w:rPr>
        <w:t xml:space="preserve"> </w:t>
      </w:r>
      <w:r>
        <w:rPr>
          <w:b w:val="0"/>
          <w:i w:val="0"/>
          <w:smallCaps w:val="0"/>
          <w:strike w:val="0"/>
          <w:sz w:val="20"/>
          <w:u w:val="single"/>
        </w:rPr>
        <w:t>reveals that it is a</w:t>
      </w:r>
      <w:r>
        <w:rPr>
          <w:b w:val="0"/>
          <w:i w:val="0"/>
          <w:smallCaps w:val="0"/>
          <w:strike w:val="0"/>
          <w:sz w:val="16"/>
          <w:u w:val="none"/>
        </w:rPr>
        <w:t xml:space="preserve"> </w:t>
      </w:r>
      <w:r>
        <w:rPr>
          <w:b w:val="0"/>
          <w:i w:val="0"/>
          <w:smallCaps w:val="0"/>
          <w:strike w:val="0"/>
          <w:sz w:val="20"/>
          <w:u w:val="single"/>
        </w:rPr>
        <w:t>living</w:t>
      </w:r>
      <w:r>
        <w:rPr>
          <w:b w:val="0"/>
          <w:i w:val="0"/>
          <w:smallCaps w:val="0"/>
          <w:strike w:val="0"/>
          <w:sz w:val="16"/>
          <w:u w:val="none"/>
        </w:rPr>
        <w:t xml:space="preserve"> </w:t>
      </w:r>
      <w:r>
        <w:rPr>
          <w:b w:val="0"/>
          <w:i w:val="0"/>
          <w:smallCaps w:val="0"/>
          <w:strike w:val="0"/>
          <w:sz w:val="20"/>
          <w:u w:val="single"/>
        </w:rPr>
        <w:t>and varied</w:t>
      </w:r>
      <w:r>
        <w:rPr>
          <w:b w:val="0"/>
          <w:i w:val="0"/>
          <w:smallCaps w:val="0"/>
          <w:strike w:val="0"/>
          <w:sz w:val="16"/>
          <w:u w:val="none"/>
        </w:rPr>
        <w:t xml:space="preserve"> </w:t>
      </w:r>
      <w:r>
        <w:rPr>
          <w:b/>
          <w:i w:val="0"/>
          <w:smallCaps w:val="0"/>
          <w:strike w:val="0"/>
          <w:sz w:val="20"/>
          <w:u w:val="single"/>
        </w:rPr>
        <w:t>cultural form</w:t>
      </w:r>
      <w:r>
        <w:rPr>
          <w:b w:val="0"/>
          <w:i w:val="0"/>
          <w:smallCaps w:val="0"/>
          <w:strike w:val="0"/>
          <w:sz w:val="16"/>
          <w:u w:val="none"/>
        </w:rPr>
        <w:t xml:space="preserve"> practiced in distinct ways by Indigenous communities and individuals across North America. </w:t>
      </w:r>
      <w:r>
        <w:rPr>
          <w:b w:val="0"/>
          <w:i w:val="0"/>
          <w:smallCaps w:val="0"/>
          <w:strike w:val="0"/>
          <w:sz w:val="20"/>
          <w:u w:val="single"/>
        </w:rPr>
        <w:t>It is also an</w:t>
      </w:r>
      <w:r>
        <w:rPr>
          <w:b w:val="0"/>
          <w:i w:val="0"/>
          <w:smallCaps w:val="0"/>
          <w:strike w:val="0"/>
          <w:sz w:val="16"/>
          <w:u w:val="none"/>
        </w:rPr>
        <w:t xml:space="preserve"> </w:t>
      </w:r>
      <w:r>
        <w:rPr>
          <w:b/>
          <w:i w:val="0"/>
          <w:smallCaps w:val="0"/>
          <w:strike w:val="0"/>
          <w:sz w:val="20"/>
          <w:u w:val="single"/>
        </w:rPr>
        <w:t>appropriation-based</w:t>
      </w:r>
      <w:r>
        <w:rPr>
          <w:b w:val="0"/>
          <w:i w:val="0"/>
          <w:smallCaps w:val="0"/>
          <w:strike w:val="0"/>
          <w:sz w:val="16"/>
          <w:u w:val="none"/>
        </w:rPr>
        <w:t xml:space="preserve"> </w:t>
      </w:r>
      <w:r>
        <w:rPr>
          <w:b w:val="0"/>
          <w:i w:val="0"/>
          <w:smallCaps w:val="0"/>
          <w:strike w:val="0"/>
          <w:sz w:val="20"/>
          <w:u w:val="single"/>
        </w:rPr>
        <w:t>creative form</w:t>
      </w:r>
      <w:r>
        <w:rPr>
          <w:b w:val="0"/>
          <w:i w:val="0"/>
          <w:smallCaps w:val="0"/>
          <w:strike w:val="0"/>
          <w:sz w:val="16"/>
          <w:u w:val="none"/>
        </w:rPr>
        <w:t xml:space="preserve"> by nature. Powwow culture is said to have originated among the Omaha people in the present-day upper Midwestern United States, but quickly developed as it spread to other regions as individuals learned the form and contributed new content to its musical, choreographic, design, and literary styles. 306 During times when the United States prohibited certain forms of Indigenous dance, 307 powwow creatives often took professional positions with Wild West shows to participate in, perpetuate, and develop the form. 308 And, when Indigenous youth across North America were removed from their homes by the federal government to attend mandatory boarding and trade schools, students would come together to share and dance powwow as a means of developing common ground and unity. 309 The same is true today in the urban Indigenous environments within which I have conducted research, where powwows become the only "Native-sanctified spaces" around. 310 Thus, </w:t>
      </w:r>
      <w:r>
        <w:rPr>
          <w:b w:val="0"/>
          <w:i w:val="0"/>
          <w:smallCaps w:val="0"/>
          <w:strike w:val="0"/>
          <w:sz w:val="20"/>
          <w:u w:val="single"/>
        </w:rPr>
        <w:t>while</w:t>
      </w:r>
      <w:r>
        <w:rPr>
          <w:b w:val="0"/>
          <w:i w:val="0"/>
          <w:smallCaps w:val="0"/>
          <w:strike w:val="0"/>
          <w:sz w:val="16"/>
          <w:u w:val="none"/>
        </w:rPr>
        <w:t xml:space="preserve"> </w:t>
      </w:r>
      <w:r>
        <w:rPr>
          <w:b/>
          <w:i w:val="0"/>
          <w:smallCaps w:val="0"/>
          <w:strike w:val="0"/>
          <w:sz w:val="20"/>
          <w:highlight w:val="cyan"/>
          <w:u w:val="single"/>
        </w:rPr>
        <w:t>powwow</w:t>
      </w:r>
      <w:r>
        <w:rPr>
          <w:b w:val="0"/>
          <w:i w:val="0"/>
          <w:smallCaps w:val="0"/>
          <w:strike w:val="0"/>
          <w:sz w:val="16"/>
          <w:u w:val="none"/>
        </w:rPr>
        <w:t xml:space="preserve"> </w:t>
      </w:r>
      <w:r>
        <w:rPr>
          <w:b w:val="0"/>
          <w:i w:val="0"/>
          <w:smallCaps w:val="0"/>
          <w:strike w:val="0"/>
          <w:sz w:val="20"/>
          <w:u w:val="single"/>
        </w:rPr>
        <w:t>may have originated as a</w:t>
      </w:r>
      <w:r>
        <w:rPr>
          <w:b w:val="0"/>
          <w:i w:val="0"/>
          <w:smallCaps w:val="0"/>
          <w:strike w:val="0"/>
          <w:sz w:val="16"/>
          <w:u w:val="none"/>
        </w:rPr>
        <w:t xml:space="preserve"> </w:t>
      </w:r>
      <w:r>
        <w:rPr>
          <w:b w:val="0"/>
          <w:i w:val="0"/>
          <w:smallCaps w:val="0"/>
          <w:strike w:val="0"/>
          <w:sz w:val="20"/>
          <w:u w:val="single"/>
        </w:rPr>
        <w:t>purely</w:t>
      </w:r>
      <w:r>
        <w:rPr>
          <w:b w:val="0"/>
          <w:i w:val="0"/>
          <w:smallCaps w:val="0"/>
          <w:strike w:val="0"/>
          <w:sz w:val="16"/>
          <w:u w:val="none"/>
        </w:rPr>
        <w:t xml:space="preserve"> </w:t>
      </w:r>
      <w:r>
        <w:rPr>
          <w:b/>
          <w:i w:val="0"/>
          <w:smallCaps w:val="0"/>
          <w:strike w:val="0"/>
          <w:sz w:val="20"/>
          <w:u w:val="single"/>
        </w:rPr>
        <w:t>ceremonial form</w:t>
      </w:r>
      <w:r>
        <w:rPr>
          <w:b w:val="0"/>
          <w:i w:val="0"/>
          <w:smallCaps w:val="0"/>
          <w:strike w:val="0"/>
          <w:sz w:val="20"/>
          <w:u w:val="single"/>
        </w:rPr>
        <w:t xml:space="preserve">, it </w:t>
      </w:r>
      <w:r>
        <w:rPr>
          <w:b w:val="0"/>
          <w:i w:val="0"/>
          <w:smallCaps w:val="0"/>
          <w:strike w:val="0"/>
          <w:sz w:val="20"/>
          <w:highlight w:val="cyan"/>
          <w:u w:val="single"/>
        </w:rPr>
        <w:t>is</w:t>
      </w:r>
      <w:r>
        <w:rPr>
          <w:b w:val="0"/>
          <w:i w:val="0"/>
          <w:smallCaps w:val="0"/>
          <w:strike w:val="0"/>
          <w:sz w:val="16"/>
          <w:u w:val="none"/>
        </w:rPr>
        <w:t xml:space="preserve"> </w:t>
      </w:r>
      <w:r>
        <w:rPr>
          <w:b/>
          <w:i w:val="0"/>
          <w:smallCaps w:val="0"/>
          <w:strike w:val="0"/>
          <w:sz w:val="20"/>
          <w:u w:val="single"/>
        </w:rPr>
        <w:t>articulated</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highlight w:val="cyan"/>
          <w:u w:val="single"/>
        </w:rPr>
        <w:t>valued</w:t>
      </w:r>
      <w:r>
        <w:rPr>
          <w:b w:val="0"/>
          <w:i w:val="0"/>
          <w:smallCaps w:val="0"/>
          <w:strike w:val="0"/>
          <w:sz w:val="16"/>
          <w:u w:val="none"/>
        </w:rPr>
        <w:t xml:space="preserve"> </w:t>
      </w:r>
      <w:r>
        <w:rPr>
          <w:b w:val="0"/>
          <w:i w:val="0"/>
          <w:smallCaps w:val="0"/>
          <w:strike w:val="0"/>
          <w:sz w:val="20"/>
          <w:highlight w:val="cyan"/>
          <w:u w:val="single"/>
        </w:rPr>
        <w:t>as</w:t>
      </w:r>
      <w:r>
        <w:rPr>
          <w:b w:val="0"/>
          <w:i w:val="0"/>
          <w:smallCaps w:val="0"/>
          <w:strike w:val="0"/>
          <w:sz w:val="20"/>
          <w:u w:val="single"/>
        </w:rPr>
        <w:t xml:space="preserve"> </w:t>
      </w:r>
      <w:r>
        <w:rPr>
          <w:b w:val="0"/>
          <w:i w:val="0"/>
          <w:smallCaps w:val="0"/>
          <w:strike w:val="0"/>
          <w:sz w:val="20"/>
          <w:highlight w:val="cyan"/>
          <w:u w:val="single"/>
        </w:rPr>
        <w:t>a mode of</w:t>
      </w:r>
      <w:r>
        <w:rPr>
          <w:b w:val="0"/>
          <w:i w:val="0"/>
          <w:smallCaps w:val="0"/>
          <w:strike w:val="0"/>
          <w:sz w:val="16"/>
          <w:highlight w:val="cyan"/>
          <w:u w:val="none"/>
        </w:rPr>
        <w:t xml:space="preserve"> </w:t>
      </w:r>
      <w:r>
        <w:rPr>
          <w:b/>
          <w:i w:val="0"/>
          <w:smallCaps w:val="0"/>
          <w:strike w:val="0"/>
          <w:sz w:val="20"/>
          <w:highlight w:val="cyan"/>
          <w:u w:val="single"/>
        </w:rPr>
        <w:t>collective</w:t>
      </w:r>
      <w:r>
        <w:rPr>
          <w:b/>
          <w:i w:val="0"/>
          <w:smallCaps w:val="0"/>
          <w:strike w:val="0"/>
          <w:sz w:val="20"/>
          <w:u w:val="single"/>
        </w:rPr>
        <w:t xml:space="preserve"> </w:t>
      </w:r>
      <w:r>
        <w:rPr>
          <w:b/>
          <w:i w:val="0"/>
          <w:smallCaps w:val="0"/>
          <w:strike w:val="0"/>
          <w:sz w:val="20"/>
          <w:highlight w:val="cyan"/>
          <w:u w:val="single"/>
        </w:rPr>
        <w:t>resilience</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community-building</w:t>
      </w:r>
      <w:r>
        <w:rPr>
          <w:b w:val="0"/>
          <w:i w:val="0"/>
          <w:smallCaps w:val="0"/>
          <w:strike w:val="0"/>
          <w:sz w:val="16"/>
          <w:highlight w:val="cyan"/>
          <w:u w:val="none"/>
        </w:rPr>
        <w:t xml:space="preserve"> </w:t>
      </w:r>
      <w:r>
        <w:rPr>
          <w:b w:val="0"/>
          <w:i w:val="0"/>
          <w:smallCaps w:val="0"/>
          <w:strike w:val="0"/>
          <w:sz w:val="20"/>
          <w:u w:val="single"/>
        </w:rPr>
        <w:t>throughout North America</w:t>
      </w:r>
      <w:r>
        <w:rPr>
          <w:b w:val="0"/>
          <w:i w:val="0"/>
          <w:smallCaps w:val="0"/>
          <w:strike w:val="0"/>
          <w:sz w:val="16"/>
          <w:u w:val="none"/>
        </w:rPr>
        <w:t xml:space="preserve">, sometimes </w:t>
      </w:r>
      <w:r>
        <w:rPr>
          <w:b w:val="0"/>
          <w:i w:val="0"/>
          <w:smallCaps w:val="0"/>
          <w:strike w:val="0"/>
          <w:sz w:val="20"/>
          <w:u w:val="single"/>
        </w:rPr>
        <w:t>retaining its</w:t>
      </w:r>
      <w:r>
        <w:rPr>
          <w:b w:val="0"/>
          <w:i w:val="0"/>
          <w:smallCaps w:val="0"/>
          <w:strike w:val="0"/>
          <w:sz w:val="16"/>
          <w:u w:val="none"/>
        </w:rPr>
        <w:t xml:space="preserve"> </w:t>
      </w:r>
      <w:r>
        <w:rPr>
          <w:b/>
          <w:i w:val="0"/>
          <w:smallCaps w:val="0"/>
          <w:strike w:val="0"/>
          <w:sz w:val="20"/>
          <w:u w:val="single"/>
        </w:rPr>
        <w:t>ceremonial function</w:t>
      </w:r>
      <w:r>
        <w:rPr>
          <w:b w:val="0"/>
          <w:i w:val="0"/>
          <w:smallCaps w:val="0"/>
          <w:strike w:val="0"/>
          <w:sz w:val="16"/>
          <w:u w:val="none"/>
        </w:rPr>
        <w:t xml:space="preserve"> </w:t>
      </w:r>
      <w:r>
        <w:rPr>
          <w:b w:val="0"/>
          <w:i w:val="0"/>
          <w:smallCaps w:val="0"/>
          <w:strike w:val="0"/>
          <w:sz w:val="20"/>
          <w:u w:val="single"/>
        </w:rPr>
        <w:t>while in other contexts becoming a</w:t>
      </w:r>
      <w:r>
        <w:rPr>
          <w:b w:val="0"/>
          <w:i w:val="0"/>
          <w:smallCaps w:val="0"/>
          <w:strike w:val="0"/>
          <w:sz w:val="20"/>
          <w:u w:val="single"/>
        </w:rPr>
        <w:t xml:space="preserve"> mode</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artistic expression</w:t>
      </w:r>
      <w:r>
        <w:rPr>
          <w:b w:val="0"/>
          <w:i w:val="0"/>
          <w:smallCaps w:val="0"/>
          <w:strike w:val="0"/>
          <w:sz w:val="16"/>
          <w:u w:val="none"/>
        </w:rPr>
        <w:t xml:space="preserve"> </w:t>
      </w:r>
      <w:r>
        <w:rPr>
          <w:b w:val="0"/>
          <w:i w:val="0"/>
          <w:smallCaps w:val="0"/>
          <w:strike w:val="0"/>
          <w:sz w:val="20"/>
          <w:u w:val="single"/>
        </w:rPr>
        <w:t>or a</w:t>
      </w:r>
      <w:r>
        <w:rPr>
          <w:b w:val="0"/>
          <w:i w:val="0"/>
          <w:smallCaps w:val="0"/>
          <w:strike w:val="0"/>
          <w:sz w:val="16"/>
          <w:u w:val="none"/>
        </w:rPr>
        <w:t xml:space="preserve"> </w:t>
      </w:r>
      <w:r>
        <w:rPr>
          <w:b w:val="0"/>
          <w:i w:val="0"/>
          <w:smallCaps w:val="0"/>
          <w:strike w:val="0"/>
          <w:sz w:val="20"/>
          <w:u w:val="single"/>
        </w:rPr>
        <w:t>demonstration of</w:t>
      </w:r>
      <w:r>
        <w:rPr>
          <w:b w:val="0"/>
          <w:i w:val="0"/>
          <w:smallCaps w:val="0"/>
          <w:strike w:val="0"/>
          <w:sz w:val="16"/>
          <w:u w:val="none"/>
        </w:rPr>
        <w:t xml:space="preserve"> </w:t>
      </w:r>
      <w:r>
        <w:rPr>
          <w:b/>
          <w:i w:val="0"/>
          <w:smallCaps w:val="0"/>
          <w:strike w:val="0"/>
          <w:sz w:val="20"/>
          <w:u w:val="single"/>
        </w:rPr>
        <w:t>cultural virtuosity</w:t>
      </w:r>
      <w:r>
        <w:rPr>
          <w:b w:val="0"/>
          <w:i w:val="0"/>
          <w:smallCaps w:val="0"/>
          <w:strike w:val="0"/>
          <w:sz w:val="16"/>
          <w:u w:val="none"/>
        </w:rPr>
        <w:t>.</w:t>
      </w:r>
    </w:p>
    <w:p>
      <w:pPr>
        <w:spacing w:after="60"/>
      </w:pPr>
      <w:r>
        <w:rPr>
          <w:b w:val="0"/>
          <w:i w:val="0"/>
          <w:smallCaps w:val="0"/>
          <w:strike w:val="0"/>
          <w:sz w:val="16"/>
          <w:u w:val="none"/>
        </w:rPr>
        <w:t xml:space="preserve">While powwow is an inclusive creative environment, </w:t>
      </w:r>
      <w:r>
        <w:rPr>
          <w:b w:val="0"/>
          <w:i w:val="0"/>
          <w:smallCaps w:val="0"/>
          <w:strike w:val="0"/>
          <w:sz w:val="20"/>
          <w:highlight w:val="cyan"/>
          <w:u w:val="single"/>
        </w:rPr>
        <w:t>appropriations</w:t>
      </w:r>
      <w:r>
        <w:rPr>
          <w:b w:val="0"/>
          <w:i w:val="0"/>
          <w:smallCaps w:val="0"/>
          <w:strike w:val="0"/>
          <w:sz w:val="20"/>
          <w:u w:val="single"/>
        </w:rPr>
        <w:t xml:space="preserve"> of</w:t>
      </w:r>
      <w:r>
        <w:rPr>
          <w:b w:val="0"/>
          <w:i w:val="0"/>
          <w:smallCaps w:val="0"/>
          <w:strike w:val="0"/>
          <w:sz w:val="16"/>
          <w:u w:val="none"/>
        </w:rPr>
        <w:t xml:space="preserve"> </w:t>
      </w:r>
      <w:r>
        <w:rPr>
          <w:b/>
          <w:i w:val="0"/>
          <w:smallCaps w:val="0"/>
          <w:strike w:val="0"/>
          <w:sz w:val="20"/>
          <w:u w:val="single"/>
        </w:rPr>
        <w:t>powwow culture</w:t>
      </w:r>
      <w:r>
        <w:rPr>
          <w:b w:val="0"/>
          <w:i w:val="0"/>
          <w:smallCaps w:val="0"/>
          <w:strike w:val="0"/>
          <w:sz w:val="16"/>
          <w:u w:val="none"/>
        </w:rPr>
        <w:t xml:space="preserve"> </w:t>
      </w:r>
      <w:r>
        <w:rPr>
          <w:b w:val="0"/>
          <w:i w:val="0"/>
          <w:smallCaps w:val="0"/>
          <w:strike w:val="0"/>
          <w:sz w:val="20"/>
          <w:u w:val="single"/>
        </w:rPr>
        <w:t xml:space="preserve">that </w:t>
      </w:r>
      <w:r>
        <w:rPr>
          <w:b w:val="0"/>
          <w:i w:val="0"/>
          <w:smallCaps w:val="0"/>
          <w:strike w:val="0"/>
          <w:sz w:val="20"/>
          <w:highlight w:val="cyan"/>
          <w:u w:val="single"/>
        </w:rPr>
        <w:t>violate</w:t>
      </w:r>
      <w:r>
        <w:rPr>
          <w:b w:val="0"/>
          <w:i w:val="0"/>
          <w:smallCaps w:val="0"/>
          <w:strike w:val="0"/>
          <w:sz w:val="16"/>
          <w:u w:val="none"/>
        </w:rPr>
        <w:t xml:space="preserve"> </w:t>
      </w:r>
      <w:r>
        <w:rPr>
          <w:b/>
          <w:i w:val="0"/>
          <w:smallCaps w:val="0"/>
          <w:strike w:val="0"/>
          <w:sz w:val="20"/>
          <w:highlight w:val="cyan"/>
          <w:u w:val="single"/>
        </w:rPr>
        <w:t>local protocols</w:t>
      </w:r>
      <w:r>
        <w:rPr>
          <w:b w:val="0"/>
          <w:i w:val="0"/>
          <w:smallCaps w:val="0"/>
          <w:strike w:val="0"/>
          <w:sz w:val="16"/>
          <w:u w:val="none"/>
        </w:rPr>
        <w:t xml:space="preserve"> </w:t>
      </w:r>
      <w:r>
        <w:rPr>
          <w:b w:val="0"/>
          <w:i w:val="0"/>
          <w:smallCaps w:val="0"/>
          <w:strike w:val="0"/>
          <w:sz w:val="20"/>
          <w:u w:val="single"/>
        </w:rPr>
        <w:t>regulating</w:t>
      </w:r>
      <w:r>
        <w:rPr>
          <w:b w:val="0"/>
          <w:i w:val="0"/>
          <w:smallCaps w:val="0"/>
          <w:strike w:val="0"/>
          <w:sz w:val="16"/>
          <w:u w:val="none"/>
        </w:rPr>
        <w:t xml:space="preserve"> </w:t>
      </w:r>
      <w:r>
        <w:rPr>
          <w:b/>
          <w:i w:val="0"/>
          <w:smallCaps w:val="0"/>
          <w:strike w:val="0"/>
          <w:sz w:val="20"/>
          <w:u w:val="single"/>
        </w:rPr>
        <w:t>relationships</w:t>
      </w:r>
      <w:r>
        <w:rPr>
          <w:b w:val="0"/>
          <w:i w:val="0"/>
          <w:smallCaps w:val="0"/>
          <w:strike w:val="0"/>
          <w:sz w:val="16"/>
          <w:u w:val="none"/>
        </w:rPr>
        <w:t xml:space="preserve"> </w:t>
      </w:r>
      <w:r>
        <w:rPr>
          <w:b w:val="0"/>
          <w:i w:val="0"/>
          <w:smallCaps w:val="0"/>
          <w:strike w:val="0"/>
          <w:sz w:val="20"/>
          <w:u w:val="single"/>
        </w:rPr>
        <w:t xml:space="preserve">among participants </w:t>
      </w:r>
      <w:r>
        <w:rPr>
          <w:b w:val="0"/>
          <w:i w:val="0"/>
          <w:smallCaps w:val="0"/>
          <w:strike w:val="0"/>
          <w:sz w:val="20"/>
          <w:highlight w:val="cyan"/>
          <w:u w:val="single"/>
        </w:rPr>
        <w:t>impair</w:t>
      </w:r>
      <w:r>
        <w:rPr>
          <w:b w:val="0"/>
          <w:i w:val="0"/>
          <w:smallCaps w:val="0"/>
          <w:strike w:val="0"/>
          <w:sz w:val="16"/>
          <w:u w:val="none"/>
        </w:rPr>
        <w:t xml:space="preserve"> </w:t>
      </w:r>
      <w:r>
        <w:rPr>
          <w:b w:val="0"/>
          <w:i w:val="0"/>
          <w:smallCaps w:val="0"/>
          <w:strike w:val="0"/>
          <w:sz w:val="20"/>
          <w:highlight w:val="cyan"/>
          <w:u w:val="single"/>
        </w:rPr>
        <w:t>incentives</w:t>
      </w:r>
      <w:r>
        <w:rPr>
          <w:b w:val="0"/>
          <w:i w:val="0"/>
          <w:smallCaps w:val="0"/>
          <w:strike w:val="0"/>
          <w:sz w:val="16"/>
          <w:highlight w:val="cyan"/>
          <w:u w:val="none"/>
        </w:rPr>
        <w:t xml:space="preserve"> </w:t>
      </w:r>
      <w:r>
        <w:rPr>
          <w:b w:val="0"/>
          <w:i w:val="0"/>
          <w:smallCaps w:val="0"/>
          <w:strike w:val="0"/>
          <w:sz w:val="20"/>
          <w:highlight w:val="cyan"/>
          <w:u w:val="single"/>
        </w:rPr>
        <w:t>to create</w:t>
      </w:r>
      <w:r>
        <w:rPr>
          <w:b w:val="0"/>
          <w:i w:val="0"/>
          <w:smallCaps w:val="0"/>
          <w:strike w:val="0"/>
          <w:sz w:val="16"/>
          <w:u w:val="none"/>
        </w:rPr>
        <w:t xml:space="preserve">. Powwow culture circulates within an economy grounded in respect, attribution, reciprocity, and, in some cases, capital [*1438] accumulation. Given its tradition of open sharing, there is - as far as I am aware - no absolute bar to non-Indigenous Boy Scouts drawing from the forms and styles of powwow to participate in powwow events. One need not be Indigenous to sing, dance, create regalia, or buy goods at a powwow, though preference is sometimes given for Indigenous people to sing or dance in certain powwows to the exclusion of non-Indigenous powwow goers. 311 That said, powwow creators do generally rely on expectations that those who use or borrow the specific instances of powwow culture they or their community create (songs, beadwork, etc.) will follow established protocols that govern the use of that culture. 312 These </w:t>
      </w:r>
      <w:r>
        <w:rPr>
          <w:b/>
          <w:i w:val="0"/>
          <w:smallCaps w:val="0"/>
          <w:strike w:val="0"/>
          <w:sz w:val="20"/>
          <w:highlight w:val="cyan"/>
          <w:u w:val="single"/>
        </w:rPr>
        <w:t>protocols</w:t>
      </w:r>
      <w:r>
        <w:rPr>
          <w:b w:val="0"/>
          <w:i w:val="0"/>
          <w:smallCaps w:val="0"/>
          <w:strike w:val="0"/>
          <w:sz w:val="16"/>
          <w:u w:val="none"/>
        </w:rPr>
        <w:t xml:space="preserve"> create an </w:t>
      </w:r>
      <w:r>
        <w:rPr>
          <w:b/>
          <w:i w:val="0"/>
          <w:smallCaps w:val="0"/>
          <w:strike w:val="0"/>
          <w:sz w:val="20"/>
          <w:highlight w:val="cyan"/>
          <w:u w:val="single"/>
        </w:rPr>
        <w:t>economy</w:t>
      </w:r>
      <w:r>
        <w:rPr>
          <w:b w:val="0"/>
          <w:i w:val="0"/>
          <w:smallCaps w:val="0"/>
          <w:strike w:val="0"/>
          <w:sz w:val="16"/>
          <w:u w:val="none"/>
        </w:rPr>
        <w:t xml:space="preserve"> </w:t>
      </w:r>
      <w:r>
        <w:rPr>
          <w:b w:val="0"/>
          <w:i w:val="0"/>
          <w:smallCaps w:val="0"/>
          <w:strike w:val="0"/>
          <w:sz w:val="20"/>
          <w:u w:val="single"/>
        </w:rPr>
        <w:t xml:space="preserve">that </w:t>
      </w:r>
      <w:r>
        <w:rPr>
          <w:b w:val="0"/>
          <w:i w:val="0"/>
          <w:smallCaps w:val="0"/>
          <w:strike w:val="0"/>
          <w:sz w:val="20"/>
          <w:highlight w:val="cyan"/>
          <w:u w:val="single"/>
        </w:rPr>
        <w:t>demands</w:t>
      </w:r>
      <w:r>
        <w:rPr>
          <w:b w:val="0"/>
          <w:i w:val="0"/>
          <w:smallCaps w:val="0"/>
          <w:strike w:val="0"/>
          <w:sz w:val="20"/>
          <w:u w:val="single"/>
        </w:rPr>
        <w:t xml:space="preserve"> </w:t>
      </w:r>
      <w:r>
        <w:rPr>
          <w:b w:val="0"/>
          <w:i w:val="0"/>
          <w:smallCaps w:val="0"/>
          <w:strike w:val="0"/>
          <w:sz w:val="20"/>
          <w:highlight w:val="cyan"/>
          <w:u w:val="single"/>
        </w:rPr>
        <w:t>payment in the form of</w:t>
      </w:r>
      <w:r>
        <w:rPr>
          <w:b w:val="0"/>
          <w:i w:val="0"/>
          <w:smallCaps w:val="0"/>
          <w:strike w:val="0"/>
          <w:sz w:val="16"/>
          <w:highlight w:val="cyan"/>
          <w:u w:val="none"/>
        </w:rPr>
        <w:t xml:space="preserve"> </w:t>
      </w:r>
      <w:r>
        <w:rPr>
          <w:b/>
          <w:i w:val="0"/>
          <w:smallCaps w:val="0"/>
          <w:strike w:val="0"/>
          <w:sz w:val="20"/>
          <w:highlight w:val="cyan"/>
          <w:u w:val="single"/>
        </w:rPr>
        <w:t>attribution</w:t>
      </w:r>
      <w:r>
        <w:rPr>
          <w:b w:val="0"/>
          <w:i w:val="0"/>
          <w:smallCaps w:val="0"/>
          <w:strike w:val="0"/>
          <w:sz w:val="16"/>
          <w:u w:val="none"/>
        </w:rPr>
        <w:t xml:space="preserve">, </w:t>
      </w:r>
      <w:r>
        <w:rPr>
          <w:b/>
          <w:i w:val="0"/>
          <w:smallCaps w:val="0"/>
          <w:strike w:val="0"/>
          <w:sz w:val="20"/>
          <w:highlight w:val="cyan"/>
          <w:u w:val="single"/>
        </w:rPr>
        <w:t>honor</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respect</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may sometimes require</w:t>
      </w:r>
      <w:r>
        <w:rPr>
          <w:b w:val="0"/>
          <w:i w:val="0"/>
          <w:smallCaps w:val="0"/>
          <w:strike w:val="0"/>
          <w:sz w:val="16"/>
          <w:u w:val="none"/>
        </w:rPr>
        <w:t xml:space="preserve"> </w:t>
      </w:r>
      <w:r>
        <w:rPr>
          <w:b/>
          <w:i w:val="0"/>
          <w:smallCaps w:val="0"/>
          <w:strike w:val="0"/>
          <w:sz w:val="20"/>
          <w:highlight w:val="cyan"/>
          <w:u w:val="single"/>
        </w:rPr>
        <w:t>financial compensation</w:t>
      </w:r>
      <w:r>
        <w:rPr>
          <w:b w:val="0"/>
          <w:i w:val="0"/>
          <w:smallCaps w:val="0"/>
          <w:strike w:val="0"/>
          <w:sz w:val="16"/>
          <w:u w:val="none"/>
        </w:rPr>
        <w:t xml:space="preserve"> </w:t>
      </w:r>
      <w:r>
        <w:rPr>
          <w:b w:val="0"/>
          <w:i w:val="0"/>
          <w:smallCaps w:val="0"/>
          <w:strike w:val="0"/>
          <w:sz w:val="20"/>
          <w:u w:val="single"/>
        </w:rPr>
        <w:t>for those who expend significant</w:t>
      </w:r>
      <w:r>
        <w:rPr>
          <w:b w:val="0"/>
          <w:i w:val="0"/>
          <w:smallCaps w:val="0"/>
          <w:strike w:val="0"/>
          <w:sz w:val="16"/>
          <w:u w:val="none"/>
        </w:rPr>
        <w:t xml:space="preserve"> </w:t>
      </w:r>
      <w:r>
        <w:rPr>
          <w:b w:val="0"/>
          <w:i w:val="0"/>
          <w:smallCaps w:val="0"/>
          <w:strike w:val="0"/>
          <w:sz w:val="20"/>
          <w:u w:val="single"/>
        </w:rPr>
        <w:t>effort</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create</w:t>
      </w:r>
      <w:r>
        <w:rPr>
          <w:b w:val="0"/>
          <w:i w:val="0"/>
          <w:smallCaps w:val="0"/>
          <w:strike w:val="0"/>
          <w:sz w:val="16"/>
          <w:u w:val="none"/>
        </w:rPr>
        <w:t xml:space="preserve"> meaningful or powerful </w:t>
      </w:r>
      <w:r>
        <w:rPr>
          <w:b w:val="0"/>
          <w:i w:val="0"/>
          <w:smallCaps w:val="0"/>
          <w:strike w:val="0"/>
          <w:sz w:val="20"/>
          <w:u w:val="single"/>
        </w:rPr>
        <w:t>new works</w:t>
      </w:r>
      <w:r>
        <w:rPr>
          <w:b w:val="0"/>
          <w:i w:val="0"/>
          <w:smallCaps w:val="0"/>
          <w:strike w:val="0"/>
          <w:sz w:val="16"/>
          <w:u w:val="none"/>
        </w:rPr>
        <w:t xml:space="preserve">. </w:t>
      </w:r>
      <w:r>
        <w:rPr>
          <w:b/>
          <w:i w:val="0"/>
          <w:smallCaps w:val="0"/>
          <w:strike w:val="0"/>
          <w:sz w:val="20"/>
          <w:u w:val="single"/>
        </w:rPr>
        <w:t>Competition powwows</w:t>
      </w:r>
      <w:r>
        <w:rPr>
          <w:b w:val="0"/>
          <w:i w:val="0"/>
          <w:smallCaps w:val="0"/>
          <w:strike w:val="0"/>
          <w:sz w:val="16"/>
          <w:u w:val="none"/>
        </w:rPr>
        <w:t xml:space="preserve">, for example, </w:t>
      </w:r>
      <w:r>
        <w:rPr>
          <w:b w:val="0"/>
          <w:i w:val="0"/>
          <w:smallCaps w:val="0"/>
          <w:strike w:val="0"/>
          <w:sz w:val="20"/>
          <w:u w:val="single"/>
        </w:rPr>
        <w:t>provide an important</w:t>
      </w:r>
      <w:r>
        <w:rPr>
          <w:b w:val="0"/>
          <w:i w:val="0"/>
          <w:smallCaps w:val="0"/>
          <w:strike w:val="0"/>
          <w:sz w:val="16"/>
          <w:u w:val="none"/>
        </w:rPr>
        <w:t xml:space="preserve"> </w:t>
      </w:r>
      <w:r>
        <w:rPr>
          <w:b/>
          <w:i w:val="0"/>
          <w:smallCaps w:val="0"/>
          <w:strike w:val="0"/>
          <w:sz w:val="20"/>
          <w:u w:val="single"/>
        </w:rPr>
        <w:t>income stream</w:t>
      </w:r>
      <w:r>
        <w:rPr>
          <w:b w:val="0"/>
          <w:i w:val="0"/>
          <w:smallCaps w:val="0"/>
          <w:strike w:val="0"/>
          <w:sz w:val="16"/>
          <w:u w:val="none"/>
        </w:rPr>
        <w:t xml:space="preserve"> for participants, motivating them to produce some of their most creative and innovative expressive culture while at the same time rewarding those who follow protocols of decorum and adherence to established values and aesthetic principles. 313 </w:t>
      </w:r>
      <w:r>
        <w:rPr>
          <w:b w:val="0"/>
          <w:i w:val="0"/>
          <w:smallCaps w:val="0"/>
          <w:strike w:val="0"/>
          <w:sz w:val="20"/>
          <w:highlight w:val="cyan"/>
          <w:u w:val="single"/>
        </w:rPr>
        <w:t>Thus</w:t>
      </w:r>
      <w:r>
        <w:rPr>
          <w:b w:val="0"/>
          <w:i w:val="0"/>
          <w:smallCaps w:val="0"/>
          <w:strike w:val="0"/>
          <w:sz w:val="20"/>
          <w:u w:val="single"/>
        </w:rPr>
        <w:t xml:space="preserve">, </w:t>
      </w:r>
      <w:r>
        <w:rPr>
          <w:b w:val="0"/>
          <w:i w:val="0"/>
          <w:smallCaps w:val="0"/>
          <w:strike w:val="0"/>
          <w:sz w:val="20"/>
          <w:highlight w:val="cyan"/>
          <w:u w:val="single"/>
        </w:rPr>
        <w:t>when</w:t>
      </w:r>
      <w:r>
        <w:rPr>
          <w:b w:val="0"/>
          <w:i w:val="0"/>
          <w:smallCaps w:val="0"/>
          <w:strike w:val="0"/>
          <w:sz w:val="20"/>
          <w:u w:val="single"/>
        </w:rPr>
        <w:t xml:space="preserve"> local</w:t>
      </w:r>
      <w:r>
        <w:rPr>
          <w:b w:val="0"/>
          <w:i w:val="0"/>
          <w:smallCaps w:val="0"/>
          <w:strike w:val="0"/>
          <w:sz w:val="16"/>
          <w:u w:val="none"/>
        </w:rPr>
        <w:t xml:space="preserve"> </w:t>
      </w:r>
      <w:r>
        <w:rPr>
          <w:b w:val="0"/>
          <w:i w:val="0"/>
          <w:smallCaps w:val="0"/>
          <w:strike w:val="0"/>
          <w:sz w:val="20"/>
          <w:highlight w:val="cyan"/>
          <w:u w:val="single"/>
        </w:rPr>
        <w:t>protocols</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i w:val="0"/>
          <w:smallCaps w:val="0"/>
          <w:strike w:val="0"/>
          <w:sz w:val="20"/>
          <w:highlight w:val="cyan"/>
          <w:u w:val="single"/>
        </w:rPr>
        <w:t>respect</w:t>
      </w:r>
      <w:r>
        <w:rPr>
          <w:b w:val="0"/>
          <w:i w:val="0"/>
          <w:smallCaps w:val="0"/>
          <w:strike w:val="0"/>
          <w:sz w:val="16"/>
          <w:highlight w:val="cyan"/>
          <w:u w:val="none"/>
        </w:rPr>
        <w:t xml:space="preserve"> </w:t>
      </w:r>
      <w:r>
        <w:rPr>
          <w:b w:val="0"/>
          <w:i w:val="0"/>
          <w:smallCaps w:val="0"/>
          <w:strike w:val="0"/>
          <w:sz w:val="20"/>
          <w:highlight w:val="cyan"/>
          <w:u w:val="single"/>
        </w:rPr>
        <w:t>are</w:t>
      </w:r>
      <w:r>
        <w:rPr>
          <w:b w:val="0"/>
          <w:i w:val="0"/>
          <w:smallCaps w:val="0"/>
          <w:strike w:val="0"/>
          <w:sz w:val="16"/>
          <w:highlight w:val="cyan"/>
          <w:u w:val="none"/>
        </w:rPr>
        <w:t xml:space="preserve"> </w:t>
      </w:r>
      <w:r>
        <w:rPr>
          <w:b/>
          <w:i w:val="0"/>
          <w:smallCaps w:val="0"/>
          <w:strike w:val="0"/>
          <w:sz w:val="20"/>
          <w:highlight w:val="cyan"/>
          <w:u w:val="single"/>
        </w:rPr>
        <w:t>broken</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u w:val="single"/>
        </w:rPr>
        <w:t>powwow creativity</w:t>
      </w:r>
      <w:r>
        <w:rPr>
          <w:b w:val="0"/>
          <w:i w:val="0"/>
          <w:smallCaps w:val="0"/>
          <w:strike w:val="0"/>
          <w:sz w:val="16"/>
          <w:u w:val="none"/>
        </w:rPr>
        <w:t xml:space="preserve"> </w:t>
      </w:r>
      <w:r>
        <w:rPr>
          <w:b w:val="0"/>
          <w:i w:val="0"/>
          <w:smallCaps w:val="0"/>
          <w:strike w:val="0"/>
          <w:sz w:val="20"/>
          <w:u w:val="single"/>
        </w:rPr>
        <w:t>is used without providing the</w:t>
      </w:r>
      <w:r>
        <w:rPr>
          <w:b w:val="0"/>
          <w:i w:val="0"/>
          <w:smallCaps w:val="0"/>
          <w:strike w:val="0"/>
          <w:sz w:val="16"/>
          <w:u w:val="none"/>
        </w:rPr>
        <w:t xml:space="preserve"> </w:t>
      </w:r>
      <w:r>
        <w:rPr>
          <w:b/>
          <w:i w:val="0"/>
          <w:smallCaps w:val="0"/>
          <w:strike w:val="0"/>
          <w:sz w:val="20"/>
          <w:u w:val="single"/>
        </w:rPr>
        <w:t>appropriate compensation</w:t>
      </w:r>
      <w:r>
        <w:rPr>
          <w:b w:val="0"/>
          <w:i w:val="0"/>
          <w:smallCaps w:val="0"/>
          <w:strike w:val="0"/>
          <w:sz w:val="16"/>
          <w:u w:val="none"/>
        </w:rPr>
        <w:t xml:space="preserve">, </w:t>
      </w:r>
      <w:r>
        <w:rPr>
          <w:b w:val="0"/>
          <w:i w:val="0"/>
          <w:smallCaps w:val="0"/>
          <w:strike w:val="0"/>
          <w:sz w:val="20"/>
          <w:u w:val="single"/>
        </w:rPr>
        <w:t xml:space="preserve">the social and economic </w:t>
      </w:r>
      <w:r>
        <w:rPr>
          <w:b w:val="0"/>
          <w:i w:val="0"/>
          <w:smallCaps w:val="0"/>
          <w:strike w:val="0"/>
          <w:sz w:val="20"/>
          <w:highlight w:val="cyan"/>
          <w:u w:val="single"/>
        </w:rPr>
        <w:t>incentives</w:t>
      </w:r>
      <w:r>
        <w:rPr>
          <w:b w:val="0"/>
          <w:i w:val="0"/>
          <w:smallCaps w:val="0"/>
          <w:strike w:val="0"/>
          <w:sz w:val="16"/>
          <w:u w:val="none"/>
        </w:rPr>
        <w:t xml:space="preserve"> </w:t>
      </w:r>
      <w:r>
        <w:rPr>
          <w:b w:val="0"/>
          <w:i w:val="0"/>
          <w:smallCaps w:val="0"/>
          <w:strike w:val="0"/>
          <w:sz w:val="20"/>
          <w:highlight w:val="cyan"/>
          <w:u w:val="single"/>
        </w:rPr>
        <w:t>to create</w:t>
      </w:r>
      <w:r>
        <w:rPr>
          <w:b w:val="0"/>
          <w:i w:val="0"/>
          <w:smallCaps w:val="0"/>
          <w:strike w:val="0"/>
          <w:sz w:val="16"/>
          <w:u w:val="none"/>
        </w:rPr>
        <w:t xml:space="preserve"> </w:t>
      </w:r>
      <w:r>
        <w:rPr>
          <w:b/>
          <w:i w:val="0"/>
          <w:smallCaps w:val="0"/>
          <w:strike w:val="0"/>
          <w:sz w:val="20"/>
          <w:u w:val="single"/>
        </w:rPr>
        <w:t xml:space="preserve">new </w:t>
      </w:r>
      <w:r>
        <w:rPr>
          <w:b/>
          <w:i w:val="0"/>
          <w:smallCaps w:val="0"/>
          <w:strike w:val="0"/>
          <w:sz w:val="20"/>
          <w:highlight w:val="cyan"/>
          <w:u w:val="single"/>
        </w:rPr>
        <w:t>work</w:t>
      </w:r>
      <w:r>
        <w:rPr>
          <w:b w:val="0"/>
          <w:i w:val="0"/>
          <w:smallCaps w:val="0"/>
          <w:strike w:val="0"/>
          <w:sz w:val="16"/>
          <w:u w:val="none"/>
        </w:rPr>
        <w:t xml:space="preserve"> </w:t>
      </w:r>
      <w:r>
        <w:rPr>
          <w:b w:val="0"/>
          <w:i w:val="0"/>
          <w:smallCaps w:val="0"/>
          <w:strike w:val="0"/>
          <w:sz w:val="20"/>
          <w:highlight w:val="cyan"/>
          <w:u w:val="single"/>
        </w:rPr>
        <w:t>are</w:t>
      </w:r>
      <w:r>
        <w:rPr>
          <w:b w:val="0"/>
          <w:i w:val="0"/>
          <w:smallCaps w:val="0"/>
          <w:strike w:val="0"/>
          <w:sz w:val="16"/>
          <w:highlight w:val="cyan"/>
          <w:u w:val="none"/>
        </w:rPr>
        <w:t xml:space="preserve"> </w:t>
      </w:r>
      <w:r>
        <w:rPr>
          <w:b w:val="0"/>
          <w:i w:val="0"/>
          <w:smallCaps w:val="0"/>
          <w:strike w:val="0"/>
          <w:sz w:val="20"/>
          <w:highlight w:val="cyan"/>
          <w:u w:val="single"/>
        </w:rPr>
        <w:t>diminished</w:t>
      </w:r>
      <w:r>
        <w:rPr>
          <w:b w:val="0"/>
          <w:i w:val="0"/>
          <w:smallCaps w:val="0"/>
          <w:strike w:val="0"/>
          <w:sz w:val="16"/>
          <w:u w:val="none"/>
        </w:rPr>
        <w:t>.</w:t>
      </w:r>
    </w:p>
    <w:p>
      <w:pPr>
        <w:spacing w:after="60"/>
      </w:pPr>
      <w:r>
        <w:rPr>
          <w:b w:val="0"/>
          <w:i w:val="0"/>
          <w:smallCaps w:val="0"/>
          <w:strike w:val="0"/>
          <w:sz w:val="20"/>
          <w:highlight w:val="cyan"/>
          <w:u w:val="single"/>
        </w:rPr>
        <w:t>Uncompensated</w:t>
      </w:r>
      <w:r>
        <w:rPr>
          <w:b w:val="0"/>
          <w:i w:val="0"/>
          <w:smallCaps w:val="0"/>
          <w:strike w:val="0"/>
          <w:sz w:val="16"/>
          <w:u w:val="none"/>
        </w:rPr>
        <w:t xml:space="preserve"> </w:t>
      </w:r>
      <w:r>
        <w:rPr>
          <w:b/>
          <w:i w:val="0"/>
          <w:smallCaps w:val="0"/>
          <w:strike w:val="0"/>
          <w:sz w:val="20"/>
          <w:highlight w:val="cyan"/>
          <w:u w:val="single"/>
        </w:rPr>
        <w:t>appropriation</w:t>
      </w:r>
      <w:r>
        <w:rPr>
          <w:b w:val="0"/>
          <w:i w:val="0"/>
          <w:smallCaps w:val="0"/>
          <w:strike w:val="0"/>
          <w:sz w:val="16"/>
          <w:u w:val="none"/>
        </w:rPr>
        <w:t xml:space="preserve"> of powwow culture, </w:t>
      </w:r>
      <w:r>
        <w:rPr>
          <w:b w:val="0"/>
          <w:i w:val="0"/>
          <w:smallCaps w:val="0"/>
          <w:strike w:val="0"/>
          <w:sz w:val="20"/>
          <w:u w:val="single"/>
        </w:rPr>
        <w:t>which could result from a</w:t>
      </w:r>
      <w:r>
        <w:rPr>
          <w:b w:val="0"/>
          <w:i w:val="0"/>
          <w:smallCaps w:val="0"/>
          <w:strike w:val="0"/>
          <w:sz w:val="16"/>
          <w:u w:val="none"/>
        </w:rPr>
        <w:t xml:space="preserve"> </w:t>
      </w:r>
      <w:r>
        <w:rPr>
          <w:b/>
          <w:i w:val="0"/>
          <w:smallCaps w:val="0"/>
          <w:strike w:val="0"/>
          <w:sz w:val="20"/>
          <w:u w:val="single"/>
        </w:rPr>
        <w:t>violation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cultural protocols</w:t>
      </w:r>
      <w:r>
        <w:rPr>
          <w:b w:val="0"/>
          <w:i w:val="0"/>
          <w:smallCaps w:val="0"/>
          <w:strike w:val="0"/>
          <w:sz w:val="16"/>
          <w:u w:val="none"/>
        </w:rPr>
        <w:t xml:space="preserve"> </w:t>
      </w:r>
      <w:r>
        <w:rPr>
          <w:b w:val="0"/>
          <w:i w:val="0"/>
          <w:smallCaps w:val="0"/>
          <w:strike w:val="0"/>
          <w:sz w:val="20"/>
          <w:u w:val="single"/>
        </w:rPr>
        <w:t>or the failure to pay the</w:t>
      </w:r>
      <w:r>
        <w:rPr>
          <w:b w:val="0"/>
          <w:i w:val="0"/>
          <w:smallCaps w:val="0"/>
          <w:strike w:val="0"/>
          <w:sz w:val="16"/>
          <w:u w:val="none"/>
        </w:rPr>
        <w:t xml:space="preserve"> </w:t>
      </w:r>
      <w:r>
        <w:rPr>
          <w:b/>
          <w:i w:val="0"/>
          <w:smallCaps w:val="0"/>
          <w:strike w:val="0"/>
          <w:sz w:val="20"/>
          <w:u w:val="single"/>
        </w:rPr>
        <w:t>appropriate price</w:t>
      </w:r>
      <w:r>
        <w:rPr>
          <w:b w:val="0"/>
          <w:i w:val="0"/>
          <w:smallCaps w:val="0"/>
          <w:strike w:val="0"/>
          <w:sz w:val="16"/>
          <w:u w:val="none"/>
        </w:rPr>
        <w:t xml:space="preserve"> for use, thus </w:t>
      </w:r>
      <w:r>
        <w:rPr>
          <w:b w:val="0"/>
          <w:i w:val="0"/>
          <w:smallCaps w:val="0"/>
          <w:strike w:val="0"/>
          <w:sz w:val="20"/>
          <w:highlight w:val="cyan"/>
          <w:u w:val="single"/>
        </w:rPr>
        <w:t>negatively</w:t>
      </w:r>
      <w:r>
        <w:rPr>
          <w:b w:val="0"/>
          <w:i w:val="0"/>
          <w:smallCaps w:val="0"/>
          <w:strike w:val="0"/>
          <w:sz w:val="20"/>
          <w:u w:val="single"/>
        </w:rPr>
        <w:t xml:space="preserve"> </w:t>
      </w:r>
      <w:r>
        <w:rPr>
          <w:b w:val="0"/>
          <w:i w:val="0"/>
          <w:smallCaps w:val="0"/>
          <w:strike w:val="0"/>
          <w:sz w:val="20"/>
          <w:highlight w:val="cyan"/>
          <w:u w:val="single"/>
        </w:rPr>
        <w:t>affects</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u w:val="single"/>
        </w:rPr>
        <w:t>networks</w:t>
      </w:r>
      <w:r>
        <w:rPr>
          <w:b w:val="0"/>
          <w:i w:val="0"/>
          <w:smallCaps w:val="0"/>
          <w:strike w:val="0"/>
          <w:sz w:val="16"/>
          <w:u w:val="none"/>
        </w:rPr>
        <w:t xml:space="preserve"> </w:t>
      </w:r>
      <w:r>
        <w:rPr>
          <w:b w:val="0"/>
          <w:i w:val="0"/>
          <w:smallCaps w:val="0"/>
          <w:strike w:val="0"/>
          <w:sz w:val="20"/>
          <w:u w:val="single"/>
        </w:rPr>
        <w:t>that create</w:t>
      </w:r>
      <w:r>
        <w:rPr>
          <w:b w:val="0"/>
          <w:i w:val="0"/>
          <w:smallCaps w:val="0"/>
          <w:strike w:val="0"/>
          <w:sz w:val="16"/>
          <w:u w:val="none"/>
        </w:rPr>
        <w:t xml:space="preserve"> </w:t>
      </w:r>
      <w:r>
        <w:rPr>
          <w:b/>
          <w:i w:val="0"/>
          <w:smallCaps w:val="0"/>
          <w:strike w:val="0"/>
          <w:sz w:val="20"/>
          <w:u w:val="single"/>
        </w:rPr>
        <w:t>powwow culture</w:t>
      </w:r>
      <w:r>
        <w:rPr>
          <w:b w:val="0"/>
          <w:i w:val="0"/>
          <w:smallCaps w:val="0"/>
          <w:strike w:val="0"/>
          <w:sz w:val="16"/>
          <w:u w:val="none"/>
        </w:rPr>
        <w:t xml:space="preserve"> </w:t>
      </w:r>
      <w:r>
        <w:rPr>
          <w:b w:val="0"/>
          <w:i w:val="0"/>
          <w:smallCaps w:val="0"/>
          <w:strike w:val="0"/>
          <w:sz w:val="20"/>
          <w:u w:val="single"/>
        </w:rPr>
        <w:t xml:space="preserve">and the </w:t>
      </w:r>
      <w:r>
        <w:rPr>
          <w:b w:val="0"/>
          <w:i w:val="0"/>
          <w:smallCaps w:val="0"/>
          <w:strike w:val="0"/>
          <w:sz w:val="20"/>
          <w:highlight w:val="cyan"/>
          <w:u w:val="single"/>
        </w:rPr>
        <w:t>Indigenous communities</w:t>
      </w:r>
      <w:r>
        <w:rPr>
          <w:b w:val="0"/>
          <w:i w:val="0"/>
          <w:smallCaps w:val="0"/>
          <w:strike w:val="0"/>
          <w:sz w:val="20"/>
          <w:u w:val="single"/>
        </w:rPr>
        <w:t xml:space="preserve"> that foster</w:t>
      </w:r>
      <w:r>
        <w:rPr>
          <w:b w:val="0"/>
          <w:i w:val="0"/>
          <w:smallCaps w:val="0"/>
          <w:strike w:val="0"/>
          <w:sz w:val="16"/>
          <w:u w:val="none"/>
        </w:rPr>
        <w:t xml:space="preserve"> </w:t>
      </w:r>
      <w:r>
        <w:rPr>
          <w:b w:val="0"/>
          <w:i w:val="0"/>
          <w:smallCaps w:val="0"/>
          <w:strike w:val="0"/>
          <w:sz w:val="20"/>
          <w:u w:val="single"/>
        </w:rPr>
        <w:t>these</w:t>
      </w:r>
      <w:r>
        <w:rPr>
          <w:b w:val="0"/>
          <w:i w:val="0"/>
          <w:smallCaps w:val="0"/>
          <w:strike w:val="0"/>
          <w:sz w:val="16"/>
          <w:u w:val="none"/>
        </w:rPr>
        <w:t xml:space="preserve"> </w:t>
      </w:r>
      <w:r>
        <w:rPr>
          <w:b/>
          <w:i w:val="0"/>
          <w:smallCaps w:val="0"/>
          <w:strike w:val="0"/>
          <w:sz w:val="20"/>
          <w:u w:val="single"/>
        </w:rPr>
        <w:t>creative environments</w:t>
      </w:r>
      <w:r>
        <w:rPr>
          <w:b w:val="0"/>
          <w:i w:val="0"/>
          <w:smallCaps w:val="0"/>
          <w:strike w:val="0"/>
          <w:sz w:val="16"/>
          <w:u w:val="none"/>
        </w:rPr>
        <w:t>. If the Boy Scouts disregarded existing protocols and negatively impact the ability of other powwow goers to participate and create within this environment, this would clearly weigh against fair use. If the negative impact were significant enough, it might be sufficient to outweigh the other factors. In sum, whether established protocol has been followed with respect to the use of an existing cultural work should be at the heart of the second factor analysis for these sorts of "educational" appropriations of Indigenous culture.</w:t>
      </w:r>
    </w:p>
    <w:p>
      <w:pPr>
        <w:spacing w:after="60"/>
      </w:pPr>
      <w:r>
        <w:rPr>
          <w:b w:val="0"/>
          <w:i w:val="0"/>
          <w:smallCaps w:val="0"/>
          <w:strike w:val="0"/>
          <w:sz w:val="16"/>
          <w:u w:val="none"/>
        </w:rPr>
        <w:t>2. The Nature of Recorded Ceremonial Songs</w:t>
      </w:r>
    </w:p>
    <w:p>
      <w:pPr>
        <w:spacing w:after="60"/>
      </w:pPr>
      <w:r>
        <w:rPr>
          <w:b w:val="0"/>
          <w:i w:val="0"/>
          <w:smallCaps w:val="0"/>
          <w:strike w:val="0"/>
          <w:sz w:val="16"/>
          <w:u w:val="none"/>
        </w:rPr>
        <w:t xml:space="preserve">Laura </w:t>
      </w:r>
      <w:r>
        <w:rPr>
          <w:b/>
          <w:i w:val="0"/>
          <w:smallCaps w:val="0"/>
          <w:strike w:val="0"/>
          <w:sz w:val="20"/>
          <w:u w:val="single"/>
        </w:rPr>
        <w:t>Boulton</w:t>
      </w:r>
      <w:r>
        <w:rPr>
          <w:b w:val="0"/>
          <w:i w:val="0"/>
          <w:smallCaps w:val="0"/>
          <w:strike w:val="0"/>
          <w:sz w:val="16"/>
          <w:u w:val="none"/>
        </w:rPr>
        <w:t xml:space="preserve"> </w:t>
      </w:r>
      <w:r>
        <w:rPr>
          <w:b w:val="0"/>
          <w:i w:val="0"/>
          <w:smallCaps w:val="0"/>
          <w:strike w:val="0"/>
          <w:sz w:val="20"/>
          <w:u w:val="single"/>
        </w:rPr>
        <w:t>and other</w:t>
      </w:r>
      <w:r>
        <w:rPr>
          <w:b w:val="0"/>
          <w:i w:val="0"/>
          <w:smallCaps w:val="0"/>
          <w:strike w:val="0"/>
          <w:sz w:val="16"/>
          <w:u w:val="none"/>
        </w:rPr>
        <w:t xml:space="preserve"> </w:t>
      </w:r>
      <w:r>
        <w:rPr>
          <w:b w:val="0"/>
          <w:i w:val="0"/>
          <w:smallCaps w:val="0"/>
          <w:strike w:val="0"/>
          <w:sz w:val="20"/>
          <w:u w:val="single"/>
        </w:rPr>
        <w:t>early</w:t>
      </w:r>
      <w:r>
        <w:rPr>
          <w:b w:val="0"/>
          <w:i w:val="0"/>
          <w:smallCaps w:val="0"/>
          <w:strike w:val="0"/>
          <w:sz w:val="16"/>
          <w:u w:val="none"/>
        </w:rPr>
        <w:t xml:space="preserve"> </w:t>
      </w:r>
      <w:r>
        <w:rPr>
          <w:b/>
          <w:i w:val="0"/>
          <w:smallCaps w:val="0"/>
          <w:strike w:val="0"/>
          <w:sz w:val="20"/>
          <w:u w:val="single"/>
        </w:rPr>
        <w:t>field workers</w:t>
      </w:r>
      <w:r>
        <w:rPr>
          <w:b w:val="0"/>
          <w:i w:val="0"/>
          <w:smallCaps w:val="0"/>
          <w:strike w:val="0"/>
          <w:sz w:val="16"/>
          <w:u w:val="none"/>
        </w:rPr>
        <w:t xml:space="preserve"> </w:t>
      </w:r>
      <w:r>
        <w:rPr>
          <w:b w:val="0"/>
          <w:i w:val="0"/>
          <w:smallCaps w:val="0"/>
          <w:strike w:val="0"/>
          <w:sz w:val="20"/>
          <w:u w:val="single"/>
        </w:rPr>
        <w:t>gathered</w:t>
      </w:r>
      <w:r>
        <w:rPr>
          <w:b w:val="0"/>
          <w:i w:val="0"/>
          <w:smallCaps w:val="0"/>
          <w:strike w:val="0"/>
          <w:sz w:val="16"/>
          <w:u w:val="none"/>
        </w:rPr>
        <w:t xml:space="preserve"> </w:t>
      </w:r>
      <w:r>
        <w:rPr>
          <w:b w:val="0"/>
          <w:i w:val="0"/>
          <w:smallCaps w:val="0"/>
          <w:strike w:val="0"/>
          <w:sz w:val="20"/>
          <w:u w:val="single"/>
        </w:rPr>
        <w:t>thousands of</w:t>
      </w:r>
      <w:r>
        <w:rPr>
          <w:b w:val="0"/>
          <w:i w:val="0"/>
          <w:smallCaps w:val="0"/>
          <w:strike w:val="0"/>
          <w:sz w:val="16"/>
          <w:u w:val="none"/>
        </w:rPr>
        <w:t xml:space="preserve"> </w:t>
      </w:r>
      <w:r>
        <w:rPr>
          <w:b/>
          <w:i w:val="0"/>
          <w:smallCaps w:val="0"/>
          <w:strike w:val="0"/>
          <w:sz w:val="20"/>
          <w:u w:val="single"/>
        </w:rPr>
        <w:t>copyrightable works</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t>
      </w:r>
      <w:r>
        <w:rPr>
          <w:b/>
          <w:i w:val="0"/>
          <w:smallCaps w:val="0"/>
          <w:strike w:val="0"/>
          <w:sz w:val="20"/>
          <w:u w:val="single"/>
        </w:rPr>
        <w:t>Indigenous peoples</w:t>
      </w:r>
      <w:r>
        <w:rPr>
          <w:b w:val="0"/>
          <w:i w:val="0"/>
          <w:smallCaps w:val="0"/>
          <w:strike w:val="0"/>
          <w:sz w:val="16"/>
          <w:u w:val="none"/>
        </w:rPr>
        <w:t xml:space="preserve"> </w:t>
      </w:r>
      <w:r>
        <w:rPr>
          <w:b w:val="0"/>
          <w:i w:val="0"/>
          <w:smallCaps w:val="0"/>
          <w:strike w:val="0"/>
          <w:sz w:val="20"/>
          <w:u w:val="single"/>
        </w:rPr>
        <w:t>around the world</w:t>
      </w:r>
      <w:r>
        <w:rPr>
          <w:b w:val="0"/>
          <w:i w:val="0"/>
          <w:smallCaps w:val="0"/>
          <w:strike w:val="0"/>
          <w:sz w:val="16"/>
          <w:u w:val="none"/>
        </w:rPr>
        <w:t>. As discussed in [*1439] Part I, copyright protected some of these recordings and, in some cases, the literary, musical, or dramatic works they contained. 314 But given the power imbalances present in these early recording encounters, many recordists, including Boulton, considered it unnecessary to secure written, oral, or even implied licenses from their Indigenous collaborators to use their recordings and other works. 315 Without securing the appropriate rights to use these recordings, the question now is whether unauthorized uses of these recordings can be justified under the doctrine of fair use.</w:t>
      </w:r>
    </w:p>
    <w:p>
      <w:pPr>
        <w:spacing w:after="60"/>
      </w:pPr>
      <w:r>
        <w:rPr>
          <w:b w:val="0"/>
          <w:i w:val="0"/>
          <w:smallCaps w:val="0"/>
          <w:strike w:val="0"/>
          <w:sz w:val="20"/>
          <w:highlight w:val="cyan"/>
          <w:u w:val="single"/>
        </w:rPr>
        <w:t>Without a</w:t>
      </w:r>
      <w:r>
        <w:rPr>
          <w:b w:val="0"/>
          <w:i w:val="0"/>
          <w:smallCaps w:val="0"/>
          <w:strike w:val="0"/>
          <w:sz w:val="16"/>
          <w:highlight w:val="cyan"/>
          <w:u w:val="none"/>
        </w:rPr>
        <w:t xml:space="preserve"> </w:t>
      </w:r>
      <w:r>
        <w:rPr>
          <w:b/>
          <w:i w:val="0"/>
          <w:smallCaps w:val="0"/>
          <w:strike w:val="0"/>
          <w:sz w:val="20"/>
          <w:highlight w:val="cyan"/>
          <w:u w:val="single"/>
        </w:rPr>
        <w:t>rehabilitated</w:t>
      </w:r>
      <w:r>
        <w:rPr>
          <w:b w:val="0"/>
          <w:i w:val="0"/>
          <w:smallCaps w:val="0"/>
          <w:strike w:val="0"/>
          <w:sz w:val="16"/>
          <w:u w:val="none"/>
        </w:rPr>
        <w:t xml:space="preserve"> </w:t>
      </w:r>
      <w:r>
        <w:rPr>
          <w:b w:val="0"/>
          <w:i w:val="0"/>
          <w:smallCaps w:val="0"/>
          <w:strike w:val="0"/>
          <w:sz w:val="20"/>
          <w:highlight w:val="cyan"/>
          <w:u w:val="single"/>
        </w:rPr>
        <w:t>second</w:t>
      </w:r>
      <w:r>
        <w:rPr>
          <w:b w:val="0"/>
          <w:i w:val="0"/>
          <w:smallCaps w:val="0"/>
          <w:strike w:val="0"/>
          <w:sz w:val="20"/>
          <w:u w:val="single"/>
        </w:rPr>
        <w:t xml:space="preserve"> </w:t>
      </w:r>
      <w:r>
        <w:rPr>
          <w:b w:val="0"/>
          <w:i w:val="0"/>
          <w:smallCaps w:val="0"/>
          <w:strike w:val="0"/>
          <w:sz w:val="20"/>
          <w:highlight w:val="cyan"/>
          <w:u w:val="single"/>
        </w:rPr>
        <w:t>factor</w:t>
      </w:r>
      <w:r>
        <w:rPr>
          <w:b w:val="0"/>
          <w:i w:val="0"/>
          <w:smallCaps w:val="0"/>
          <w:strike w:val="0"/>
          <w:sz w:val="16"/>
          <w:u w:val="none"/>
        </w:rPr>
        <w:t xml:space="preserve">, Laura </w:t>
      </w:r>
      <w:r>
        <w:rPr>
          <w:b w:val="0"/>
          <w:i w:val="0"/>
          <w:smallCaps w:val="0"/>
          <w:strike w:val="0"/>
          <w:sz w:val="20"/>
          <w:highlight w:val="cyan"/>
          <w:u w:val="single"/>
        </w:rPr>
        <w:t>Boulton's</w:t>
      </w:r>
      <w:r>
        <w:rPr>
          <w:b w:val="0"/>
          <w:i w:val="0"/>
          <w:smallCaps w:val="0"/>
          <w:strike w:val="0"/>
          <w:sz w:val="16"/>
          <w:u w:val="none"/>
        </w:rPr>
        <w:t xml:space="preserve"> </w:t>
      </w:r>
      <w:r>
        <w:rPr>
          <w:b w:val="0"/>
          <w:i w:val="0"/>
          <w:smallCaps w:val="0"/>
          <w:strike w:val="0"/>
          <w:sz w:val="20"/>
          <w:highlight w:val="cyan"/>
          <w:u w:val="single"/>
        </w:rPr>
        <w:t>unauthorized</w:t>
      </w:r>
      <w:r>
        <w:rPr>
          <w:b w:val="0"/>
          <w:i w:val="0"/>
          <w:smallCaps w:val="0"/>
          <w:strike w:val="0"/>
          <w:sz w:val="16"/>
          <w:u w:val="none"/>
        </w:rPr>
        <w:t xml:space="preserve"> </w:t>
      </w:r>
      <w:r>
        <w:rPr>
          <w:b/>
          <w:i w:val="0"/>
          <w:smallCaps w:val="0"/>
          <w:strike w:val="0"/>
          <w:sz w:val="20"/>
          <w:u w:val="single"/>
        </w:rPr>
        <w:t xml:space="preserve">commercial </w:t>
      </w:r>
      <w:r>
        <w:rPr>
          <w:b/>
          <w:i w:val="0"/>
          <w:smallCaps w:val="0"/>
          <w:strike w:val="0"/>
          <w:sz w:val="20"/>
          <w:highlight w:val="cyan"/>
          <w:u w:val="single"/>
        </w:rPr>
        <w:t>release</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val="0"/>
          <w:i w:val="0"/>
          <w:smallCaps w:val="0"/>
          <w:strike w:val="0"/>
          <w:sz w:val="20"/>
          <w:highlight w:val="cyan"/>
          <w:u w:val="single"/>
        </w:rPr>
        <w:t>thousands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16"/>
          <w:u w:val="none"/>
        </w:rPr>
        <w:t xml:space="preserve"> </w:t>
      </w:r>
      <w:r>
        <w:rPr>
          <w:b w:val="0"/>
          <w:i w:val="0"/>
          <w:smallCaps w:val="0"/>
          <w:strike w:val="0"/>
          <w:sz w:val="20"/>
          <w:u w:val="single"/>
        </w:rPr>
        <w:t>Indigenous</w:t>
      </w:r>
      <w:r>
        <w:rPr>
          <w:b w:val="0"/>
          <w:i w:val="0"/>
          <w:smallCaps w:val="0"/>
          <w:strike w:val="0"/>
          <w:sz w:val="16"/>
          <w:u w:val="none"/>
        </w:rPr>
        <w:t xml:space="preserve"> ceremonial </w:t>
      </w:r>
      <w:r>
        <w:rPr>
          <w:b/>
          <w:i w:val="0"/>
          <w:smallCaps w:val="0"/>
          <w:strike w:val="0"/>
          <w:sz w:val="20"/>
          <w:u w:val="single"/>
        </w:rPr>
        <w:t xml:space="preserve">song </w:t>
      </w:r>
      <w:r>
        <w:rPr>
          <w:b/>
          <w:i w:val="0"/>
          <w:smallCaps w:val="0"/>
          <w:strike w:val="0"/>
          <w:sz w:val="20"/>
          <w:highlight w:val="cyan"/>
          <w:u w:val="single"/>
        </w:rPr>
        <w:t>recordings</w:t>
      </w:r>
      <w:r>
        <w:rPr>
          <w:b w:val="0"/>
          <w:i w:val="0"/>
          <w:smallCaps w:val="0"/>
          <w:strike w:val="0"/>
          <w:sz w:val="16"/>
          <w:u w:val="none"/>
        </w:rPr>
        <w:t xml:space="preserve"> through her labels, Victor and Folkways, </w:t>
      </w:r>
      <w:r>
        <w:rPr>
          <w:b w:val="0"/>
          <w:i w:val="0"/>
          <w:smallCaps w:val="0"/>
          <w:strike w:val="0"/>
          <w:sz w:val="20"/>
          <w:highlight w:val="cyan"/>
          <w:u w:val="single"/>
        </w:rPr>
        <w:t>may</w:t>
      </w:r>
      <w:r>
        <w:rPr>
          <w:b w:val="0"/>
          <w:i w:val="0"/>
          <w:smallCaps w:val="0"/>
          <w:strike w:val="0"/>
          <w:sz w:val="16"/>
          <w:u w:val="none"/>
        </w:rPr>
        <w:t xml:space="preserve"> perhaps </w:t>
      </w:r>
      <w:r>
        <w:rPr>
          <w:b w:val="0"/>
          <w:i w:val="0"/>
          <w:smallCaps w:val="0"/>
          <w:strike w:val="0"/>
          <w:sz w:val="20"/>
          <w:highlight w:val="cyan"/>
          <w:u w:val="single"/>
        </w:rPr>
        <w:t>be</w:t>
      </w:r>
      <w:r>
        <w:rPr>
          <w:b w:val="0"/>
          <w:i w:val="0"/>
          <w:smallCaps w:val="0"/>
          <w:strike w:val="0"/>
          <w:sz w:val="16"/>
          <w:highlight w:val="cyan"/>
          <w:u w:val="none"/>
        </w:rPr>
        <w:t xml:space="preserve"> </w:t>
      </w:r>
      <w:r>
        <w:rPr>
          <w:b/>
          <w:i w:val="0"/>
          <w:smallCaps w:val="0"/>
          <w:strike w:val="0"/>
          <w:sz w:val="20"/>
          <w:highlight w:val="cyan"/>
          <w:u w:val="single"/>
        </w:rPr>
        <w:t>justified</w:t>
      </w:r>
      <w:r>
        <w:rPr>
          <w:b w:val="0"/>
          <w:i w:val="0"/>
          <w:smallCaps w:val="0"/>
          <w:strike w:val="0"/>
          <w:sz w:val="16"/>
          <w:u w:val="none"/>
        </w:rPr>
        <w:t xml:space="preserve"> under the doctrine of fair use. Looking at the first fair use factor, it is clear that the purpose and character of Boulton's use of the recordings was primarily educational, which would generally favor fair use. Additionally, in terms of the fourth factor, the effect of Boulton's release on the market for the recordings was probably quite small. It is very unlikely that Boulton's release of the recordings has usurped or would in the future usurp the market for the recordings. In fact, but for Boulton's sale and distribution of them, the public may never have had access to these recorded ceremonial performances. 316 On the other hand, Boulton did use entire recordings rather than only small samples, which would typically weigh against fair use. But, given the significant weight the first and the fourth factors typically have on the fair use analysis, it is reasonable that they might be sufficient to tip the scale in favor of fair use.</w:t>
      </w:r>
    </w:p>
    <w:p>
      <w:pPr>
        <w:spacing w:after="60"/>
      </w:pPr>
      <w:r>
        <w:rPr>
          <w:b w:val="0"/>
          <w:i w:val="0"/>
          <w:smallCaps w:val="0"/>
          <w:strike w:val="0"/>
          <w:sz w:val="20"/>
          <w:highlight w:val="cyan"/>
          <w:u w:val="single"/>
        </w:rPr>
        <w:t>Taking</w:t>
      </w:r>
      <w:r>
        <w:rPr>
          <w:b w:val="0"/>
          <w:i w:val="0"/>
          <w:smallCaps w:val="0"/>
          <w:strike w:val="0"/>
          <w:sz w:val="20"/>
          <w:u w:val="single"/>
        </w:rPr>
        <w:t xml:space="preserve"> </w:t>
      </w:r>
      <w:r>
        <w:rPr>
          <w:b w:val="0"/>
          <w:i w:val="0"/>
          <w:smallCaps w:val="0"/>
          <w:strike w:val="0"/>
          <w:sz w:val="20"/>
          <w:highlight w:val="cyan"/>
          <w:u w:val="single"/>
        </w:rPr>
        <w:t>into</w:t>
      </w:r>
      <w:r>
        <w:rPr>
          <w:b w:val="0"/>
          <w:i w:val="0"/>
          <w:smallCaps w:val="0"/>
          <w:strike w:val="0"/>
          <w:sz w:val="20"/>
          <w:u w:val="single"/>
        </w:rPr>
        <w:t xml:space="preserve"> </w:t>
      </w:r>
      <w:r>
        <w:rPr>
          <w:b w:val="0"/>
          <w:i w:val="0"/>
          <w:smallCaps w:val="0"/>
          <w:strike w:val="0"/>
          <w:sz w:val="20"/>
          <w:highlight w:val="cyan"/>
          <w:u w:val="single"/>
        </w:rPr>
        <w:t>account</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i w:val="0"/>
          <w:smallCaps w:val="0"/>
          <w:strike w:val="0"/>
          <w:sz w:val="20"/>
          <w:highlight w:val="cyan"/>
          <w:u w:val="single"/>
        </w:rPr>
        <w:t>second fair use</w:t>
      </w:r>
      <w:r>
        <w:rPr>
          <w:b w:val="0"/>
          <w:i w:val="0"/>
          <w:smallCaps w:val="0"/>
          <w:strike w:val="0"/>
          <w:sz w:val="16"/>
          <w:u w:val="none"/>
        </w:rPr>
        <w:t xml:space="preserve"> </w:t>
      </w:r>
      <w:r>
        <w:rPr>
          <w:b w:val="0"/>
          <w:i w:val="0"/>
          <w:smallCaps w:val="0"/>
          <w:strike w:val="0"/>
          <w:sz w:val="20"/>
          <w:u w:val="single"/>
        </w:rPr>
        <w:t>factor</w:t>
      </w:r>
      <w:r>
        <w:rPr>
          <w:b w:val="0"/>
          <w:i w:val="0"/>
          <w:smallCaps w:val="0"/>
          <w:strike w:val="0"/>
          <w:sz w:val="16"/>
          <w:u w:val="none"/>
        </w:rPr>
        <w:t xml:space="preserve">, including an assessment of the ontological nature of the work and its impact on the creative environment, </w:t>
      </w:r>
      <w:r>
        <w:rPr>
          <w:b w:val="0"/>
          <w:i w:val="0"/>
          <w:smallCaps w:val="0"/>
          <w:strike w:val="0"/>
          <w:sz w:val="20"/>
          <w:highlight w:val="cyan"/>
          <w:u w:val="single"/>
        </w:rPr>
        <w:t>one sees</w:t>
      </w:r>
      <w:r>
        <w:rPr>
          <w:b w:val="0"/>
          <w:i w:val="0"/>
          <w:smallCaps w:val="0"/>
          <w:strike w:val="0"/>
          <w:sz w:val="20"/>
          <w:u w:val="single"/>
        </w:rPr>
        <w:t xml:space="preserve"> the </w:t>
      </w:r>
      <w:r>
        <w:rPr>
          <w:b w:val="0"/>
          <w:i w:val="0"/>
          <w:smallCaps w:val="0"/>
          <w:strike w:val="0"/>
          <w:sz w:val="20"/>
          <w:highlight w:val="cyan"/>
          <w:u w:val="single"/>
        </w:rPr>
        <w:t>extent</w:t>
      </w:r>
      <w:r>
        <w:rPr>
          <w:b w:val="0"/>
          <w:i w:val="0"/>
          <w:smallCaps w:val="0"/>
          <w:strike w:val="0"/>
          <w:sz w:val="20"/>
          <w:u w:val="single"/>
        </w:rPr>
        <w:t xml:space="preserve"> </w:t>
      </w:r>
      <w:r>
        <w:rPr>
          <w:b w:val="0"/>
          <w:i w:val="0"/>
          <w:smallCaps w:val="0"/>
          <w:strike w:val="0"/>
          <w:sz w:val="20"/>
          <w:highlight w:val="cyan"/>
          <w:u w:val="single"/>
        </w:rPr>
        <w:t>of the</w:t>
      </w:r>
      <w:r>
        <w:rPr>
          <w:b w:val="0"/>
          <w:i w:val="0"/>
          <w:smallCaps w:val="0"/>
          <w:strike w:val="0"/>
          <w:sz w:val="16"/>
          <w:highlight w:val="cyan"/>
          <w:u w:val="none"/>
        </w:rPr>
        <w:t xml:space="preserve"> </w:t>
      </w:r>
      <w:r>
        <w:rPr>
          <w:b/>
          <w:i w:val="0"/>
          <w:smallCaps w:val="0"/>
          <w:strike w:val="0"/>
          <w:sz w:val="20"/>
          <w:highlight w:val="cyan"/>
          <w:u w:val="single"/>
        </w:rPr>
        <w:t>impact</w:t>
      </w:r>
      <w:r>
        <w:rPr>
          <w:b w:val="0"/>
          <w:i w:val="0"/>
          <w:smallCaps w:val="0"/>
          <w:strike w:val="0"/>
          <w:sz w:val="16"/>
          <w:u w:val="none"/>
        </w:rPr>
        <w:t xml:space="preserve"> </w:t>
      </w:r>
      <w:r>
        <w:rPr>
          <w:b w:val="0"/>
          <w:i w:val="0"/>
          <w:smallCaps w:val="0"/>
          <w:strike w:val="0"/>
          <w:sz w:val="20"/>
          <w:highlight w:val="cyan"/>
          <w:u w:val="single"/>
        </w:rPr>
        <w:t>unauthorized</w:t>
      </w:r>
      <w:r>
        <w:rPr>
          <w:b w:val="0"/>
          <w:i w:val="0"/>
          <w:smallCaps w:val="0"/>
          <w:strike w:val="0"/>
          <w:sz w:val="20"/>
          <w:u w:val="single"/>
        </w:rPr>
        <w:t xml:space="preserve"> </w:t>
      </w:r>
      <w:r>
        <w:rPr>
          <w:b w:val="0"/>
          <w:i w:val="0"/>
          <w:smallCaps w:val="0"/>
          <w:strike w:val="0"/>
          <w:sz w:val="20"/>
          <w:highlight w:val="cyan"/>
          <w:u w:val="single"/>
        </w:rPr>
        <w:t>uses</w:t>
      </w:r>
      <w:r>
        <w:rPr>
          <w:b w:val="0"/>
          <w:i w:val="0"/>
          <w:smallCaps w:val="0"/>
          <w:strike w:val="0"/>
          <w:sz w:val="16"/>
          <w:u w:val="none"/>
        </w:rPr>
        <w:t xml:space="preserve"> </w:t>
      </w:r>
      <w:r>
        <w:rPr>
          <w:b w:val="0"/>
          <w:i w:val="0"/>
          <w:smallCaps w:val="0"/>
          <w:strike w:val="0"/>
          <w:sz w:val="20"/>
          <w:highlight w:val="cyan"/>
          <w:u w:val="single"/>
        </w:rPr>
        <w:t>might have</w:t>
      </w:r>
      <w:r>
        <w:rPr>
          <w:b w:val="0"/>
          <w:i w:val="0"/>
          <w:smallCaps w:val="0"/>
          <w:strike w:val="0"/>
          <w:sz w:val="20"/>
          <w:u w:val="single"/>
        </w:rPr>
        <w:t xml:space="preserve"> </w:t>
      </w:r>
      <w:r>
        <w:rPr>
          <w:b w:val="0"/>
          <w:i w:val="0"/>
          <w:smallCaps w:val="0"/>
          <w:strike w:val="0"/>
          <w:sz w:val="20"/>
          <w:highlight w:val="cyan"/>
          <w:u w:val="single"/>
        </w:rPr>
        <w:t>on</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creative</w:t>
      </w:r>
      <w:r>
        <w:rPr>
          <w:b/>
          <w:i w:val="0"/>
          <w:smallCaps w:val="0"/>
          <w:strike w:val="0"/>
          <w:sz w:val="20"/>
          <w:u w:val="single"/>
        </w:rPr>
        <w:t xml:space="preserve"> </w:t>
      </w:r>
      <w:r>
        <w:rPr>
          <w:b/>
          <w:i w:val="0"/>
          <w:smallCaps w:val="0"/>
          <w:strike w:val="0"/>
          <w:sz w:val="20"/>
          <w:highlight w:val="cyan"/>
          <w:u w:val="single"/>
        </w:rPr>
        <w:t>networks</w:t>
      </w:r>
      <w:r>
        <w:rPr>
          <w:b w:val="0"/>
          <w:i w:val="0"/>
          <w:smallCaps w:val="0"/>
          <w:strike w:val="0"/>
          <w:sz w:val="16"/>
          <w:u w:val="none"/>
        </w:rPr>
        <w:t xml:space="preserve"> </w:t>
      </w:r>
      <w:r>
        <w:rPr>
          <w:b w:val="0"/>
          <w:i w:val="0"/>
          <w:smallCaps w:val="0"/>
          <w:strike w:val="0"/>
          <w:sz w:val="20"/>
          <w:u w:val="single"/>
        </w:rPr>
        <w:t>that generate the</w:t>
      </w:r>
      <w:r>
        <w:rPr>
          <w:b w:val="0"/>
          <w:i w:val="0"/>
          <w:smallCaps w:val="0"/>
          <w:strike w:val="0"/>
          <w:sz w:val="16"/>
          <w:u w:val="none"/>
        </w:rPr>
        <w:t xml:space="preserve"> </w:t>
      </w:r>
      <w:r>
        <w:rPr>
          <w:b/>
          <w:i w:val="0"/>
          <w:smallCaps w:val="0"/>
          <w:strike w:val="0"/>
          <w:sz w:val="20"/>
          <w:u w:val="single"/>
        </w:rPr>
        <w:t>ceremonial performances</w:t>
      </w:r>
      <w:r>
        <w:rPr>
          <w:b w:val="0"/>
          <w:i w:val="0"/>
          <w:smallCaps w:val="0"/>
          <w:strike w:val="0"/>
          <w:sz w:val="16"/>
          <w:u w:val="none"/>
        </w:rPr>
        <w:t xml:space="preserve"> Boulton and others recorded. Ceremonial song recordings like the ones Boulton copied and distributed </w:t>
      </w:r>
      <w:r>
        <w:rPr>
          <w:b w:val="0"/>
          <w:i w:val="0"/>
          <w:smallCaps w:val="0"/>
          <w:strike w:val="0"/>
          <w:sz w:val="20"/>
          <w:u w:val="single"/>
        </w:rPr>
        <w:t>are</w:t>
      </w:r>
      <w:r>
        <w:rPr>
          <w:b w:val="0"/>
          <w:i w:val="0"/>
          <w:smallCaps w:val="0"/>
          <w:strike w:val="0"/>
          <w:sz w:val="16"/>
          <w:u w:val="none"/>
        </w:rPr>
        <w:t xml:space="preserve"> often </w:t>
      </w:r>
      <w:r>
        <w:rPr>
          <w:b/>
          <w:i w:val="0"/>
          <w:smallCaps w:val="0"/>
          <w:strike w:val="0"/>
          <w:sz w:val="20"/>
          <w:highlight w:val="cyan"/>
          <w:u w:val="single"/>
        </w:rPr>
        <w:t>ontologically</w:t>
      </w:r>
      <w:r>
        <w:rPr>
          <w:b w:val="0"/>
          <w:i w:val="0"/>
          <w:smallCaps w:val="0"/>
          <w:strike w:val="0"/>
          <w:sz w:val="16"/>
          <w:highlight w:val="cyan"/>
          <w:u w:val="none"/>
        </w:rPr>
        <w:t xml:space="preserve"> </w:t>
      </w:r>
      <w:r>
        <w:rPr>
          <w:b w:val="0"/>
          <w:i w:val="0"/>
          <w:smallCaps w:val="0"/>
          <w:strike w:val="0"/>
          <w:sz w:val="20"/>
          <w:highlight w:val="cyan"/>
          <w:u w:val="single"/>
        </w:rPr>
        <w:t>distinct</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t>
      </w:r>
      <w:r>
        <w:rPr>
          <w:b/>
          <w:i w:val="0"/>
          <w:smallCaps w:val="0"/>
          <w:strike w:val="0"/>
          <w:sz w:val="20"/>
          <w:highlight w:val="cyan"/>
          <w:u w:val="single"/>
        </w:rPr>
        <w:t>other</w:t>
      </w:r>
      <w:r>
        <w:rPr>
          <w:b w:val="0"/>
          <w:i w:val="0"/>
          <w:smallCaps w:val="0"/>
          <w:strike w:val="0"/>
          <w:sz w:val="16"/>
          <w:u w:val="none"/>
        </w:rPr>
        <w:t xml:space="preserve"> </w:t>
      </w:r>
      <w:r>
        <w:rPr>
          <w:b w:val="0"/>
          <w:i w:val="0"/>
          <w:smallCaps w:val="0"/>
          <w:strike w:val="0"/>
          <w:sz w:val="20"/>
          <w:highlight w:val="cyan"/>
          <w:u w:val="single"/>
        </w:rPr>
        <w:t>kinds of sound</w:t>
      </w:r>
      <w:r>
        <w:rPr>
          <w:b w:val="0"/>
          <w:i w:val="0"/>
          <w:smallCaps w:val="0"/>
          <w:strike w:val="0"/>
          <w:sz w:val="20"/>
          <w:u w:val="single"/>
        </w:rPr>
        <w:t xml:space="preserve"> </w:t>
      </w:r>
      <w:r>
        <w:rPr>
          <w:b w:val="0"/>
          <w:i w:val="0"/>
          <w:smallCaps w:val="0"/>
          <w:strike w:val="0"/>
          <w:sz w:val="20"/>
          <w:highlight w:val="cyan"/>
          <w:u w:val="single"/>
        </w:rPr>
        <w:t>recordings</w:t>
      </w:r>
      <w:r>
        <w:rPr>
          <w:b w:val="0"/>
          <w:i w:val="0"/>
          <w:smallCaps w:val="0"/>
          <w:strike w:val="0"/>
          <w:sz w:val="16"/>
          <w:u w:val="none"/>
        </w:rPr>
        <w:t xml:space="preserve">, like music albums, film soundtracks, audio books, or oral history interviews. </w:t>
      </w:r>
      <w:r>
        <w:rPr>
          <w:b w:val="0"/>
          <w:i w:val="0"/>
          <w:smallCaps w:val="0"/>
          <w:strike w:val="0"/>
          <w:sz w:val="20"/>
          <w:u w:val="single"/>
        </w:rPr>
        <w:t xml:space="preserve">The </w:t>
      </w:r>
      <w:r>
        <w:rPr>
          <w:b w:val="0"/>
          <w:i w:val="0"/>
          <w:smallCaps w:val="0"/>
          <w:strike w:val="0"/>
          <w:sz w:val="20"/>
          <w:highlight w:val="cyan"/>
          <w:u w:val="single"/>
        </w:rPr>
        <w:t>networks</w:t>
      </w:r>
      <w:r>
        <w:rPr>
          <w:b w:val="0"/>
          <w:i w:val="0"/>
          <w:smallCaps w:val="0"/>
          <w:strike w:val="0"/>
          <w:sz w:val="20"/>
          <w:u w:val="single"/>
        </w:rPr>
        <w:t xml:space="preserve"> that produce</w:t>
      </w:r>
      <w:r>
        <w:rPr>
          <w:b w:val="0"/>
          <w:i w:val="0"/>
          <w:smallCaps w:val="0"/>
          <w:strike w:val="0"/>
          <w:sz w:val="16"/>
          <w:u w:val="none"/>
        </w:rPr>
        <w:t xml:space="preserve"> </w:t>
      </w:r>
      <w:r>
        <w:rPr>
          <w:b/>
          <w:i w:val="0"/>
          <w:smallCaps w:val="0"/>
          <w:strike w:val="0"/>
          <w:sz w:val="20"/>
          <w:u w:val="single"/>
        </w:rPr>
        <w:t>these</w:t>
      </w:r>
      <w:r>
        <w:rPr>
          <w:b w:val="0"/>
          <w:i w:val="0"/>
          <w:smallCaps w:val="0"/>
          <w:strike w:val="0"/>
          <w:sz w:val="16"/>
          <w:u w:val="none"/>
        </w:rPr>
        <w:t xml:space="preserve"> kinds of recorded </w:t>
      </w:r>
      <w:r>
        <w:rPr>
          <w:b/>
          <w:i w:val="0"/>
          <w:smallCaps w:val="0"/>
          <w:strike w:val="0"/>
          <w:sz w:val="20"/>
          <w:u w:val="single"/>
        </w:rPr>
        <w:t>performances</w:t>
      </w:r>
      <w:r>
        <w:rPr>
          <w:b w:val="0"/>
          <w:i w:val="0"/>
          <w:smallCaps w:val="0"/>
          <w:strike w:val="0"/>
          <w:sz w:val="16"/>
          <w:u w:val="none"/>
        </w:rPr>
        <w:t xml:space="preserve"> often </w:t>
      </w:r>
      <w:r>
        <w:rPr>
          <w:b w:val="0"/>
          <w:i w:val="0"/>
          <w:smallCaps w:val="0"/>
          <w:strike w:val="0"/>
          <w:sz w:val="20"/>
          <w:highlight w:val="cyan"/>
          <w:u w:val="single"/>
        </w:rPr>
        <w:t>extend</w:t>
      </w:r>
      <w:r>
        <w:rPr>
          <w:b w:val="0"/>
          <w:i w:val="0"/>
          <w:smallCaps w:val="0"/>
          <w:strike w:val="0"/>
          <w:sz w:val="20"/>
          <w:u w:val="single"/>
        </w:rPr>
        <w:t xml:space="preserve"> </w:t>
      </w:r>
      <w:r>
        <w:rPr>
          <w:b w:val="0"/>
          <w:i w:val="0"/>
          <w:smallCaps w:val="0"/>
          <w:strike w:val="0"/>
          <w:sz w:val="20"/>
          <w:highlight w:val="cyan"/>
          <w:u w:val="single"/>
        </w:rPr>
        <w:t>far beyond</w:t>
      </w:r>
      <w:r>
        <w:rPr>
          <w:b w:val="0"/>
          <w:i w:val="0"/>
          <w:smallCaps w:val="0"/>
          <w:strike w:val="0"/>
          <w:sz w:val="16"/>
          <w:u w:val="none"/>
        </w:rPr>
        <w:t xml:space="preserve"> </w:t>
      </w:r>
      <w:r>
        <w:rPr>
          <w:b/>
          <w:i w:val="0"/>
          <w:smallCaps w:val="0"/>
          <w:strike w:val="0"/>
          <w:sz w:val="20"/>
          <w:highlight w:val="cyan"/>
          <w:u w:val="single"/>
        </w:rPr>
        <w:t>typical</w:t>
      </w:r>
      <w:r>
        <w:rPr>
          <w:b w:val="0"/>
          <w:i w:val="0"/>
          <w:smallCaps w:val="0"/>
          <w:strike w:val="0"/>
          <w:sz w:val="16"/>
          <w:u w:val="none"/>
        </w:rPr>
        <w:t xml:space="preserve"> </w:t>
      </w:r>
      <w:r>
        <w:rPr>
          <w:b w:val="0"/>
          <w:i w:val="0"/>
          <w:smallCaps w:val="0"/>
          <w:strike w:val="0"/>
          <w:sz w:val="20"/>
          <w:u w:val="single"/>
        </w:rPr>
        <w:t xml:space="preserve">industry </w:t>
      </w:r>
      <w:r>
        <w:rPr>
          <w:b w:val="0"/>
          <w:i w:val="0"/>
          <w:smallCaps w:val="0"/>
          <w:strike w:val="0"/>
          <w:sz w:val="20"/>
          <w:highlight w:val="cyan"/>
          <w:u w:val="single"/>
        </w:rPr>
        <w:t>players</w:t>
      </w:r>
      <w:r>
        <w:rPr>
          <w:b w:val="0"/>
          <w:i w:val="0"/>
          <w:smallCaps w:val="0"/>
          <w:strike w:val="0"/>
          <w:sz w:val="16"/>
          <w:u w:val="none"/>
        </w:rPr>
        <w:t xml:space="preserve">, such as a composer or songwriter, a performer, a sound engineer, and perhaps a record label, music publisher, or distributor. As I learned during fieldwork among Hopi ceremonial performers, producing the kinds of songs Boulton recorded </w:t>
      </w:r>
      <w:r>
        <w:rPr>
          <w:b w:val="0"/>
          <w:i w:val="0"/>
          <w:smallCaps w:val="0"/>
          <w:strike w:val="0"/>
          <w:sz w:val="20"/>
          <w:u w:val="single"/>
        </w:rPr>
        <w:t>required</w:t>
      </w:r>
      <w:r>
        <w:rPr>
          <w:b w:val="0"/>
          <w:i w:val="0"/>
          <w:smallCaps w:val="0"/>
          <w:strike w:val="0"/>
          <w:sz w:val="16"/>
          <w:u w:val="none"/>
        </w:rPr>
        <w:t xml:space="preserve"> </w:t>
      </w:r>
      <w:r>
        <w:rPr>
          <w:b w:val="0"/>
          <w:i w:val="0"/>
          <w:smallCaps w:val="0"/>
          <w:strike w:val="0"/>
          <w:sz w:val="20"/>
          <w:u w:val="single"/>
        </w:rPr>
        <w:t>spending</w:t>
      </w:r>
      <w:r>
        <w:rPr>
          <w:b w:val="0"/>
          <w:i w:val="0"/>
          <w:smallCaps w:val="0"/>
          <w:strike w:val="0"/>
          <w:sz w:val="16"/>
          <w:u w:val="none"/>
        </w:rPr>
        <w:t xml:space="preserve"> </w:t>
      </w:r>
      <w:r>
        <w:rPr>
          <w:b/>
          <w:i w:val="0"/>
          <w:smallCaps w:val="0"/>
          <w:strike w:val="0"/>
          <w:sz w:val="20"/>
          <w:u w:val="single"/>
        </w:rPr>
        <w:t>months vocalizing</w:t>
      </w:r>
      <w:r>
        <w:rPr>
          <w:b w:val="0"/>
          <w:i w:val="0"/>
          <w:smallCaps w:val="0"/>
          <w:strike w:val="0"/>
          <w:sz w:val="16"/>
          <w:u w:val="none"/>
        </w:rPr>
        <w:t xml:space="preserve"> </w:t>
      </w:r>
      <w:r>
        <w:rPr>
          <w:b w:val="0"/>
          <w:i w:val="0"/>
          <w:smallCaps w:val="0"/>
          <w:strike w:val="0"/>
          <w:sz w:val="20"/>
          <w:u w:val="single"/>
        </w:rPr>
        <w:t>in</w:t>
      </w:r>
      <w:r>
        <w:rPr>
          <w:b w:val="0"/>
          <w:i w:val="0"/>
          <w:smallCaps w:val="0"/>
          <w:strike w:val="0"/>
          <w:sz w:val="16"/>
          <w:u w:val="none"/>
        </w:rPr>
        <w:t xml:space="preserve"> the </w:t>
      </w:r>
      <w:r>
        <w:rPr>
          <w:b/>
          <w:i w:val="0"/>
          <w:smallCaps w:val="0"/>
          <w:strike w:val="0"/>
          <w:sz w:val="20"/>
          <w:u w:val="single"/>
        </w:rPr>
        <w:t>corn fields</w:t>
      </w:r>
      <w:r>
        <w:rPr>
          <w:b w:val="0"/>
          <w:i w:val="0"/>
          <w:smallCaps w:val="0"/>
          <w:strike w:val="0"/>
          <w:sz w:val="16"/>
          <w:u w:val="none"/>
        </w:rPr>
        <w:t xml:space="preserve"> below the Hopi villages over a growing season, </w:t>
      </w:r>
      <w:r>
        <w:rPr>
          <w:b w:val="0"/>
          <w:i w:val="0"/>
          <w:smallCaps w:val="0"/>
          <w:strike w:val="0"/>
          <w:sz w:val="20"/>
          <w:u w:val="single"/>
        </w:rPr>
        <w:t>laboring</w:t>
      </w:r>
      <w:r>
        <w:rPr>
          <w:b w:val="0"/>
          <w:i w:val="0"/>
          <w:smallCaps w:val="0"/>
          <w:strike w:val="0"/>
          <w:sz w:val="16"/>
          <w:u w:val="none"/>
        </w:rPr>
        <w:t xml:space="preserve"> to perfect the aesthetic of each song they sang. They then engaged in months of </w:t>
      </w:r>
      <w:r>
        <w:rPr>
          <w:b w:val="0"/>
          <w:i w:val="0"/>
          <w:smallCaps w:val="0"/>
          <w:strike w:val="0"/>
          <w:sz w:val="20"/>
          <w:u w:val="single"/>
        </w:rPr>
        <w:t>collaborative editing</w:t>
      </w:r>
      <w:r>
        <w:rPr>
          <w:b w:val="0"/>
          <w:i w:val="0"/>
          <w:smallCaps w:val="0"/>
          <w:strike w:val="0"/>
          <w:sz w:val="16"/>
          <w:u w:val="none"/>
        </w:rPr>
        <w:t xml:space="preserve"> with cultural experts, collectively </w:t>
      </w:r>
      <w:r>
        <w:rPr>
          <w:b w:val="0"/>
          <w:i w:val="0"/>
          <w:smallCaps w:val="0"/>
          <w:strike w:val="0"/>
          <w:sz w:val="20"/>
          <w:u w:val="single"/>
        </w:rPr>
        <w:t>memorizing and</w:t>
      </w:r>
      <w:r>
        <w:rPr>
          <w:b w:val="0"/>
          <w:i w:val="0"/>
          <w:smallCaps w:val="0"/>
          <w:strike w:val="0"/>
          <w:sz w:val="16"/>
          <w:u w:val="none"/>
        </w:rPr>
        <w:t xml:space="preserve"> </w:t>
      </w:r>
      <w:r>
        <w:rPr>
          <w:b/>
          <w:i w:val="0"/>
          <w:smallCaps w:val="0"/>
          <w:strike w:val="0"/>
          <w:sz w:val="20"/>
          <w:u w:val="single"/>
        </w:rPr>
        <w:t>rehearsing</w:t>
      </w:r>
      <w:r>
        <w:rPr>
          <w:b w:val="0"/>
          <w:i w:val="0"/>
          <w:smallCaps w:val="0"/>
          <w:strike w:val="0"/>
          <w:sz w:val="16"/>
          <w:u w:val="none"/>
        </w:rPr>
        <w:t xml:space="preserve"> the </w:t>
      </w:r>
      <w:r>
        <w:rPr>
          <w:b w:val="0"/>
          <w:i w:val="0"/>
          <w:smallCaps w:val="0"/>
          <w:strike w:val="0"/>
          <w:sz w:val="20"/>
          <w:u w:val="single"/>
        </w:rPr>
        <w:t>songs</w:t>
      </w:r>
      <w:r>
        <w:rPr>
          <w:b w:val="0"/>
          <w:i w:val="0"/>
          <w:smallCaps w:val="0"/>
          <w:strike w:val="0"/>
          <w:sz w:val="16"/>
          <w:u w:val="none"/>
        </w:rPr>
        <w:t xml:space="preserve">. [*1440] In some cases, </w:t>
      </w:r>
      <w:r>
        <w:rPr>
          <w:b w:val="0"/>
          <w:i w:val="0"/>
          <w:smallCaps w:val="0"/>
          <w:strike w:val="0"/>
          <w:sz w:val="20"/>
          <w:u w:val="single"/>
        </w:rPr>
        <w:t>performers must obtain</w:t>
      </w:r>
      <w:r>
        <w:rPr>
          <w:b w:val="0"/>
          <w:i w:val="0"/>
          <w:smallCaps w:val="0"/>
          <w:strike w:val="0"/>
          <w:sz w:val="16"/>
          <w:u w:val="none"/>
        </w:rPr>
        <w:t xml:space="preserve"> </w:t>
      </w:r>
      <w:r>
        <w:rPr>
          <w:b/>
          <w:i w:val="0"/>
          <w:smallCaps w:val="0"/>
          <w:strike w:val="0"/>
          <w:sz w:val="20"/>
          <w:u w:val="single"/>
        </w:rPr>
        <w:t>specific authorization</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t>
      </w:r>
      <w:r>
        <w:rPr>
          <w:b/>
          <w:i w:val="0"/>
          <w:smallCaps w:val="0"/>
          <w:strike w:val="0"/>
          <w:sz w:val="20"/>
          <w:u w:val="single"/>
        </w:rPr>
        <w:t>political</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u w:val="single"/>
        </w:rPr>
        <w:t>cultural leaders</w:t>
      </w:r>
      <w:r>
        <w:rPr>
          <w:b w:val="0"/>
          <w:i w:val="0"/>
          <w:smallCaps w:val="0"/>
          <w:strike w:val="0"/>
          <w:sz w:val="16"/>
          <w:u w:val="none"/>
        </w:rPr>
        <w:t xml:space="preserve"> </w:t>
      </w:r>
      <w:r>
        <w:rPr>
          <w:b w:val="0"/>
          <w:i w:val="0"/>
          <w:smallCaps w:val="0"/>
          <w:strike w:val="0"/>
          <w:sz w:val="20"/>
          <w:u w:val="single"/>
        </w:rPr>
        <w:t>before</w:t>
      </w:r>
      <w:r>
        <w:rPr>
          <w:b w:val="0"/>
          <w:i w:val="0"/>
          <w:smallCaps w:val="0"/>
          <w:strike w:val="0"/>
          <w:sz w:val="20"/>
          <w:u w:val="single"/>
        </w:rPr>
        <w:t xml:space="preserve"> the songs can be</w:t>
      </w:r>
      <w:r>
        <w:rPr>
          <w:b w:val="0"/>
          <w:i w:val="0"/>
          <w:smallCaps w:val="0"/>
          <w:strike w:val="0"/>
          <w:sz w:val="16"/>
          <w:u w:val="none"/>
        </w:rPr>
        <w:t xml:space="preserve"> </w:t>
      </w:r>
      <w:r>
        <w:rPr>
          <w:b w:val="0"/>
          <w:i w:val="0"/>
          <w:smallCaps w:val="0"/>
          <w:strike w:val="0"/>
          <w:sz w:val="20"/>
          <w:u w:val="single"/>
        </w:rPr>
        <w:t>performed</w:t>
      </w:r>
      <w:r>
        <w:rPr>
          <w:b w:val="0"/>
          <w:i w:val="0"/>
          <w:smallCaps w:val="0"/>
          <w:strike w:val="0"/>
          <w:sz w:val="16"/>
          <w:u w:val="none"/>
        </w:rPr>
        <w:t xml:space="preserve"> in public.</w:t>
      </w:r>
    </w:p>
    <w:p>
      <w:pPr>
        <w:spacing w:after="60"/>
      </w:pPr>
      <w:r>
        <w:rPr>
          <w:b w:val="0"/>
          <w:i w:val="0"/>
          <w:smallCaps w:val="0"/>
          <w:strike w:val="0"/>
          <w:sz w:val="16"/>
          <w:u w:val="none"/>
        </w:rPr>
        <w:t xml:space="preserve">These performers take these steps because, </w:t>
      </w:r>
      <w:r>
        <w:rPr>
          <w:b w:val="0"/>
          <w:i w:val="0"/>
          <w:smallCaps w:val="0"/>
          <w:strike w:val="0"/>
          <w:sz w:val="20"/>
          <w:highlight w:val="cyan"/>
          <w:u w:val="single"/>
        </w:rPr>
        <w:t>unlike</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 </w:t>
      </w:r>
      <w:r>
        <w:rPr>
          <w:b/>
          <w:i w:val="0"/>
          <w:smallCaps w:val="0"/>
          <w:strike w:val="0"/>
          <w:sz w:val="20"/>
          <w:highlight w:val="cyan"/>
          <w:u w:val="single"/>
        </w:rPr>
        <w:t>typical</w:t>
      </w:r>
      <w:r>
        <w:rPr>
          <w:b w:val="0"/>
          <w:i w:val="0"/>
          <w:smallCaps w:val="0"/>
          <w:strike w:val="0"/>
          <w:sz w:val="16"/>
          <w:u w:val="none"/>
        </w:rPr>
        <w:t xml:space="preserve"> </w:t>
      </w:r>
      <w:r>
        <w:rPr>
          <w:b w:val="0"/>
          <w:i w:val="0"/>
          <w:smallCaps w:val="0"/>
          <w:strike w:val="0"/>
          <w:sz w:val="20"/>
          <w:u w:val="single"/>
        </w:rPr>
        <w:t>music</w:t>
      </w:r>
      <w:r>
        <w:rPr>
          <w:b w:val="0"/>
          <w:i w:val="0"/>
          <w:smallCaps w:val="0"/>
          <w:strike w:val="0"/>
          <w:sz w:val="16"/>
          <w:u w:val="none"/>
        </w:rPr>
        <w:t xml:space="preserve"> </w:t>
      </w:r>
      <w:r>
        <w:rPr>
          <w:b w:val="0"/>
          <w:i w:val="0"/>
          <w:smallCaps w:val="0"/>
          <w:strike w:val="0"/>
          <w:sz w:val="20"/>
          <w:highlight w:val="cyan"/>
          <w:u w:val="single"/>
        </w:rPr>
        <w:t>performance</w:t>
      </w:r>
      <w:r>
        <w:rPr>
          <w:b w:val="0"/>
          <w:i w:val="0"/>
          <w:smallCaps w:val="0"/>
          <w:strike w:val="0"/>
          <w:sz w:val="16"/>
          <w:u w:val="none"/>
        </w:rPr>
        <w:t xml:space="preserve">, the </w:t>
      </w:r>
      <w:r>
        <w:rPr>
          <w:b w:val="0"/>
          <w:i w:val="0"/>
          <w:smallCaps w:val="0"/>
          <w:strike w:val="0"/>
          <w:sz w:val="20"/>
          <w:highlight w:val="cyan"/>
          <w:u w:val="single"/>
        </w:rPr>
        <w:t>function</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16"/>
          <w:u w:val="none"/>
        </w:rPr>
        <w:t xml:space="preserve"> </w:t>
      </w:r>
      <w:r>
        <w:rPr>
          <w:b/>
          <w:i w:val="0"/>
          <w:smallCaps w:val="0"/>
          <w:strike w:val="0"/>
          <w:sz w:val="20"/>
          <w:highlight w:val="cyan"/>
          <w:u w:val="single"/>
        </w:rPr>
        <w:t>ceremonial</w:t>
      </w:r>
      <w:r>
        <w:rPr>
          <w:b w:val="0"/>
          <w:i w:val="0"/>
          <w:smallCaps w:val="0"/>
          <w:strike w:val="0"/>
          <w:sz w:val="16"/>
          <w:u w:val="none"/>
        </w:rPr>
        <w:t xml:space="preserve"> song </w:t>
      </w:r>
      <w:r>
        <w:rPr>
          <w:b/>
          <w:i w:val="0"/>
          <w:smallCaps w:val="0"/>
          <w:strike w:val="0"/>
          <w:sz w:val="20"/>
          <w:highlight w:val="cyan"/>
          <w:u w:val="single"/>
        </w:rPr>
        <w:t>performances</w:t>
      </w:r>
      <w:r>
        <w:rPr>
          <w:b w:val="0"/>
          <w:i w:val="0"/>
          <w:smallCaps w:val="0"/>
          <w:strike w:val="0"/>
          <w:sz w:val="16"/>
          <w:u w:val="none"/>
        </w:rPr>
        <w:t xml:space="preserve"> </w:t>
      </w:r>
      <w:r>
        <w:rPr>
          <w:b w:val="0"/>
          <w:i w:val="0"/>
          <w:smallCaps w:val="0"/>
          <w:strike w:val="0"/>
          <w:sz w:val="20"/>
          <w:highlight w:val="cyan"/>
          <w:u w:val="single"/>
        </w:rPr>
        <w:t>is not</w:t>
      </w:r>
      <w:r>
        <w:rPr>
          <w:b w:val="0"/>
          <w:i w:val="0"/>
          <w:smallCaps w:val="0"/>
          <w:strike w:val="0"/>
          <w:sz w:val="16"/>
          <w:u w:val="none"/>
        </w:rPr>
        <w:t xml:space="preserve"> merely </w:t>
      </w:r>
      <w:r>
        <w:rPr>
          <w:b w:val="0"/>
          <w:i w:val="0"/>
          <w:smallCaps w:val="0"/>
          <w:strike w:val="0"/>
          <w:sz w:val="20"/>
          <w:highlight w:val="cyan"/>
          <w:u w:val="single"/>
        </w:rPr>
        <w:t>to</w:t>
      </w:r>
      <w:r>
        <w:rPr>
          <w:b w:val="0"/>
          <w:i w:val="0"/>
          <w:smallCaps w:val="0"/>
          <w:strike w:val="0"/>
          <w:sz w:val="16"/>
          <w:u w:val="none"/>
        </w:rPr>
        <w:t xml:space="preserve"> </w:t>
      </w:r>
      <w:r>
        <w:rPr>
          <w:b/>
          <w:i w:val="0"/>
          <w:smallCaps w:val="0"/>
          <w:strike w:val="0"/>
          <w:sz w:val="20"/>
          <w:highlight w:val="cyan"/>
          <w:u w:val="single"/>
        </w:rPr>
        <w:t>entertain</w:t>
      </w:r>
      <w:r>
        <w:rPr>
          <w:b w:val="0"/>
          <w:i w:val="0"/>
          <w:smallCaps w:val="0"/>
          <w:strike w:val="0"/>
          <w:sz w:val="16"/>
          <w:u w:val="none"/>
        </w:rPr>
        <w:t xml:space="preserve">: they are not representations of abstract musical works. Rather, </w:t>
      </w:r>
      <w:r>
        <w:rPr>
          <w:b w:val="0"/>
          <w:i w:val="0"/>
          <w:smallCaps w:val="0"/>
          <w:strike w:val="0"/>
          <w:sz w:val="20"/>
          <w:highlight w:val="cyan"/>
          <w:u w:val="single"/>
        </w:rPr>
        <w:t>these are voices</w:t>
      </w:r>
      <w:r>
        <w:rPr>
          <w:b w:val="0"/>
          <w:i w:val="0"/>
          <w:smallCaps w:val="0"/>
          <w:strike w:val="0"/>
          <w:sz w:val="16"/>
          <w:u w:val="none"/>
        </w:rPr>
        <w:t xml:space="preserve"> of Hopi communities doing performative and generative acts which have direct effects on Hopi society and the environment, even in recorded form. 317 Hopi ceremonial performances are </w:t>
      </w:r>
      <w:r>
        <w:rPr>
          <w:b w:val="0"/>
          <w:i w:val="0"/>
          <w:smallCaps w:val="0"/>
          <w:strike w:val="0"/>
          <w:sz w:val="20"/>
          <w:highlight w:val="cyan"/>
          <w:u w:val="single"/>
        </w:rPr>
        <w:t>authoritative</w:t>
      </w:r>
      <w:r>
        <w:rPr>
          <w:b w:val="0"/>
          <w:i w:val="0"/>
          <w:smallCaps w:val="0"/>
          <w:strike w:val="0"/>
          <w:sz w:val="20"/>
          <w:u w:val="single"/>
        </w:rPr>
        <w:t xml:space="preserve"> </w:t>
      </w:r>
      <w:r>
        <w:rPr>
          <w:b w:val="0"/>
          <w:i w:val="0"/>
          <w:smallCaps w:val="0"/>
          <w:strike w:val="0"/>
          <w:sz w:val="20"/>
          <w:highlight w:val="cyan"/>
          <w:u w:val="single"/>
        </w:rPr>
        <w:t>within</w:t>
      </w:r>
      <w:r>
        <w:rPr>
          <w:b w:val="0"/>
          <w:i w:val="0"/>
          <w:smallCaps w:val="0"/>
          <w:strike w:val="0"/>
          <w:sz w:val="20"/>
          <w:u w:val="single"/>
        </w:rPr>
        <w:t xml:space="preserve"> </w:t>
      </w:r>
      <w:r>
        <w:rPr>
          <w:b w:val="0"/>
          <w:i w:val="0"/>
          <w:smallCaps w:val="0"/>
          <w:strike w:val="0"/>
          <w:sz w:val="20"/>
          <w:highlight w:val="cyan"/>
          <w:u w:val="single"/>
        </w:rPr>
        <w:t>their</w:t>
      </w:r>
      <w:r>
        <w:rPr>
          <w:b w:val="0"/>
          <w:i w:val="0"/>
          <w:smallCaps w:val="0"/>
          <w:strike w:val="0"/>
          <w:sz w:val="16"/>
          <w:highlight w:val="cyan"/>
          <w:u w:val="none"/>
        </w:rPr>
        <w:t xml:space="preserve"> </w:t>
      </w:r>
      <w:r>
        <w:rPr>
          <w:b/>
          <w:i w:val="0"/>
          <w:smallCaps w:val="0"/>
          <w:strike w:val="0"/>
          <w:sz w:val="20"/>
          <w:highlight w:val="cyan"/>
          <w:u w:val="single"/>
        </w:rPr>
        <w:t>territory</w:t>
      </w:r>
      <w:r>
        <w:rPr>
          <w:b w:val="0"/>
          <w:i w:val="0"/>
          <w:smallCaps w:val="0"/>
          <w:strike w:val="0"/>
          <w:sz w:val="16"/>
          <w:u w:val="none"/>
        </w:rPr>
        <w:t xml:space="preserve">; they are the </w:t>
      </w:r>
      <w:r>
        <w:rPr>
          <w:b w:val="0"/>
          <w:i w:val="0"/>
          <w:smallCaps w:val="0"/>
          <w:strike w:val="0"/>
          <w:sz w:val="20"/>
          <w:highlight w:val="cyan"/>
          <w:u w:val="single"/>
        </w:rPr>
        <w:t>material of</w:t>
      </w:r>
      <w:r>
        <w:rPr>
          <w:b w:val="0"/>
          <w:i w:val="0"/>
          <w:smallCaps w:val="0"/>
          <w:strike w:val="0"/>
          <w:sz w:val="16"/>
          <w:highlight w:val="cyan"/>
          <w:u w:val="none"/>
        </w:rPr>
        <w:t xml:space="preserve"> </w:t>
      </w:r>
      <w:r>
        <w:rPr>
          <w:b w:val="0"/>
          <w:i w:val="0"/>
          <w:smallCaps w:val="0"/>
          <w:strike w:val="0"/>
          <w:sz w:val="16"/>
          <w:u w:val="none"/>
        </w:rPr>
        <w:t xml:space="preserve">Hopi </w:t>
      </w:r>
      <w:r>
        <w:rPr>
          <w:b/>
          <w:i w:val="0"/>
          <w:smallCaps w:val="0"/>
          <w:strike w:val="0"/>
          <w:sz w:val="20"/>
          <w:highlight w:val="cyan"/>
          <w:u w:val="single"/>
        </w:rPr>
        <w:t>sovereignty</w:t>
      </w:r>
      <w:r>
        <w:rPr>
          <w:b w:val="0"/>
          <w:i w:val="0"/>
          <w:smallCaps w:val="0"/>
          <w:strike w:val="0"/>
          <w:sz w:val="16"/>
          <w:u w:val="none"/>
        </w:rPr>
        <w:t>. 318 Each step in the process of creation and performance triggers established expectations of reciprocal payment, adherence to ceremonial protocols and authorities, and other community obligations.</w:t>
      </w:r>
    </w:p>
    <w:p>
      <w:pPr>
        <w:spacing w:after="60"/>
      </w:pPr>
      <w:r>
        <w:rPr>
          <w:b w:val="0"/>
          <w:i w:val="0"/>
          <w:smallCaps w:val="0"/>
          <w:strike w:val="0"/>
          <w:sz w:val="16"/>
          <w:u w:val="none"/>
        </w:rPr>
        <w:t xml:space="preserve">If appropriation of ceremonial sound recordings outside of established protocols were permitted, the economy for the creation of these kinds of ritual performances would be severely disrupted. Each actor in the creative network for a ceremonial song depends on the others for a successful ritual performance. Removing the incentives to create ceremonial performances or allowing ceremonial creativity to be used in violation of local protocols or without proper authority, harms the integrity of the entire creative network and diminishes Tribal sovereignty. 319 Even now, while sound recording has become a useful tool for Hopi Tribal members to develop and preserve their cultural creativity, </w:t>
      </w:r>
      <w:r>
        <w:rPr>
          <w:b/>
          <w:i w:val="0"/>
          <w:smallCaps w:val="0"/>
          <w:strike w:val="0"/>
          <w:sz w:val="20"/>
          <w:highlight w:val="cyan"/>
          <w:u w:val="single"/>
        </w:rPr>
        <w:t>Hopi</w:t>
      </w:r>
      <w:r>
        <w:rPr>
          <w:b/>
          <w:i w:val="0"/>
          <w:smallCaps w:val="0"/>
          <w:strike w:val="0"/>
          <w:sz w:val="20"/>
          <w:u w:val="single"/>
        </w:rPr>
        <w:t xml:space="preserve"> </w:t>
      </w:r>
      <w:r>
        <w:rPr>
          <w:b/>
          <w:i w:val="0"/>
          <w:smallCaps w:val="0"/>
          <w:strike w:val="0"/>
          <w:sz w:val="20"/>
          <w:highlight w:val="cyan"/>
          <w:u w:val="single"/>
        </w:rPr>
        <w:t>villages</w:t>
      </w:r>
      <w:r>
        <w:rPr>
          <w:b w:val="0"/>
          <w:i w:val="0"/>
          <w:smallCaps w:val="0"/>
          <w:strike w:val="0"/>
          <w:sz w:val="16"/>
          <w:u w:val="none"/>
        </w:rPr>
        <w:t xml:space="preserve"> </w:t>
      </w:r>
      <w:r>
        <w:rPr>
          <w:b w:val="0"/>
          <w:i w:val="0"/>
          <w:smallCaps w:val="0"/>
          <w:strike w:val="0"/>
          <w:sz w:val="20"/>
          <w:u w:val="single"/>
        </w:rPr>
        <w:t>have been forced to</w:t>
      </w:r>
      <w:r>
        <w:rPr>
          <w:b w:val="0"/>
          <w:i w:val="0"/>
          <w:smallCaps w:val="0"/>
          <w:strike w:val="0"/>
          <w:sz w:val="16"/>
          <w:u w:val="none"/>
        </w:rPr>
        <w:t xml:space="preserve"> </w:t>
      </w:r>
      <w:r>
        <w:rPr>
          <w:b/>
          <w:i w:val="0"/>
          <w:smallCaps w:val="0"/>
          <w:strike w:val="0"/>
          <w:sz w:val="20"/>
          <w:highlight w:val="cyan"/>
          <w:u w:val="single"/>
        </w:rPr>
        <w:t>severely restrict</w:t>
      </w:r>
      <w:r>
        <w:rPr>
          <w:b w:val="0"/>
          <w:i w:val="0"/>
          <w:smallCaps w:val="0"/>
          <w:strike w:val="0"/>
          <w:sz w:val="16"/>
          <w:u w:val="none"/>
        </w:rPr>
        <w:t xml:space="preserve"> </w:t>
      </w:r>
      <w:r>
        <w:rPr>
          <w:b w:val="0"/>
          <w:i w:val="0"/>
          <w:smallCaps w:val="0"/>
          <w:strike w:val="0"/>
          <w:sz w:val="20"/>
          <w:highlight w:val="cyan"/>
          <w:u w:val="single"/>
        </w:rPr>
        <w:t>documentation</w:t>
      </w:r>
      <w:r>
        <w:rPr>
          <w:b w:val="0"/>
          <w:i w:val="0"/>
          <w:smallCaps w:val="0"/>
          <w:strike w:val="0"/>
          <w:sz w:val="20"/>
          <w:u w:val="single"/>
        </w:rPr>
        <w:t xml:space="preserve"> of</w:t>
      </w:r>
      <w:r>
        <w:rPr>
          <w:b w:val="0"/>
          <w:i w:val="0"/>
          <w:smallCaps w:val="0"/>
          <w:strike w:val="0"/>
          <w:sz w:val="16"/>
          <w:u w:val="none"/>
        </w:rPr>
        <w:t xml:space="preserve"> </w:t>
      </w:r>
      <w:r>
        <w:rPr>
          <w:b/>
          <w:i w:val="0"/>
          <w:smallCaps w:val="0"/>
          <w:strike w:val="0"/>
          <w:sz w:val="20"/>
          <w:u w:val="single"/>
        </w:rPr>
        <w:t>ceremonies</w:t>
      </w:r>
      <w:r>
        <w:rPr>
          <w:b w:val="0"/>
          <w:i w:val="0"/>
          <w:smallCaps w:val="0"/>
          <w:strike w:val="0"/>
          <w:sz w:val="16"/>
          <w:u w:val="none"/>
        </w:rPr>
        <w:t xml:space="preserve"> </w:t>
      </w:r>
      <w:r>
        <w:rPr>
          <w:b w:val="0"/>
          <w:i w:val="0"/>
          <w:smallCaps w:val="0"/>
          <w:strike w:val="0"/>
          <w:sz w:val="20"/>
          <w:highlight w:val="cyan"/>
          <w:u w:val="single"/>
        </w:rPr>
        <w:t>out of concerns about</w:t>
      </w:r>
      <w:r>
        <w:rPr>
          <w:b w:val="0"/>
          <w:i w:val="0"/>
          <w:smallCaps w:val="0"/>
          <w:strike w:val="0"/>
          <w:sz w:val="16"/>
          <w:u w:val="none"/>
        </w:rPr>
        <w:t xml:space="preserve"> </w:t>
      </w:r>
      <w:r>
        <w:rPr>
          <w:b/>
          <w:i w:val="0"/>
          <w:smallCaps w:val="0"/>
          <w:strike w:val="0"/>
          <w:sz w:val="20"/>
          <w:u w:val="single"/>
        </w:rPr>
        <w:t xml:space="preserve">unauthorized </w:t>
      </w:r>
      <w:r>
        <w:rPr>
          <w:b/>
          <w:i w:val="0"/>
          <w:smallCaps w:val="0"/>
          <w:strike w:val="0"/>
          <w:sz w:val="20"/>
          <w:highlight w:val="cyan"/>
          <w:u w:val="single"/>
        </w:rPr>
        <w:t>appropriations</w:t>
      </w:r>
      <w:r>
        <w:rPr>
          <w:b w:val="0"/>
          <w:i w:val="0"/>
          <w:smallCaps w:val="0"/>
          <w:strike w:val="0"/>
          <w:sz w:val="16"/>
          <w:u w:val="none"/>
        </w:rPr>
        <w:t>. One can only imagine the harms experienced by creators when they invest in a lengthy, collaborative effort to create, perform, and document a new ceremonial performance, meticulously following community protocol, only to have that recording suddenly turn up on iTunes for sale without permission and out of its appropriate cultural context.</w:t>
      </w:r>
    </w:p>
    <w:p>
      <w:pPr>
        <w:spacing w:after="60"/>
      </w:pPr>
      <w:r>
        <w:rPr>
          <w:b w:val="0"/>
          <w:i w:val="0"/>
          <w:smallCaps w:val="0"/>
          <w:strike w:val="0"/>
          <w:sz w:val="16"/>
          <w:u w:val="none"/>
        </w:rPr>
        <w:t xml:space="preserve">[*1441] Thus, in applying the rehabilitated second fair use factor to Boulton's appropriations of Hopi ceremonial culture, </w:t>
      </w:r>
      <w:r>
        <w:rPr>
          <w:b w:val="0"/>
          <w:i w:val="0"/>
          <w:smallCaps w:val="0"/>
          <w:strike w:val="0"/>
          <w:sz w:val="20"/>
          <w:highlight w:val="cyan"/>
          <w:u w:val="single"/>
        </w:rPr>
        <w:t>the nature of the</w:t>
      </w:r>
      <w:r>
        <w:rPr>
          <w:b w:val="0"/>
          <w:i w:val="0"/>
          <w:smallCaps w:val="0"/>
          <w:strike w:val="0"/>
          <w:sz w:val="16"/>
          <w:u w:val="none"/>
        </w:rPr>
        <w:t xml:space="preserve"> </w:t>
      </w:r>
      <w:r>
        <w:rPr>
          <w:b/>
          <w:i w:val="0"/>
          <w:smallCaps w:val="0"/>
          <w:strike w:val="0"/>
          <w:sz w:val="20"/>
          <w:highlight w:val="cyan"/>
          <w:u w:val="single"/>
        </w:rPr>
        <w:t>song recordings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harms</w:t>
      </w:r>
      <w:r>
        <w:rPr>
          <w:b w:val="0"/>
          <w:i w:val="0"/>
          <w:smallCaps w:val="0"/>
          <w:strike w:val="0"/>
          <w:sz w:val="16"/>
          <w:u w:val="none"/>
        </w:rPr>
        <w:t xml:space="preserve"> </w:t>
      </w:r>
      <w:r>
        <w:rPr>
          <w:b w:val="0"/>
          <w:i w:val="0"/>
          <w:smallCaps w:val="0"/>
          <w:strike w:val="0"/>
          <w:sz w:val="20"/>
          <w:u w:val="single"/>
        </w:rPr>
        <w:t>that would be</w:t>
      </w:r>
      <w:r>
        <w:rPr>
          <w:b w:val="0"/>
          <w:i w:val="0"/>
          <w:smallCaps w:val="0"/>
          <w:strike w:val="0"/>
          <w:sz w:val="16"/>
          <w:u w:val="none"/>
        </w:rPr>
        <w:t xml:space="preserve"> </w:t>
      </w:r>
      <w:r>
        <w:rPr>
          <w:b/>
          <w:i w:val="0"/>
          <w:smallCaps w:val="0"/>
          <w:strike w:val="0"/>
          <w:sz w:val="20"/>
          <w:u w:val="single"/>
        </w:rPr>
        <w:t>occasioned</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w:t>
      </w:r>
      <w:r>
        <w:rPr>
          <w:b w:val="0"/>
          <w:i w:val="0"/>
          <w:smallCaps w:val="0"/>
          <w:strike w:val="0"/>
          <w:sz w:val="20"/>
          <w:u w:val="single"/>
        </w:rPr>
        <w:t>their</w:t>
      </w:r>
      <w:r>
        <w:rPr>
          <w:b w:val="0"/>
          <w:i w:val="0"/>
          <w:smallCaps w:val="0"/>
          <w:strike w:val="0"/>
          <w:sz w:val="16"/>
          <w:u w:val="none"/>
        </w:rPr>
        <w:t xml:space="preserve"> </w:t>
      </w:r>
      <w:r>
        <w:rPr>
          <w:b/>
          <w:i w:val="0"/>
          <w:smallCaps w:val="0"/>
          <w:strike w:val="0"/>
          <w:sz w:val="20"/>
          <w:u w:val="single"/>
        </w:rPr>
        <w:t>unauthorized</w:t>
      </w:r>
      <w:r>
        <w:rPr>
          <w:b w:val="0"/>
          <w:i w:val="0"/>
          <w:smallCaps w:val="0"/>
          <w:strike w:val="0"/>
          <w:sz w:val="16"/>
          <w:u w:val="none"/>
        </w:rPr>
        <w:t xml:space="preserve"> </w:t>
      </w:r>
      <w:r>
        <w:rPr>
          <w:b w:val="0"/>
          <w:i w:val="0"/>
          <w:smallCaps w:val="0"/>
          <w:strike w:val="0"/>
          <w:sz w:val="20"/>
          <w:u w:val="single"/>
        </w:rPr>
        <w:t>public sale</w:t>
      </w:r>
      <w:r>
        <w:rPr>
          <w:b w:val="0"/>
          <w:i w:val="0"/>
          <w:smallCaps w:val="0"/>
          <w:strike w:val="0"/>
          <w:sz w:val="16"/>
          <w:u w:val="none"/>
        </w:rPr>
        <w:t xml:space="preserve"> </w:t>
      </w:r>
      <w:r>
        <w:rPr>
          <w:b w:val="0"/>
          <w:i w:val="0"/>
          <w:smallCaps w:val="0"/>
          <w:strike w:val="0"/>
          <w:sz w:val="20"/>
          <w:highlight w:val="cyan"/>
          <w:u w:val="single"/>
        </w:rPr>
        <w:t>should</w:t>
      </w:r>
      <w:r>
        <w:rPr>
          <w:b w:val="0"/>
          <w:i w:val="0"/>
          <w:smallCaps w:val="0"/>
          <w:strike w:val="0"/>
          <w:sz w:val="20"/>
          <w:u w:val="single"/>
        </w:rPr>
        <w:t xml:space="preserve"> </w:t>
      </w:r>
      <w:r>
        <w:rPr>
          <w:b w:val="0"/>
          <w:i w:val="0"/>
          <w:smallCaps w:val="0"/>
          <w:strike w:val="0"/>
          <w:sz w:val="20"/>
          <w:highlight w:val="cyan"/>
          <w:u w:val="single"/>
        </w:rPr>
        <w:t>weigh heavily</w:t>
      </w:r>
      <w:r>
        <w:rPr>
          <w:b w:val="0"/>
          <w:i w:val="0"/>
          <w:smallCaps w:val="0"/>
          <w:strike w:val="0"/>
          <w:sz w:val="16"/>
          <w:u w:val="none"/>
        </w:rPr>
        <w:t xml:space="preserve"> </w:t>
      </w:r>
      <w:r>
        <w:rPr>
          <w:b w:val="0"/>
          <w:i w:val="0"/>
          <w:smallCaps w:val="0"/>
          <w:strike w:val="0"/>
          <w:sz w:val="20"/>
          <w:highlight w:val="cyan"/>
          <w:u w:val="single"/>
        </w:rPr>
        <w:t>against</w:t>
      </w:r>
      <w:r>
        <w:rPr>
          <w:b w:val="0"/>
          <w:i w:val="0"/>
          <w:smallCaps w:val="0"/>
          <w:strike w:val="0"/>
          <w:sz w:val="16"/>
          <w:u w:val="none"/>
        </w:rPr>
        <w:t xml:space="preserve"> </w:t>
      </w:r>
      <w:r>
        <w:rPr>
          <w:b/>
          <w:i w:val="0"/>
          <w:smallCaps w:val="0"/>
          <w:strike w:val="0"/>
          <w:sz w:val="20"/>
          <w:highlight w:val="cyan"/>
          <w:u w:val="single"/>
        </w:rPr>
        <w:t>fair use</w:t>
      </w:r>
      <w:r>
        <w:rPr>
          <w:b w:val="0"/>
          <w:i w:val="0"/>
          <w:smallCaps w:val="0"/>
          <w:strike w:val="0"/>
          <w:sz w:val="16"/>
          <w:u w:val="none"/>
        </w:rPr>
        <w:t xml:space="preserve">, perhaps </w:t>
      </w:r>
      <w:r>
        <w:rPr>
          <w:b/>
          <w:i w:val="0"/>
          <w:smallCaps w:val="0"/>
          <w:strike w:val="0"/>
          <w:sz w:val="20"/>
          <w:highlight w:val="cyan"/>
          <w:u w:val="single"/>
        </w:rPr>
        <w:t>overcoming</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other</w:t>
      </w:r>
      <w:r>
        <w:rPr>
          <w:b w:val="0"/>
          <w:i w:val="0"/>
          <w:smallCaps w:val="0"/>
          <w:strike w:val="0"/>
          <w:sz w:val="20"/>
          <w:u w:val="single"/>
        </w:rPr>
        <w:t xml:space="preserve"> fair use </w:t>
      </w:r>
      <w:r>
        <w:rPr>
          <w:b w:val="0"/>
          <w:i w:val="0"/>
          <w:smallCaps w:val="0"/>
          <w:strike w:val="0"/>
          <w:sz w:val="20"/>
          <w:highlight w:val="cyan"/>
          <w:u w:val="single"/>
        </w:rPr>
        <w:t>factors</w:t>
      </w:r>
      <w:r>
        <w:rPr>
          <w:b w:val="0"/>
          <w:i w:val="0"/>
          <w:smallCaps w:val="0"/>
          <w:strike w:val="0"/>
          <w:sz w:val="16"/>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