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Trade wars shatter economic prospects</w:t>
      </w:r>
    </w:p>
    <w:p>
      <w:pPr>
        <w:spacing w:after="80"/>
      </w:pPr>
      <w:r>
        <w:rPr>
          <w:b/>
          <w:i w:val="0"/>
          <w:smallCaps w:val="0"/>
          <w:strike w:val="0"/>
          <w:sz w:val="26"/>
          <w:u w:val="none"/>
        </w:rPr>
        <w:t>ITC</w:t>
      </w:r>
      <w:r>
        <w:rPr>
          <w:b w:val="0"/>
          <w:i w:val="0"/>
          <w:smallCaps w:val="0"/>
          <w:strike w:val="0"/>
          <w:u w:val="none"/>
        </w:rPr>
        <w:t xml:space="preserve"> 12-26-20</w:t>
      </w:r>
      <w:r>
        <w:rPr>
          <w:b/>
          <w:i w:val="0"/>
          <w:smallCaps w:val="0"/>
          <w:strike w:val="0"/>
          <w:sz w:val="26"/>
          <w:u w:val="none"/>
        </w:rPr>
        <w:t>22</w:t>
      </w:r>
      <w:r>
        <w:rPr>
          <w:b w:val="0"/>
          <w:i w:val="0"/>
          <w:smallCaps w:val="0"/>
          <w:strike w:val="0"/>
          <w:u w:val="none"/>
        </w:rPr>
        <w:t xml:space="preserve"> The International Trade Council is an international chamber of commerce, which fosters commerce worldwide through education, networking, and other mechanisms. </w:t>
      </w:r>
      <w:r>
        <w:rPr>
          <w:b w:val="0"/>
          <w:i w:val="0"/>
          <w:smallCaps w:val="0"/>
          <w:strike w:val="0"/>
          <w:u w:val="none"/>
        </w:rPr>
        <w:t xml:space="preserve">"Effects of Trade Wars on Global Economy and International Trade", International Trade Council - Solving trade-related issues, </w:t>
      </w:r>
      <w:r>
        <w:rPr>
          <w:b w:val="0"/>
          <w:i w:val="0"/>
          <w:smallCaps w:val="0"/>
          <w:strike w:val="0"/>
          <w:u w:val="none"/>
        </w:rPr>
        <w:t>https://tradecouncil.org/effects-of-trade-wars-on-global-economy-and-international-trade/</w:t>
      </w:r>
      <w:r>
        <w:rPr>
          <w:b w:val="0"/>
          <w:i w:val="0"/>
          <w:smallCaps w:val="0"/>
          <w:strike w:val="0"/>
          <w:u w:val="none"/>
        </w:rPr>
        <w:t xml:space="preserve"> // </w:t>
      </w:r>
      <w:r>
        <w:rPr>
          <w:b w:val="0"/>
          <w:i w:val="0"/>
          <w:smallCaps w:val="0"/>
          <w:strike w:val="0"/>
          <w:u w:val="none"/>
        </w:rPr>
        <w:t>skohli</w:t>
      </w:r>
    </w:p>
    <w:p>
      <w:pPr>
        <w:spacing w:after="60"/>
      </w:pPr>
      <w:r>
        <w:rPr>
          <w:b w:val="0"/>
          <w:i w:val="0"/>
          <w:smallCaps w:val="0"/>
          <w:strike w:val="0"/>
          <w:sz w:val="22"/>
          <w:u w:val="single"/>
        </w:rPr>
        <w:t>Trade wars have far-reaching effects on the global economy and international trade</w:t>
      </w:r>
      <w:r>
        <w:rPr>
          <w:b w:val="0"/>
          <w:i w:val="0"/>
          <w:smallCaps w:val="0"/>
          <w:strike w:val="0"/>
          <w:sz w:val="16"/>
          <w:u w:val="none"/>
        </w:rPr>
        <w:t xml:space="preserve">. They </w:t>
      </w:r>
      <w:r>
        <w:rPr>
          <w:b/>
          <w:i w:val="0"/>
          <w:smallCaps w:val="0"/>
          <w:strike w:val="0"/>
          <w:sz w:val="22"/>
          <w:u w:val="single"/>
        </w:rPr>
        <w:t>disrupt supply chains, hinder economic growth, and create uncertainties for businesses</w:t>
      </w:r>
      <w:r>
        <w:rPr>
          <w:b w:val="0"/>
          <w:i w:val="0"/>
          <w:smallCaps w:val="0"/>
          <w:strike w:val="0"/>
          <w:sz w:val="16"/>
          <w:u w:val="none"/>
        </w:rPr>
        <w:t xml:space="preserve">. Higher consumer prices and inflation can impact purchasing power and consumption patterns. The </w:t>
      </w:r>
      <w:r>
        <w:rPr>
          <w:b w:val="0"/>
          <w:i w:val="0"/>
          <w:smallCaps w:val="0"/>
          <w:strike w:val="0"/>
          <w:sz w:val="22"/>
          <w:u w:val="single"/>
        </w:rPr>
        <w:t>resulting uncertainty also deters investment decisions and can strain international relations</w:t>
      </w:r>
      <w:r>
        <w:rPr>
          <w:b w:val="0"/>
          <w:i w:val="0"/>
          <w:smallCaps w:val="0"/>
          <w:strike w:val="0"/>
          <w:sz w:val="16"/>
          <w:u w:val="none"/>
        </w:rPr>
        <w:t>. As trade wars persist, it is crucial for countries to seek constructive dialogue and find mutually beneficial solutions to resolve trade disputes, promoting stability and sustainable economic growth on a global scale.</w:t>
      </w:r>
    </w:p>
    <w:p>
      <w:pPr>
        <w:spacing w:after="60"/>
      </w:pPr>
      <w:r>
        <w:rPr>
          <w:b w:val="0"/>
          <w:i w:val="0"/>
          <w:smallCaps w:val="0"/>
          <w:strike w:val="0"/>
          <w:u w:val="none"/>
        </w:rPr>
        <w:t>Economic Impact and GDP Growth</w:t>
      </w:r>
    </w:p>
    <w:p>
      <w:pPr>
        <w:spacing w:after="60"/>
      </w:pPr>
      <w:r>
        <w:rPr>
          <w:b w:val="0"/>
          <w:i w:val="0"/>
          <w:smallCaps w:val="0"/>
          <w:strike w:val="0"/>
          <w:sz w:val="22"/>
          <w:u w:val="single"/>
        </w:rPr>
        <w:t>Trade wars can have a detrimental impact on global economic growth</w:t>
      </w:r>
      <w:r>
        <w:rPr>
          <w:b w:val="0"/>
          <w:i w:val="0"/>
          <w:smallCaps w:val="0"/>
          <w:strike w:val="0"/>
          <w:sz w:val="16"/>
          <w:u w:val="none"/>
        </w:rPr>
        <w:t>. As countries impose tariffs on each other's goods,</w:t>
      </w:r>
      <w:r>
        <w:rPr>
          <w:b w:val="0"/>
          <w:i w:val="0"/>
          <w:smallCaps w:val="0"/>
          <w:strike w:val="0"/>
          <w:sz w:val="22"/>
          <w:u w:val="single"/>
        </w:rPr>
        <w:t xml:space="preserve"> trade volumes decline, supply chains are disrupted, and businesses face increased costs. </w:t>
      </w:r>
      <w:r>
        <w:rPr>
          <w:b w:val="0"/>
          <w:i w:val="0"/>
          <w:smallCaps w:val="0"/>
          <w:strike w:val="0"/>
          <w:sz w:val="16"/>
          <w:u w:val="none"/>
        </w:rPr>
        <w:t xml:space="preserve">These factors can </w:t>
      </w:r>
      <w:r>
        <w:rPr>
          <w:b w:val="0"/>
          <w:i w:val="0"/>
          <w:smallCaps w:val="0"/>
          <w:strike w:val="0"/>
          <w:sz w:val="22"/>
          <w:u w:val="single"/>
        </w:rPr>
        <w:t xml:space="preserve">lead to a </w:t>
      </w:r>
      <w:r>
        <w:rPr>
          <w:b/>
          <w:i w:val="0"/>
          <w:smallCaps w:val="0"/>
          <w:strike w:val="0"/>
          <w:sz w:val="22"/>
          <w:u w:val="single"/>
        </w:rPr>
        <w:t>slowdown in economic activity</w:t>
      </w:r>
      <w:r>
        <w:rPr>
          <w:b w:val="0"/>
          <w:i w:val="0"/>
          <w:smallCaps w:val="0"/>
          <w:strike w:val="0"/>
          <w:sz w:val="22"/>
          <w:u w:val="single"/>
        </w:rPr>
        <w:t xml:space="preserve"> and reduced GDP growth</w:t>
      </w:r>
      <w:r>
        <w:rPr>
          <w:b w:val="0"/>
          <w:i w:val="0"/>
          <w:smallCaps w:val="0"/>
          <w:strike w:val="0"/>
          <w:sz w:val="16"/>
          <w:u w:val="none"/>
        </w:rPr>
        <w:t xml:space="preserve">. Trade war-induced </w:t>
      </w:r>
      <w:r>
        <w:rPr>
          <w:b/>
          <w:i w:val="0"/>
          <w:smallCaps w:val="0"/>
          <w:strike w:val="0"/>
          <w:sz w:val="22"/>
          <w:u w:val="single"/>
        </w:rPr>
        <w:t>uncertainties can also discourage investment</w:t>
      </w:r>
      <w:r>
        <w:rPr>
          <w:b w:val="0"/>
          <w:i w:val="0"/>
          <w:smallCaps w:val="0"/>
          <w:strike w:val="0"/>
          <w:sz w:val="22"/>
          <w:u w:val="single"/>
        </w:rPr>
        <w:t>, both domestically and internationally, further dampening economic prospects.</w:t>
      </w:r>
    </w:p>
    <w:p>
      <w:pPr>
        <w:spacing w:after="60"/>
      </w:pPr>
      <w:r>
        <w:rPr>
          <w:b w:val="0"/>
          <w:i w:val="0"/>
          <w:smallCaps w:val="0"/>
          <w:strike w:val="0"/>
          <w:u w:val="none"/>
        </w:rPr>
        <w:t>Supply Chain Disruptions and Business Adjustments</w:t>
      </w:r>
    </w:p>
    <w:p>
      <w:pPr>
        <w:spacing w:after="60"/>
      </w:pPr>
      <w:r>
        <w:rPr>
          <w:b w:val="0"/>
          <w:i w:val="0"/>
          <w:smallCaps w:val="0"/>
          <w:strike w:val="0"/>
          <w:sz w:val="22"/>
          <w:u w:val="single"/>
        </w:rPr>
        <w:t>Trade wars disrupt global supply chains</w:t>
      </w:r>
      <w:r>
        <w:rPr>
          <w:b w:val="0"/>
          <w:i w:val="0"/>
          <w:smallCaps w:val="0"/>
          <w:strike w:val="0"/>
          <w:sz w:val="16"/>
          <w:u w:val="none"/>
        </w:rPr>
        <w:t xml:space="preserve">, as </w:t>
      </w:r>
      <w:r>
        <w:rPr>
          <w:b w:val="0"/>
          <w:i w:val="0"/>
          <w:smallCaps w:val="0"/>
          <w:strike w:val="0"/>
          <w:sz w:val="22"/>
          <w:u w:val="single"/>
        </w:rPr>
        <w:t>companies face higher costs for imported inputs and uncertainty regarding future trade policies</w:t>
      </w:r>
      <w:r>
        <w:rPr>
          <w:b w:val="0"/>
          <w:i w:val="0"/>
          <w:smallCaps w:val="0"/>
          <w:strike w:val="0"/>
          <w:sz w:val="16"/>
          <w:u w:val="none"/>
        </w:rPr>
        <w:t xml:space="preserve">. Manufacturers and businesses may be compelled to seek </w:t>
      </w:r>
      <w:r>
        <w:rPr>
          <w:b w:val="0"/>
          <w:i w:val="0"/>
          <w:smallCaps w:val="0"/>
          <w:strike w:val="0"/>
          <w:sz w:val="22"/>
          <w:u w:val="single"/>
        </w:rPr>
        <w:t>alternative suppliers or adjust their production processes</w:t>
      </w:r>
      <w:r>
        <w:rPr>
          <w:b w:val="0"/>
          <w:i w:val="0"/>
          <w:smallCaps w:val="0"/>
          <w:strike w:val="0"/>
          <w:sz w:val="16"/>
          <w:u w:val="none"/>
        </w:rPr>
        <w:t xml:space="preserve">, which can be </w:t>
      </w:r>
      <w:r>
        <w:rPr>
          <w:b w:val="0"/>
          <w:i w:val="0"/>
          <w:smallCaps w:val="0"/>
          <w:strike w:val="0"/>
          <w:sz w:val="22"/>
          <w:u w:val="single"/>
        </w:rPr>
        <w:t>costly and time-consuming.</w:t>
      </w:r>
      <w:r>
        <w:rPr>
          <w:b w:val="0"/>
          <w:i w:val="0"/>
          <w:smallCaps w:val="0"/>
          <w:strike w:val="0"/>
          <w:sz w:val="16"/>
          <w:u w:val="none"/>
        </w:rPr>
        <w:t xml:space="preserve"> Disruptions in supply chains not only impact businesses directly involved in international trade but also reverberate throughout the entire network of suppliers and customers, affecting a wide range of industries.</w:t>
      </w:r>
    </w:p>
    <w:p>
      <w:pPr>
        <w:spacing w:after="60"/>
      </w:pPr>
      <w:r>
        <w:rPr>
          <w:b w:val="0"/>
          <w:i w:val="0"/>
          <w:smallCaps w:val="0"/>
          <w:strike w:val="0"/>
          <w:u w:val="none"/>
        </w:rPr>
        <w:t>Consumer Prices and Inflation</w:t>
      </w:r>
    </w:p>
    <w:p>
      <w:pPr>
        <w:spacing w:after="60"/>
      </w:pPr>
      <w:r>
        <w:rPr>
          <w:b w:val="0"/>
          <w:i w:val="0"/>
          <w:smallCaps w:val="0"/>
          <w:strike w:val="0"/>
          <w:sz w:val="22"/>
          <w:u w:val="single"/>
        </w:rPr>
        <w:t>Trade wars can lead to higher consumer prices and inflation</w:t>
      </w:r>
      <w:r>
        <w:rPr>
          <w:b w:val="0"/>
          <w:i w:val="0"/>
          <w:smallCaps w:val="0"/>
          <w:strike w:val="0"/>
          <w:sz w:val="16"/>
          <w:u w:val="none"/>
        </w:rPr>
        <w:t xml:space="preserve">. As tariffs are imposed on imported goods, businesses pass on the increased costs to consumers. This phenomenon is particularly relevant for industries heavily reliant on imports or global supply chains, such as electronics or automobiles. </w:t>
      </w:r>
      <w:r>
        <w:rPr>
          <w:b w:val="0"/>
          <w:i w:val="0"/>
          <w:smallCaps w:val="0"/>
          <w:strike w:val="0"/>
          <w:sz w:val="22"/>
          <w:u w:val="single"/>
        </w:rPr>
        <w:t>When prices rise, consumers' purchasing power diminishes,</w:t>
      </w:r>
      <w:r>
        <w:rPr>
          <w:b w:val="0"/>
          <w:i w:val="0"/>
          <w:smallCaps w:val="0"/>
          <w:strike w:val="0"/>
          <w:sz w:val="16"/>
          <w:u w:val="none"/>
        </w:rPr>
        <w:t xml:space="preserve"> potentially </w:t>
      </w:r>
      <w:r>
        <w:rPr>
          <w:b w:val="0"/>
          <w:i w:val="0"/>
          <w:smallCaps w:val="0"/>
          <w:strike w:val="0"/>
          <w:sz w:val="22"/>
          <w:u w:val="single"/>
        </w:rPr>
        <w:t xml:space="preserve">leading to reduced consumption and </w:t>
      </w:r>
      <w:r>
        <w:rPr>
          <w:b/>
          <w:i w:val="0"/>
          <w:smallCaps w:val="0"/>
          <w:strike w:val="0"/>
          <w:sz w:val="22"/>
          <w:u w:val="single"/>
        </w:rPr>
        <w:t>lower economic activity</w:t>
      </w:r>
    </w:p>
    <w:p>
      <w:pPr>
        <w:spacing w:after="60"/>
      </w:pPr>
      <w:r>
        <w:rPr>
          <w:b w:val="0"/>
          <w:i w:val="0"/>
          <w:smallCaps w:val="0"/>
          <w:strike w:val="0"/>
          <w:u w:val="none"/>
        </w:rPr>
        <w:t>Uncertainty and Investment Decisions</w:t>
      </w:r>
    </w:p>
    <w:p>
      <w:pPr>
        <w:spacing w:after="60"/>
      </w:pPr>
      <w:r>
        <w:rPr>
          <w:b w:val="0"/>
          <w:i w:val="0"/>
          <w:smallCaps w:val="0"/>
          <w:strike w:val="0"/>
          <w:sz w:val="22"/>
          <w:u w:val="single"/>
        </w:rPr>
        <w:t xml:space="preserve">Trade wars create an environment of uncertainty, making it challenging for businesses to </w:t>
      </w:r>
      <w:r>
        <w:rPr>
          <w:b w:val="0"/>
          <w:i w:val="0"/>
          <w:smallCaps w:val="0"/>
          <w:strike w:val="0"/>
          <w:sz w:val="22"/>
          <w:u w:val="single"/>
        </w:rPr>
        <w:t>plan for the future</w:t>
      </w:r>
      <w:r>
        <w:rPr>
          <w:b/>
          <w:i w:val="0"/>
          <w:smallCaps w:val="0"/>
          <w:strike w:val="0"/>
          <w:sz w:val="22"/>
          <w:u w:val="single"/>
        </w:rPr>
        <w:t xml:space="preserve">. Uncertain trade policies, volatile exchange rates, and potential retaliatory measures </w:t>
      </w:r>
      <w:r>
        <w:rPr>
          <w:b w:val="0"/>
          <w:i w:val="0"/>
          <w:smallCaps w:val="0"/>
          <w:strike w:val="0"/>
          <w:sz w:val="16"/>
          <w:u w:val="none"/>
        </w:rPr>
        <w:t xml:space="preserve">can </w:t>
      </w:r>
      <w:r>
        <w:rPr>
          <w:b w:val="0"/>
          <w:i w:val="0"/>
          <w:smallCaps w:val="0"/>
          <w:strike w:val="0"/>
          <w:sz w:val="22"/>
          <w:u w:val="single"/>
        </w:rPr>
        <w:t>deter investment decisions and business expansion</w:t>
      </w:r>
      <w:r>
        <w:rPr>
          <w:b w:val="0"/>
          <w:i w:val="0"/>
          <w:smallCaps w:val="0"/>
          <w:strike w:val="0"/>
          <w:sz w:val="16"/>
          <w:u w:val="none"/>
        </w:rPr>
        <w:t xml:space="preserve">. Companies may </w:t>
      </w:r>
      <w:r>
        <w:rPr>
          <w:b w:val="0"/>
          <w:i w:val="0"/>
          <w:smallCaps w:val="0"/>
          <w:strike w:val="0"/>
          <w:sz w:val="22"/>
          <w:u w:val="single"/>
        </w:rPr>
        <w:t>delay</w:t>
      </w:r>
      <w:r>
        <w:rPr>
          <w:b w:val="0"/>
          <w:i w:val="0"/>
          <w:smallCaps w:val="0"/>
          <w:strike w:val="0"/>
          <w:sz w:val="22"/>
          <w:u w:val="single"/>
        </w:rPr>
        <w:t xml:space="preserve"> investment projects, reduce capital expenditures, or redirect investments</w:t>
      </w:r>
      <w:r>
        <w:rPr>
          <w:b w:val="0"/>
          <w:i w:val="0"/>
          <w:smallCaps w:val="0"/>
          <w:strike w:val="0"/>
          <w:sz w:val="16"/>
          <w:u w:val="none"/>
        </w:rPr>
        <w:t xml:space="preserve"> to less affected markets. This </w:t>
      </w:r>
      <w:r>
        <w:rPr>
          <w:b w:val="0"/>
          <w:i w:val="0"/>
          <w:smallCaps w:val="0"/>
          <w:strike w:val="0"/>
          <w:sz w:val="22"/>
          <w:u w:val="single"/>
        </w:rPr>
        <w:t xml:space="preserve">uncertainty not only affects businesses directly involved in international trade but also has </w:t>
      </w:r>
      <w:r>
        <w:rPr>
          <w:b/>
          <w:i w:val="0"/>
          <w:smallCaps w:val="0"/>
          <w:strike w:val="0"/>
          <w:sz w:val="22"/>
          <w:u w:val="single"/>
        </w:rPr>
        <w:t>broader implications for economic growth and job creation</w:t>
      </w:r>
      <w:r>
        <w:rPr>
          <w:b w:val="0"/>
          <w:i w:val="0"/>
          <w:smallCaps w:val="0"/>
          <w:strike w:val="0"/>
          <w:sz w:val="22"/>
          <w:u w:val="single"/>
        </w:rPr>
        <w:t>.</w:t>
      </w:r>
    </w:p>
    <w:p>
      <w:pPr>
        <w:spacing w:after="60"/>
      </w:pPr>
      <w:r>
        <w:rPr>
          <w:b w:val="0"/>
          <w:i w:val="0"/>
          <w:smallCaps w:val="0"/>
          <w:strike w:val="0"/>
          <w:u w:val="none"/>
        </w:rPr>
        <w:t>International Relations and Geopolitical Tensions</w:t>
      </w:r>
    </w:p>
    <w:p>
      <w:pPr>
        <w:spacing w:after="60"/>
      </w:pPr>
      <w:r>
        <w:rPr>
          <w:b w:val="0"/>
          <w:i w:val="0"/>
          <w:smallCaps w:val="0"/>
          <w:strike w:val="0"/>
          <w:sz w:val="22"/>
          <w:u w:val="single"/>
        </w:rPr>
        <w:t>Trade wars</w:t>
      </w:r>
      <w:r>
        <w:rPr>
          <w:b w:val="0"/>
          <w:i w:val="0"/>
          <w:smallCaps w:val="0"/>
          <w:strike w:val="0"/>
          <w:sz w:val="16"/>
          <w:u w:val="none"/>
        </w:rPr>
        <w:t xml:space="preserve"> can </w:t>
      </w:r>
      <w:r>
        <w:rPr>
          <w:b w:val="0"/>
          <w:i w:val="0"/>
          <w:smallCaps w:val="0"/>
          <w:strike w:val="0"/>
          <w:sz w:val="22"/>
          <w:u w:val="single"/>
        </w:rPr>
        <w:t>strain international relations and exacerbate geopolitical tensions. As countries engage</w:t>
      </w:r>
      <w:r>
        <w:rPr>
          <w:b w:val="0"/>
          <w:i w:val="0"/>
          <w:smallCaps w:val="0"/>
          <w:strike w:val="0"/>
          <w:sz w:val="16"/>
          <w:u w:val="none"/>
        </w:rPr>
        <w:t xml:space="preserve"> in tit-for-tat measures, </w:t>
      </w:r>
      <w:r>
        <w:rPr>
          <w:b w:val="0"/>
          <w:i w:val="0"/>
          <w:smallCaps w:val="0"/>
          <w:strike w:val="0"/>
          <w:sz w:val="22"/>
          <w:u w:val="single"/>
        </w:rPr>
        <w:t>diplomatic relations can deteriorate, leading to strained political ties</w:t>
      </w:r>
      <w:r>
        <w:rPr>
          <w:b w:val="0"/>
          <w:i w:val="0"/>
          <w:smallCaps w:val="0"/>
          <w:strike w:val="0"/>
          <w:sz w:val="16"/>
          <w:u w:val="none"/>
        </w:rPr>
        <w:t xml:space="preserve">. Trade </w:t>
      </w:r>
      <w:r>
        <w:rPr>
          <w:b/>
          <w:i w:val="0"/>
          <w:smallCaps w:val="0"/>
          <w:strike w:val="0"/>
          <w:sz w:val="22"/>
          <w:u w:val="single"/>
        </w:rPr>
        <w:t>disputes can spill over</w:t>
      </w:r>
      <w:r>
        <w:rPr>
          <w:b w:val="0"/>
          <w:i w:val="0"/>
          <w:smallCaps w:val="0"/>
          <w:strike w:val="0"/>
          <w:sz w:val="22"/>
          <w:u w:val="single"/>
        </w:rPr>
        <w:t xml:space="preserve"> into other areas, such as </w:t>
      </w:r>
      <w:r>
        <w:rPr>
          <w:b/>
          <w:i w:val="0"/>
          <w:smallCaps w:val="0"/>
          <w:strike w:val="0"/>
          <w:sz w:val="22"/>
          <w:u w:val="single"/>
        </w:rPr>
        <w:t>national security</w:t>
      </w:r>
      <w:r>
        <w:rPr>
          <w:b w:val="0"/>
          <w:i w:val="0"/>
          <w:smallCaps w:val="0"/>
          <w:strike w:val="0"/>
          <w:sz w:val="22"/>
          <w:u w:val="single"/>
        </w:rPr>
        <w:t xml:space="preserve"> or </w:t>
      </w:r>
      <w:r>
        <w:rPr>
          <w:b/>
          <w:i w:val="0"/>
          <w:smallCaps w:val="0"/>
          <w:strike w:val="0"/>
          <w:sz w:val="22"/>
          <w:u w:val="single"/>
        </w:rPr>
        <w:t>intellectual property protection</w:t>
      </w:r>
      <w:r>
        <w:rPr>
          <w:b w:val="0"/>
          <w:i w:val="0"/>
          <w:smallCaps w:val="0"/>
          <w:strike w:val="0"/>
          <w:sz w:val="22"/>
          <w:u w:val="single"/>
        </w:rPr>
        <w:t>,</w:t>
      </w:r>
      <w:r>
        <w:rPr>
          <w:b w:val="0"/>
          <w:i w:val="0"/>
          <w:smallCaps w:val="0"/>
          <w:strike w:val="0"/>
          <w:sz w:val="16"/>
          <w:u w:val="none"/>
        </w:rPr>
        <w:t xml:space="preserve"> further complicating international relations. The </w:t>
      </w:r>
      <w:r>
        <w:rPr>
          <w:b w:val="0"/>
          <w:i w:val="0"/>
          <w:smallCaps w:val="0"/>
          <w:strike w:val="0"/>
          <w:sz w:val="22"/>
          <w:u w:val="single"/>
        </w:rPr>
        <w:t xml:space="preserve">escalation of trade tensions can also lead to a breakdown in global cooperation, hindering efforts to address shared challenges </w:t>
      </w:r>
      <w:r>
        <w:rPr>
          <w:b w:val="0"/>
          <w:i w:val="0"/>
          <w:smallCaps w:val="0"/>
          <w:strike w:val="0"/>
          <w:sz w:val="16"/>
          <w:u w:val="none"/>
        </w:rPr>
        <w:t xml:space="preserve">and </w:t>
      </w:r>
      <w:r>
        <w:rPr>
          <w:b w:val="0"/>
          <w:i w:val="0"/>
          <w:smallCaps w:val="0"/>
          <w:strike w:val="0"/>
          <w:sz w:val="22"/>
          <w:u w:val="single"/>
        </w:rPr>
        <w:t>fostering</w:t>
      </w:r>
      <w:r>
        <w:rPr>
          <w:b w:val="0"/>
          <w:i w:val="0"/>
          <w:smallCaps w:val="0"/>
          <w:strike w:val="0"/>
          <w:sz w:val="16"/>
          <w:u w:val="none"/>
        </w:rPr>
        <w:t xml:space="preserve"> an atmosphere of </w:t>
      </w:r>
      <w:r>
        <w:rPr>
          <w:b w:val="0"/>
          <w:i w:val="0"/>
          <w:smallCaps w:val="0"/>
          <w:strike w:val="0"/>
          <w:sz w:val="22"/>
          <w:u w:val="single"/>
        </w:rPr>
        <w:t>economic nationalism.</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