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Trade wars mitigate US response to climate change</w:t>
      </w:r>
    </w:p>
    <w:p>
      <w:pPr>
        <w:spacing w:after="80"/>
      </w:pPr>
      <w:r>
        <w:rPr>
          <w:b w:val="0"/>
          <w:i w:val="0"/>
          <w:smallCaps w:val="0"/>
          <w:strike w:val="0"/>
          <w:u w:val="none"/>
        </w:rPr>
        <w:t xml:space="preserve">David </w:t>
      </w:r>
      <w:r>
        <w:rPr>
          <w:b/>
          <w:i w:val="0"/>
          <w:smallCaps w:val="0"/>
          <w:strike w:val="0"/>
          <w:sz w:val="26"/>
          <w:u w:val="none"/>
        </w:rPr>
        <w:t>Vetter</w:t>
      </w:r>
      <w:r>
        <w:rPr>
          <w:b w:val="0"/>
          <w:i w:val="0"/>
          <w:smallCaps w:val="0"/>
          <w:strike w:val="0"/>
          <w:u w:val="none"/>
        </w:rPr>
        <w:t>, 5-21-20</w:t>
      </w:r>
      <w:r>
        <w:rPr>
          <w:b/>
          <w:i w:val="0"/>
          <w:smallCaps w:val="0"/>
          <w:strike w:val="0"/>
          <w:sz w:val="26"/>
          <w:u w:val="none"/>
        </w:rPr>
        <w:t>24</w:t>
      </w:r>
      <w:r>
        <w:rPr>
          <w:b w:val="0"/>
          <w:i w:val="0"/>
          <w:smallCaps w:val="0"/>
          <w:strike w:val="0"/>
          <w:u w:val="none"/>
        </w:rPr>
        <w:t xml:space="preserve">, </w:t>
      </w:r>
      <w:r>
        <w:rPr>
          <w:b w:val="0"/>
          <w:i w:val="0"/>
          <w:smallCaps w:val="0"/>
          <w:strike w:val="0"/>
          <w:u w:val="none"/>
        </w:rPr>
        <w:t xml:space="preserve">David writes about climate change, sustainability and more for Forbes, and </w:t>
      </w:r>
      <w:r>
        <w:rPr>
          <w:b w:val="0"/>
          <w:i w:val="0"/>
          <w:smallCaps w:val="0"/>
          <w:strike w:val="0"/>
          <w:u w:val="none"/>
        </w:rPr>
        <w:t>holds an MA in International Journalism from Cardiff University and an MSc in Sustainability, Enterprise and the Environment from the University of Oxford</w:t>
      </w:r>
      <w:r>
        <w:rPr>
          <w:b w:val="0"/>
          <w:i w:val="0"/>
          <w:smallCaps w:val="0"/>
          <w:strike w:val="0"/>
          <w:u w:val="none"/>
        </w:rPr>
        <w:t xml:space="preserve">. </w:t>
      </w:r>
      <w:r>
        <w:rPr>
          <w:b w:val="0"/>
          <w:i w:val="0"/>
          <w:smallCaps w:val="0"/>
          <w:strike w:val="0"/>
          <w:u w:val="none"/>
        </w:rPr>
        <w:t xml:space="preserve">"Biden’s China Trade War: Could It Threaten </w:t>
      </w:r>
      <w:r>
        <w:rPr>
          <w:b w:val="0"/>
          <w:i w:val="0"/>
          <w:smallCaps w:val="0"/>
          <w:strike w:val="0"/>
          <w:u w:val="none"/>
        </w:rPr>
        <w:t>The</w:t>
      </w:r>
      <w:r>
        <w:rPr>
          <w:b w:val="0"/>
          <w:i w:val="0"/>
          <w:smallCaps w:val="0"/>
          <w:strike w:val="0"/>
          <w:u w:val="none"/>
        </w:rPr>
        <w:t xml:space="preserve"> Green Transition?", Forbes, https://www.forbes.com/sites/davidrvetter/2024/05/21/bidens-china-trade-war-could-it-threaten-the-green-transition/</w:t>
      </w:r>
      <w:r>
        <w:rPr>
          <w:b w:val="0"/>
          <w:i w:val="0"/>
          <w:smallCaps w:val="0"/>
          <w:strike w:val="0"/>
          <w:u w:val="none"/>
        </w:rPr>
        <w:t xml:space="preserve"> // </w:t>
      </w:r>
      <w:r>
        <w:rPr>
          <w:b w:val="0"/>
          <w:i w:val="0"/>
          <w:smallCaps w:val="0"/>
          <w:strike w:val="0"/>
          <w:u w:val="none"/>
        </w:rPr>
        <w:t>skohli</w:t>
      </w:r>
    </w:p>
    <w:p>
      <w:pPr>
        <w:spacing w:after="60"/>
      </w:pPr>
      <w:r>
        <w:rPr>
          <w:b w:val="0"/>
          <w:i w:val="0"/>
          <w:smallCaps w:val="0"/>
          <w:strike w:val="0"/>
          <w:sz w:val="22"/>
          <w:u w:val="single"/>
        </w:rPr>
        <w:t>America risks falling behind in its response to climate change</w:t>
      </w:r>
      <w:r>
        <w:rPr>
          <w:b w:val="0"/>
          <w:i w:val="0"/>
          <w:smallCaps w:val="0"/>
          <w:strike w:val="0"/>
          <w:sz w:val="16"/>
          <w:u w:val="none"/>
        </w:rPr>
        <w:t xml:space="preserve">, a senior executive for one of China's largest solar equipment makers has warned, </w:t>
      </w:r>
      <w:r>
        <w:rPr>
          <w:b w:val="0"/>
          <w:i w:val="0"/>
          <w:smallCaps w:val="0"/>
          <w:strike w:val="0"/>
          <w:sz w:val="22"/>
          <w:u w:val="single"/>
        </w:rPr>
        <w:t>in a response to President Joe Biden's introduction of steep tariffs on $18 billion of Chinese imports.</w:t>
      </w:r>
    </w:p>
    <w:p>
      <w:pPr>
        <w:spacing w:after="60"/>
      </w:pPr>
      <w:r>
        <w:rPr>
          <w:b w:val="0"/>
          <w:i w:val="0"/>
          <w:smallCaps w:val="0"/>
          <w:strike w:val="0"/>
          <w:sz w:val="16"/>
          <w:u w:val="none"/>
        </w:rPr>
        <w:t xml:space="preserve">In an interview with the Financial Times, Zhou </w:t>
      </w:r>
      <w:r>
        <w:rPr>
          <w:b w:val="0"/>
          <w:i w:val="0"/>
          <w:smallCaps w:val="0"/>
          <w:strike w:val="0"/>
          <w:sz w:val="16"/>
          <w:u w:val="none"/>
        </w:rPr>
        <w:t>Shijun</w:t>
      </w:r>
      <w:r>
        <w:rPr>
          <w:b w:val="0"/>
          <w:i w:val="0"/>
          <w:smallCaps w:val="0"/>
          <w:strike w:val="0"/>
          <w:sz w:val="16"/>
          <w:u w:val="none"/>
        </w:rPr>
        <w:t xml:space="preserve">, vice president of marketing for </w:t>
      </w:r>
      <w:r>
        <w:rPr>
          <w:b w:val="0"/>
          <w:i w:val="0"/>
          <w:smallCaps w:val="0"/>
          <w:strike w:val="0"/>
          <w:sz w:val="16"/>
          <w:u w:val="none"/>
        </w:rPr>
        <w:t>Arctech</w:t>
      </w:r>
      <w:r>
        <w:rPr>
          <w:b w:val="0"/>
          <w:i w:val="0"/>
          <w:smallCaps w:val="0"/>
          <w:strike w:val="0"/>
          <w:sz w:val="16"/>
          <w:u w:val="none"/>
        </w:rPr>
        <w:t xml:space="preserve">, which makes mounting systems for solar projects, said </w:t>
      </w:r>
      <w:r>
        <w:rPr>
          <w:b w:val="0"/>
          <w:i w:val="0"/>
          <w:smallCaps w:val="0"/>
          <w:strike w:val="0"/>
          <w:sz w:val="22"/>
          <w:u w:val="single"/>
        </w:rPr>
        <w:t xml:space="preserve">protectionism of the sort announced last week would "come back to haunt" the development of the U.S. renewable energy industry. Rather than engaging in trade wars, Zhou said, western governments should “let the best technology win” </w:t>
      </w:r>
      <w:r>
        <w:rPr>
          <w:b w:val="0"/>
          <w:i w:val="0"/>
          <w:smallCaps w:val="0"/>
          <w:strike w:val="0"/>
          <w:sz w:val="22"/>
          <w:u w:val="single"/>
        </w:rPr>
        <w:t>in order to</w:t>
      </w:r>
      <w:r>
        <w:rPr>
          <w:b w:val="0"/>
          <w:i w:val="0"/>
          <w:smallCaps w:val="0"/>
          <w:strike w:val="0"/>
          <w:sz w:val="22"/>
          <w:u w:val="single"/>
        </w:rPr>
        <w:t xml:space="preserve"> accelerate</w:t>
      </w:r>
      <w:r>
        <w:rPr>
          <w:b w:val="0"/>
          <w:i w:val="0"/>
          <w:smallCaps w:val="0"/>
          <w:strike w:val="0"/>
          <w:sz w:val="16"/>
          <w:u w:val="none"/>
        </w:rPr>
        <w:t xml:space="preserve"> the “irreversible and inevitable” </w:t>
      </w:r>
      <w:r>
        <w:rPr>
          <w:b w:val="0"/>
          <w:i w:val="0"/>
          <w:smallCaps w:val="0"/>
          <w:strike w:val="0"/>
          <w:sz w:val="22"/>
          <w:u w:val="single"/>
        </w:rPr>
        <w:t>energy transition in</w:t>
      </w:r>
      <w:r>
        <w:rPr>
          <w:b w:val="0"/>
          <w:i w:val="0"/>
          <w:smallCaps w:val="0"/>
          <w:strike w:val="0"/>
          <w:sz w:val="16"/>
          <w:u w:val="none"/>
        </w:rPr>
        <w:t xml:space="preserve"> the context of breakneck global warming.</w:t>
      </w:r>
    </w:p>
    <w:p>
      <w:pPr>
        <w:spacing w:after="60"/>
      </w:pPr>
      <w:r>
        <w:rPr>
          <w:b w:val="0"/>
          <w:i w:val="0"/>
          <w:smallCaps w:val="0"/>
          <w:strike w:val="0"/>
          <w:sz w:val="16"/>
          <w:u w:val="none"/>
        </w:rPr>
        <w:t>The comments came hot on the heels of an announcement from Beijing that China would carry out a tit-for-tat anti-dumping probe into imports of U.S.-manufactured plastics. But the scope of China's retaliation appears, for the time being, to be limited.</w:t>
      </w:r>
    </w:p>
    <w:p>
      <w:pPr>
        <w:spacing w:after="60"/>
      </w:pPr>
      <w:r>
        <w:rPr>
          <w:b w:val="0"/>
          <w:i w:val="0"/>
          <w:smallCaps w:val="0"/>
          <w:strike w:val="0"/>
          <w:sz w:val="16"/>
          <w:u w:val="none"/>
        </w:rPr>
        <w:t>The new U.S. restrictions include a 100% tariff on Chinese electric vehicles, and tariffs on solar cells and lithium-ion batteries of 50% and 25%, respectively. The Biden administration says the measures are needed to counter "unfair" trade practices by China, and to safeguard U.S. manufacturing. By way of an explanation, U.S. trade representative Katherine Tai claimed the move was "not about escalation ... This is about the consequences of decades of economic policy and the need for the United States to defend our rights."</w:t>
      </w:r>
    </w:p>
    <w:p>
      <w:pPr>
        <w:spacing w:after="60"/>
      </w:pPr>
      <w:r>
        <w:rPr>
          <w:b w:val="0"/>
          <w:i w:val="0"/>
          <w:smallCaps w:val="0"/>
          <w:strike w:val="0"/>
          <w:sz w:val="16"/>
          <w:u w:val="none"/>
        </w:rPr>
        <w:t xml:space="preserve">But </w:t>
      </w:r>
      <w:r>
        <w:rPr>
          <w:b w:val="0"/>
          <w:i w:val="0"/>
          <w:smallCaps w:val="0"/>
          <w:strike w:val="0"/>
          <w:sz w:val="22"/>
          <w:u w:val="single"/>
        </w:rPr>
        <w:t>with the U.S. many years behind China both in terms of EV development and renewable energy manufacturing</w:t>
      </w:r>
      <w:r>
        <w:rPr>
          <w:b w:val="0"/>
          <w:i w:val="0"/>
          <w:smallCaps w:val="0"/>
          <w:strike w:val="0"/>
          <w:sz w:val="16"/>
          <w:u w:val="none"/>
        </w:rPr>
        <w:t xml:space="preserve">, experts said they found it </w:t>
      </w:r>
      <w:r>
        <w:rPr>
          <w:b/>
          <w:i w:val="0"/>
          <w:smallCaps w:val="0"/>
          <w:strike w:val="0"/>
          <w:sz w:val="22"/>
          <w:u w:val="single"/>
        </w:rPr>
        <w:t>unlikely that simply buying more time would help spur the nation's—and the world's—all-important drive away from fossil fuels</w:t>
      </w:r>
      <w:r>
        <w:rPr>
          <w:b w:val="0"/>
          <w:i w:val="0"/>
          <w:smallCaps w:val="0"/>
          <w:strike w:val="0"/>
          <w:sz w:val="16"/>
          <w:u w:val="none"/>
        </w:rPr>
        <w:t xml:space="preserve">, which the scientific community has repeatedly said is essential if humanity is to avoid catastrophic warming. Earlier in May, meteorologists warned that </w:t>
      </w:r>
      <w:r>
        <w:rPr>
          <w:b w:val="0"/>
          <w:i w:val="0"/>
          <w:smallCaps w:val="0"/>
          <w:strike w:val="0"/>
          <w:sz w:val="22"/>
          <w:u w:val="single"/>
        </w:rPr>
        <w:t>fossil-fueled climate change made</w:t>
      </w:r>
      <w:r>
        <w:rPr>
          <w:b w:val="0"/>
          <w:i w:val="0"/>
          <w:smallCaps w:val="0"/>
          <w:strike w:val="0"/>
          <w:sz w:val="16"/>
          <w:u w:val="none"/>
        </w:rPr>
        <w:t xml:space="preserve"> April 2024 the 11th consecutive month for </w:t>
      </w:r>
      <w:r>
        <w:rPr>
          <w:b w:val="0"/>
          <w:i w:val="0"/>
          <w:smallCaps w:val="0"/>
          <w:strike w:val="0"/>
          <w:sz w:val="22"/>
          <w:u w:val="single"/>
        </w:rPr>
        <w:t xml:space="preserve">record-breaking heat, globally—a phenomenon </w:t>
      </w:r>
      <w:r>
        <w:rPr>
          <w:b w:val="0"/>
          <w:i w:val="0"/>
          <w:smallCaps w:val="0"/>
          <w:strike w:val="0"/>
          <w:sz w:val="22"/>
          <w:u w:val="single"/>
        </w:rPr>
        <w:t>never before</w:t>
      </w:r>
      <w:r>
        <w:rPr>
          <w:b w:val="0"/>
          <w:i w:val="0"/>
          <w:smallCaps w:val="0"/>
          <w:strike w:val="0"/>
          <w:sz w:val="22"/>
          <w:u w:val="single"/>
        </w:rPr>
        <w:t xml:space="preserve"> seen in human history</w:t>
      </w:r>
      <w:r>
        <w:rPr>
          <w:b w:val="0"/>
          <w:i w:val="0"/>
          <w:smallCaps w:val="0"/>
          <w:strike w:val="0"/>
          <w:sz w:val="16"/>
          <w:u w:val="none"/>
        </w:rPr>
        <w:t>.</w:t>
      </w:r>
    </w:p>
    <w:p>
      <w:pPr>
        <w:spacing w:after="60"/>
      </w:pPr>
      <w:r>
        <w:rPr>
          <w:b w:val="0"/>
          <w:i w:val="0"/>
          <w:smallCaps w:val="0"/>
          <w:strike w:val="0"/>
          <w:sz w:val="16"/>
          <w:u w:val="none"/>
        </w:rPr>
        <w:t xml:space="preserve">Speaking to media, Daniel Becker of the environmental group Center for Biological Diversity, said the </w:t>
      </w:r>
      <w:r>
        <w:rPr>
          <w:b w:val="0"/>
          <w:i w:val="0"/>
          <w:smallCaps w:val="0"/>
          <w:strike w:val="0"/>
          <w:sz w:val="22"/>
          <w:u w:val="single"/>
        </w:rPr>
        <w:t>trade tariffs could have the same effect as the protectionism of the 1970s</w:t>
      </w:r>
      <w:r>
        <w:rPr>
          <w:b w:val="0"/>
          <w:i w:val="0"/>
          <w:smallCaps w:val="0"/>
          <w:strike w:val="0"/>
          <w:sz w:val="16"/>
          <w:u w:val="none"/>
        </w:rPr>
        <w:t xml:space="preserve">, in which </w:t>
      </w:r>
      <w:r>
        <w:rPr>
          <w:b w:val="0"/>
          <w:i w:val="0"/>
          <w:smallCaps w:val="0"/>
          <w:strike w:val="0"/>
          <w:sz w:val="22"/>
          <w:u w:val="single"/>
        </w:rPr>
        <w:t>competition</w:t>
      </w:r>
      <w:r>
        <w:rPr>
          <w:b w:val="0"/>
          <w:i w:val="0"/>
          <w:smallCaps w:val="0"/>
          <w:strike w:val="0"/>
          <w:sz w:val="16"/>
          <w:u w:val="none"/>
        </w:rPr>
        <w:t xml:space="preserve"> against Japanese manufacturers ultimately </w:t>
      </w:r>
      <w:r>
        <w:rPr>
          <w:b w:val="0"/>
          <w:i w:val="0"/>
          <w:smallCaps w:val="0"/>
          <w:strike w:val="0"/>
          <w:sz w:val="22"/>
          <w:u w:val="single"/>
        </w:rPr>
        <w:t>led to the ruin of</w:t>
      </w:r>
      <w:r>
        <w:rPr>
          <w:b w:val="0"/>
          <w:i w:val="0"/>
          <w:smallCaps w:val="0"/>
          <w:strike w:val="0"/>
          <w:sz w:val="16"/>
          <w:u w:val="none"/>
        </w:rPr>
        <w:t xml:space="preserve"> the </w:t>
      </w:r>
      <w:r>
        <w:rPr>
          <w:b w:val="0"/>
          <w:i w:val="0"/>
          <w:smallCaps w:val="0"/>
          <w:strike w:val="0"/>
          <w:sz w:val="22"/>
          <w:u w:val="single"/>
        </w:rPr>
        <w:t>U.S.</w:t>
      </w:r>
      <w:r>
        <w:rPr>
          <w:b w:val="0"/>
          <w:i w:val="0"/>
          <w:smallCaps w:val="0"/>
          <w:strike w:val="0"/>
          <w:sz w:val="16"/>
          <w:u w:val="none"/>
        </w:rPr>
        <w:t xml:space="preserve"> auto </w:t>
      </w:r>
      <w:r>
        <w:rPr>
          <w:b w:val="0"/>
          <w:i w:val="0"/>
          <w:smallCaps w:val="0"/>
          <w:strike w:val="0"/>
          <w:sz w:val="22"/>
          <w:u w:val="single"/>
        </w:rPr>
        <w:t>industry</w:t>
      </w:r>
      <w:r>
        <w:rPr>
          <w:b w:val="0"/>
          <w:i w:val="0"/>
          <w:smallCaps w:val="0"/>
          <w:strike w:val="0"/>
          <w:sz w:val="16"/>
          <w:u w:val="none"/>
        </w:rPr>
        <w:t xml:space="preserve">. "If General Motors, Ford and </w:t>
      </w:r>
      <w:r>
        <w:rPr>
          <w:b w:val="0"/>
          <w:i w:val="0"/>
          <w:smallCaps w:val="0"/>
          <w:strike w:val="0"/>
          <w:sz w:val="16"/>
          <w:u w:val="none"/>
        </w:rPr>
        <w:t>Stellantis</w:t>
      </w:r>
      <w:r>
        <w:rPr>
          <w:b w:val="0"/>
          <w:i w:val="0"/>
          <w:smallCaps w:val="0"/>
          <w:strike w:val="0"/>
          <w:sz w:val="16"/>
          <w:u w:val="none"/>
        </w:rPr>
        <w:t xml:space="preserve"> don’t have to compete against foreign companies that make EVs, they won't make them. The market will go to BYD,” Becker said, referring to the Chinese EV maker.</w:t>
      </w:r>
    </w:p>
    <w:p>
      <w:pPr>
        <w:spacing w:after="60"/>
      </w:pPr>
      <w:r>
        <w:rPr>
          <w:b w:val="0"/>
          <w:i w:val="0"/>
          <w:smallCaps w:val="0"/>
          <w:strike w:val="0"/>
          <w:sz w:val="16"/>
          <w:u w:val="none"/>
        </w:rPr>
        <w:t xml:space="preserve">Industry observers agreed: </w:t>
      </w:r>
      <w:r>
        <w:rPr>
          <w:b w:val="0"/>
          <w:i w:val="0"/>
          <w:smallCaps w:val="0"/>
          <w:strike w:val="0"/>
          <w:sz w:val="22"/>
          <w:u w:val="single"/>
        </w:rPr>
        <w:t>American auto industry executive Bill Russo said in an interview that Biden's action condemns U.S. manufacturers to "a slow but certain death."</w:t>
      </w:r>
      <w:r>
        <w:rPr>
          <w:b w:val="0"/>
          <w:i w:val="0"/>
          <w:smallCaps w:val="0"/>
          <w:strike w:val="0"/>
          <w:sz w:val="16"/>
          <w:u w:val="none"/>
        </w:rPr>
        <w:t xml:space="preserve"> Without stiff competition, Russo said, American carmakers will remain "stuck to the profits of the oil- and gas-powered economy."</w:t>
      </w:r>
    </w:p>
    <w:p>
      <w:pPr>
        <w:spacing w:after="60"/>
      </w:pPr>
      <w:r>
        <w:rPr>
          <w:b w:val="0"/>
          <w:i w:val="0"/>
          <w:smallCaps w:val="0"/>
          <w:strike w:val="0"/>
          <w:sz w:val="16"/>
          <w:u w:val="none"/>
        </w:rPr>
        <w:t>Elsewhere, the CEO of German giant Siemens Energy, Christian Bruch, warned that "energy transition without China doesn't work," and that "trying to build a wind turbine without any Chinese supply will be close to impossible." Meanwhile, commentators such as Steven Rattner, writing in the New York Times, noted that most of the available research on tariffs finds that they both raise prices for consumers and, far from safeguarding employment, usually result in job losses.</w:t>
      </w:r>
    </w:p>
    <w:p>
      <w:pPr>
        <w:spacing w:after="60"/>
      </w:pPr>
      <w:r>
        <w:rPr>
          <w:b w:val="0"/>
          <w:i w:val="0"/>
          <w:smallCaps w:val="0"/>
          <w:strike w:val="0"/>
          <w:sz w:val="16"/>
          <w:u w:val="none"/>
        </w:rPr>
        <w:t xml:space="preserve">Most analysts tend to concur that </w:t>
      </w:r>
      <w:r>
        <w:rPr>
          <w:b w:val="0"/>
          <w:i w:val="0"/>
          <w:smallCaps w:val="0"/>
          <w:strike w:val="0"/>
          <w:sz w:val="22"/>
          <w:u w:val="single"/>
        </w:rPr>
        <w:t>in the medium- and long-term, a trade war with China isn't in America's best interests.</w:t>
      </w:r>
      <w:r>
        <w:rPr>
          <w:b w:val="0"/>
          <w:i w:val="0"/>
          <w:smallCaps w:val="0"/>
          <w:strike w:val="0"/>
          <w:sz w:val="16"/>
          <w:u w:val="none"/>
        </w:rPr>
        <w:t xml:space="preserve"> The calculation, rather, appears to be that </w:t>
      </w:r>
      <w:r>
        <w:rPr>
          <w:b w:val="0"/>
          <w:i w:val="0"/>
          <w:smallCaps w:val="0"/>
          <w:strike w:val="0"/>
          <w:sz w:val="22"/>
          <w:u w:val="single"/>
        </w:rPr>
        <w:t xml:space="preserve">appearing "tough </w:t>
      </w:r>
      <w:r>
        <w:rPr>
          <w:b w:val="0"/>
          <w:i w:val="0"/>
          <w:smallCaps w:val="0"/>
          <w:strike w:val="0"/>
          <w:sz w:val="22"/>
          <w:u w:val="single"/>
        </w:rPr>
        <w:t>on</w:t>
      </w:r>
      <w:r>
        <w:rPr>
          <w:b w:val="0"/>
          <w:i w:val="0"/>
          <w:smallCaps w:val="0"/>
          <w:strike w:val="0"/>
          <w:sz w:val="22"/>
          <w:u w:val="single"/>
        </w:rPr>
        <w:t xml:space="preserve"> China" is a vote winner ahead of November's presidential elections</w:t>
      </w:r>
      <w:r>
        <w:rPr>
          <w:b w:val="0"/>
          <w:i w:val="0"/>
          <w:smallCaps w:val="0"/>
          <w:strike w:val="0"/>
          <w:sz w:val="16"/>
          <w:u w:val="none"/>
        </w:rPr>
        <w:t>. Biden's opponent Donald Trump has long made anti-China sentiment a mainstay of his campaign, but some Democratic operatives believe Biden's 2020 victory was helped in part by a more protectionist stance that improved his standing among unions.</w:t>
      </w:r>
    </w:p>
    <w:p>
      <w:pPr>
        <w:spacing w:after="60"/>
      </w:pPr>
      <w:r>
        <w:rPr>
          <w:b w:val="0"/>
          <w:i w:val="0"/>
          <w:smallCaps w:val="0"/>
          <w:strike w:val="0"/>
          <w:sz w:val="16"/>
          <w:u w:val="none"/>
        </w:rPr>
        <w:t xml:space="preserve">Nevertheless, </w:t>
      </w:r>
      <w:r>
        <w:rPr>
          <w:b w:val="0"/>
          <w:i w:val="0"/>
          <w:smallCaps w:val="0"/>
          <w:strike w:val="0"/>
          <w:sz w:val="22"/>
          <w:u w:val="single"/>
        </w:rPr>
        <w:t>actions that might make sense at the ballot box could prove painful for Americans—and everyone else—further down the road.</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