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escalation </w:t>
      </w:r>
      <w:r>
        <w:rPr>
          <w:b/>
          <w:i w:val="0"/>
          <w:smallCaps w:val="0"/>
          <w:strike w:val="0"/>
          <w:sz w:val="24"/>
          <w:u w:val="single"/>
        </w:rPr>
        <w:t>splits the globe</w:t>
      </w:r>
      <w:r>
        <w:rPr>
          <w:b/>
          <w:i w:val="0"/>
          <w:smallCaps w:val="0"/>
          <w:strike w:val="0"/>
          <w:sz w:val="24"/>
          <w:u w:val="none"/>
        </w:rPr>
        <w:t xml:space="preserve"> into </w:t>
      </w:r>
      <w:r>
        <w:rPr>
          <w:b/>
          <w:i w:val="0"/>
          <w:smallCaps w:val="0"/>
          <w:strike w:val="0"/>
          <w:sz w:val="24"/>
          <w:u w:val="single"/>
        </w:rPr>
        <w:t>blocs</w:t>
      </w:r>
      <w:r>
        <w:rPr>
          <w:b/>
          <w:i w:val="0"/>
          <w:smallCaps w:val="0"/>
          <w:strike w:val="0"/>
          <w:sz w:val="24"/>
          <w:u w:val="none"/>
        </w:rPr>
        <w:t>---nuclear war</w:t>
      </w:r>
    </w:p>
    <w:p>
      <w:pPr>
        <w:spacing w:after="80"/>
      </w:pPr>
      <w:r>
        <w:rPr>
          <w:b w:val="0"/>
          <w:i w:val="0"/>
          <w:smallCaps w:val="0"/>
          <w:strike w:val="0"/>
          <w:u w:val="none"/>
        </w:rPr>
        <w:t xml:space="preserve">Dr. Larisa </w:t>
      </w:r>
      <w:r>
        <w:rPr>
          <w:b/>
          <w:i w:val="0"/>
          <w:smallCaps w:val="0"/>
          <w:strike w:val="0"/>
          <w:sz w:val="22"/>
          <w:u w:val="none"/>
        </w:rPr>
        <w:t>Kapustina 20</w:t>
      </w:r>
      <w:r>
        <w:rPr>
          <w:b w:val="0"/>
          <w:i w:val="0"/>
          <w:smallCaps w:val="0"/>
          <w:strike w:val="0"/>
          <w:u w:val="none"/>
        </w:rPr>
        <w:t xml:space="preserve">, PhD in Economics and Professor of Economics at Ural State University, Dr. Ľudmila </w:t>
      </w:r>
      <w:r>
        <w:rPr>
          <w:b w:val="0"/>
          <w:i w:val="0"/>
          <w:smallCaps w:val="0"/>
          <w:strike w:val="0"/>
          <w:u w:val="none"/>
        </w:rPr>
        <w:t>Lipková</w:t>
      </w:r>
      <w:r>
        <w:rPr>
          <w:b w:val="0"/>
          <w:i w:val="0"/>
          <w:smallCaps w:val="0"/>
          <w:strike w:val="0"/>
          <w:u w:val="none"/>
        </w:rPr>
        <w:t xml:space="preserve">, Professor of Economics at the University of Economics in Bratislava, Yakov Silin, Rector of Ural State University of Economics, and Andrei </w:t>
      </w:r>
      <w:r>
        <w:rPr>
          <w:b w:val="0"/>
          <w:i w:val="0"/>
          <w:smallCaps w:val="0"/>
          <w:strike w:val="0"/>
          <w:u w:val="none"/>
        </w:rPr>
        <w:t>Drevalev</w:t>
      </w:r>
      <w:r>
        <w:rPr>
          <w:b w:val="0"/>
          <w:i w:val="0"/>
          <w:smallCaps w:val="0"/>
          <w:strike w:val="0"/>
          <w:u w:val="none"/>
        </w:rPr>
        <w:t>, Senior Lecturer of the Marketing and International Management at Ural State University, “US-China Trade War: Causes and Outcomes”, SHS Web of Conferences 73, p. 10-11 [grammar edit]</w:t>
      </w:r>
    </w:p>
    <w:p>
      <w:pPr>
        <w:spacing w:after="60"/>
      </w:pPr>
      <w:r>
        <w:rPr>
          <w:b w:val="0"/>
          <w:i w:val="0"/>
          <w:smallCaps w:val="0"/>
          <w:strike w:val="0"/>
          <w:sz w:val="16"/>
          <w:u w:val="none"/>
        </w:rPr>
        <w:t xml:space="preserve">4.4 Scenario 4. </w:t>
      </w:r>
      <w:r>
        <w:rPr>
          <w:b w:val="0"/>
          <w:i w:val="0"/>
          <w:smallCaps w:val="0"/>
          <w:strike w:val="0"/>
          <w:sz w:val="22"/>
          <w:highlight w:val="cyan"/>
          <w:u w:val="single"/>
        </w:rPr>
        <w:t xml:space="preserve">Trade war will </w:t>
      </w:r>
      <w:r>
        <w:rPr>
          <w:b/>
          <w:i w:val="0"/>
          <w:smallCaps w:val="0"/>
          <w:strike w:val="0"/>
          <w:sz w:val="22"/>
          <w:highlight w:val="cyan"/>
          <w:u w:val="single"/>
        </w:rPr>
        <w:t>escalate</w:t>
      </w:r>
      <w:r>
        <w:rPr>
          <w:b w:val="0"/>
          <w:i w:val="0"/>
          <w:smallCaps w:val="0"/>
          <w:strike w:val="0"/>
          <w:sz w:val="22"/>
          <w:highlight w:val="cyan"/>
          <w:u w:val="single"/>
        </w:rPr>
        <w:t xml:space="preserve"> into</w:t>
      </w:r>
      <w:r>
        <w:rPr>
          <w:b w:val="0"/>
          <w:i w:val="0"/>
          <w:smallCaps w:val="0"/>
          <w:strike w:val="0"/>
          <w:sz w:val="22"/>
          <w:u w:val="single"/>
        </w:rPr>
        <w:t xml:space="preserve"> Hot </w:t>
      </w:r>
      <w:r>
        <w:rPr>
          <w:b/>
          <w:i w:val="0"/>
          <w:smallCaps w:val="0"/>
          <w:strike w:val="0"/>
          <w:sz w:val="24"/>
          <w:highlight w:val="cyan"/>
          <w:u w:val="single"/>
        </w:rPr>
        <w:t>World War III</w:t>
      </w:r>
    </w:p>
    <w:p>
      <w:pPr>
        <w:spacing w:after="60"/>
      </w:pPr>
      <w:r>
        <w:rPr>
          <w:b w:val="0"/>
          <w:i w:val="0"/>
          <w:smallCaps w:val="0"/>
          <w:strike w:val="0"/>
          <w:sz w:val="22"/>
          <w:u w:val="single"/>
        </w:rPr>
        <w:t xml:space="preserve">A trade war can </w:t>
      </w:r>
      <w:r>
        <w:rPr>
          <w:b/>
          <w:i w:val="0"/>
          <w:smallCaps w:val="0"/>
          <w:strike w:val="0"/>
          <w:sz w:val="22"/>
          <w:u w:val="single"/>
        </w:rPr>
        <w:t>escalate</w:t>
      </w:r>
      <w:r>
        <w:rPr>
          <w:b w:val="0"/>
          <w:i w:val="0"/>
          <w:smallCaps w:val="0"/>
          <w:strike w:val="0"/>
          <w:sz w:val="22"/>
          <w:u w:val="single"/>
        </w:rPr>
        <w:t xml:space="preserve"> </w:t>
      </w:r>
      <w:r>
        <w:rPr>
          <w:b w:val="0"/>
          <w:i w:val="0"/>
          <w:smallCaps w:val="0"/>
          <w:strike w:val="0"/>
          <w:sz w:val="22"/>
          <w:highlight w:val="cyan"/>
          <w:u w:val="single"/>
        </w:rPr>
        <w:t xml:space="preserve">from Cold to </w:t>
      </w:r>
      <w:r>
        <w:rPr>
          <w:b/>
          <w:i w:val="0"/>
          <w:smallCaps w:val="0"/>
          <w:strike w:val="0"/>
          <w:sz w:val="22"/>
          <w:highlight w:val="cyan"/>
          <w:u w:val="single"/>
        </w:rPr>
        <w:t>Hot</w:t>
      </w:r>
      <w:r>
        <w:rPr>
          <w:b w:val="0"/>
          <w:i w:val="0"/>
          <w:smallCaps w:val="0"/>
          <w:strike w:val="0"/>
          <w:sz w:val="22"/>
          <w:u w:val="single"/>
        </w:rPr>
        <w:t xml:space="preserve"> stage, which is </w:t>
      </w:r>
      <w:r>
        <w:rPr>
          <w:b w:val="0"/>
          <w:i w:val="0"/>
          <w:smallCaps w:val="0"/>
          <w:strike w:val="0"/>
          <w:sz w:val="22"/>
          <w:highlight w:val="cyan"/>
          <w:u w:val="single"/>
        </w:rPr>
        <w:t>especially unwanted</w:t>
      </w:r>
      <w:r>
        <w:rPr>
          <w:b w:val="0"/>
          <w:i w:val="0"/>
          <w:smallCaps w:val="0"/>
          <w:strike w:val="0"/>
          <w:sz w:val="22"/>
          <w:u w:val="single"/>
        </w:rPr>
        <w:t xml:space="preserve"> scenario </w:t>
      </w:r>
      <w:r>
        <w:rPr>
          <w:b w:val="0"/>
          <w:i w:val="0"/>
          <w:smallCaps w:val="0"/>
          <w:strike w:val="0"/>
          <w:sz w:val="22"/>
          <w:highlight w:val="cyan"/>
          <w:u w:val="single"/>
        </w:rPr>
        <w:t>considering</w:t>
      </w:r>
      <w:r>
        <w:rPr>
          <w:b w:val="0"/>
          <w:i w:val="0"/>
          <w:smallCaps w:val="0"/>
          <w:strike w:val="0"/>
          <w:sz w:val="22"/>
          <w:u w:val="single"/>
        </w:rPr>
        <w:t xml:space="preserve"> that the </w:t>
      </w:r>
      <w:r>
        <w:rPr>
          <w:b w:val="0"/>
          <w:i w:val="0"/>
          <w:smallCaps w:val="0"/>
          <w:strike w:val="0"/>
          <w:sz w:val="22"/>
          <w:highlight w:val="cyan"/>
          <w:u w:val="single"/>
        </w:rPr>
        <w:t>US allows</w:t>
      </w:r>
      <w:r>
        <w:rPr>
          <w:b w:val="0"/>
          <w:i w:val="0"/>
          <w:smallCaps w:val="0"/>
          <w:strike w:val="0"/>
          <w:sz w:val="22"/>
          <w:u w:val="single"/>
        </w:rPr>
        <w:t xml:space="preserve"> limited </w:t>
      </w:r>
      <w:r>
        <w:rPr>
          <w:b w:val="0"/>
          <w:i w:val="0"/>
          <w:smallCaps w:val="0"/>
          <w:strike w:val="0"/>
          <w:sz w:val="22"/>
          <w:highlight w:val="cyan"/>
          <w:u w:val="single"/>
        </w:rPr>
        <w:t xml:space="preserve">use of </w:t>
      </w:r>
      <w:r>
        <w:rPr>
          <w:b/>
          <w:i w:val="0"/>
          <w:smallCaps w:val="0"/>
          <w:strike w:val="0"/>
          <w:sz w:val="24"/>
          <w:highlight w:val="cyan"/>
          <w:u w:val="single"/>
        </w:rPr>
        <w:t>nuc</w:t>
      </w:r>
      <w:r>
        <w:rPr>
          <w:b/>
          <w:i w:val="0"/>
          <w:smallCaps w:val="0"/>
          <w:strike w:val="0"/>
          <w:sz w:val="24"/>
          <w:u w:val="single"/>
        </w:rPr>
        <w:t>lear weapon</w:t>
      </w:r>
      <w:r>
        <w:rPr>
          <w:b/>
          <w:i w:val="0"/>
          <w:smallCaps w:val="0"/>
          <w:strike w:val="0"/>
          <w:sz w:val="24"/>
          <w:highlight w:val="cyan"/>
          <w:u w:val="single"/>
        </w:rPr>
        <w:t>[s]</w:t>
      </w:r>
      <w:r>
        <w:rPr>
          <w:b w:val="0"/>
          <w:i w:val="0"/>
          <w:smallCaps w:val="0"/>
          <w:strike w:val="0"/>
          <w:sz w:val="16"/>
          <w:u w:val="none"/>
        </w:rPr>
        <w:t xml:space="preserve">. According to Terence Tai-Leung Chong &amp; Xiaoyang Li, </w:t>
      </w:r>
      <w:r>
        <w:rPr>
          <w:b w:val="0"/>
          <w:i w:val="0"/>
          <w:smallCaps w:val="0"/>
          <w:strike w:val="0"/>
          <w:sz w:val="22"/>
          <w:u w:val="single"/>
        </w:rPr>
        <w:t>the trade conflict</w:t>
      </w:r>
      <w:r>
        <w:rPr>
          <w:b w:val="0"/>
          <w:i w:val="0"/>
          <w:smallCaps w:val="0"/>
          <w:strike w:val="0"/>
          <w:sz w:val="16"/>
          <w:u w:val="none"/>
        </w:rPr>
        <w:t xml:space="preserve"> between China and the US </w:t>
      </w:r>
      <w:r>
        <w:rPr>
          <w:b w:val="0"/>
          <w:i w:val="0"/>
          <w:smallCaps w:val="0"/>
          <w:strike w:val="0"/>
          <w:sz w:val="22"/>
          <w:u w:val="single"/>
        </w:rPr>
        <w:t>is</w:t>
      </w:r>
      <w:r>
        <w:rPr>
          <w:b w:val="0"/>
          <w:i w:val="0"/>
          <w:smallCaps w:val="0"/>
          <w:strike w:val="0"/>
          <w:sz w:val="16"/>
          <w:u w:val="none"/>
        </w:rPr>
        <w:t xml:space="preserve"> of </w:t>
      </w:r>
      <w:r>
        <w:rPr>
          <w:b w:val="0"/>
          <w:i w:val="0"/>
          <w:smallCaps w:val="0"/>
          <w:strike w:val="0"/>
          <w:sz w:val="22"/>
          <w:u w:val="single"/>
        </w:rPr>
        <w:t>fundamental</w:t>
      </w:r>
      <w:r>
        <w:rPr>
          <w:b w:val="0"/>
          <w:i w:val="0"/>
          <w:smallCaps w:val="0"/>
          <w:strike w:val="0"/>
          <w:sz w:val="16"/>
          <w:u w:val="none"/>
        </w:rPr>
        <w:t xml:space="preserve"> nature </w:t>
      </w:r>
      <w:r>
        <w:rPr>
          <w:b w:val="0"/>
          <w:i w:val="0"/>
          <w:smallCaps w:val="0"/>
          <w:strike w:val="0"/>
          <w:sz w:val="22"/>
          <w:u w:val="single"/>
        </w:rPr>
        <w:t>and it cannot be easily resolved</w:t>
      </w:r>
      <w:r>
        <w:rPr>
          <w:b w:val="0"/>
          <w:i w:val="0"/>
          <w:smallCaps w:val="0"/>
          <w:strike w:val="0"/>
          <w:sz w:val="16"/>
          <w:u w:val="none"/>
        </w:rPr>
        <w:t xml:space="preserve"> [29]. The conflict is </w:t>
      </w:r>
      <w:r>
        <w:rPr>
          <w:b w:val="0"/>
          <w:i w:val="0"/>
          <w:smallCaps w:val="0"/>
          <w:strike w:val="0"/>
          <w:sz w:val="22"/>
          <w:u w:val="single"/>
        </w:rPr>
        <w:t>associated with the race for global economic domination</w:t>
      </w:r>
      <w:r>
        <w:rPr>
          <w:b w:val="0"/>
          <w:i w:val="0"/>
          <w:smallCaps w:val="0"/>
          <w:strike w:val="0"/>
          <w:sz w:val="16"/>
          <w:u w:val="none"/>
        </w:rPr>
        <w:t xml:space="preserve">. The US has a serious advantage in </w:t>
      </w:r>
      <w:r>
        <w:rPr>
          <w:b w:val="0"/>
          <w:i w:val="0"/>
          <w:smallCaps w:val="0"/>
          <w:strike w:val="0"/>
          <w:sz w:val="16"/>
          <w:u w:val="none"/>
        </w:rPr>
        <w:t>cyberspace</w:t>
      </w:r>
      <w:r>
        <w:rPr>
          <w:b w:val="0"/>
          <w:i w:val="0"/>
          <w:smallCaps w:val="0"/>
          <w:strike w:val="0"/>
          <w:sz w:val="16"/>
          <w:u w:val="none"/>
        </w:rPr>
        <w:t xml:space="preserve"> and it seeks to “digitally colonize” the global economy. According to </w:t>
      </w:r>
      <w:r>
        <w:rPr>
          <w:b w:val="0"/>
          <w:i w:val="0"/>
          <w:smallCaps w:val="0"/>
          <w:strike w:val="0"/>
          <w:sz w:val="16"/>
          <w:u w:val="none"/>
        </w:rPr>
        <w:t>Ashmanov</w:t>
      </w:r>
      <w:r>
        <w:rPr>
          <w:b w:val="0"/>
          <w:i w:val="0"/>
          <w:smallCaps w:val="0"/>
          <w:strike w:val="0"/>
          <w:sz w:val="16"/>
          <w:u w:val="none"/>
        </w:rPr>
        <w:t xml:space="preserve">, almost all neural platforms in the world are US-based, including </w:t>
      </w:r>
      <w:r>
        <w:rPr>
          <w:b w:val="0"/>
          <w:i w:val="0"/>
          <w:smallCaps w:val="0"/>
          <w:strike w:val="0"/>
          <w:sz w:val="16"/>
          <w:u w:val="none"/>
        </w:rPr>
        <w:t>first of all</w:t>
      </w:r>
      <w:r>
        <w:rPr>
          <w:b w:val="0"/>
          <w:i w:val="0"/>
          <w:smallCaps w:val="0"/>
          <w:strike w:val="0"/>
          <w:sz w:val="16"/>
          <w:u w:val="none"/>
        </w:rPr>
        <w:t xml:space="preserve"> those belonging to Google and Facebook [35]. “</w:t>
      </w: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16"/>
          <w:u w:val="none"/>
        </w:rPr>
        <w:t xml:space="preserve"> shows with its actions, that they are ready to easily throw any inconvenient contracts and obligations away into the trash can, and also to ignore the UN and other international organizations, </w:t>
      </w:r>
      <w:r>
        <w:rPr>
          <w:b/>
          <w:i w:val="0"/>
          <w:smallCaps w:val="0"/>
          <w:strike w:val="0"/>
          <w:sz w:val="22"/>
          <w:highlight w:val="cyan"/>
          <w:u w:val="single"/>
        </w:rPr>
        <w:t>grant</w:t>
      </w:r>
      <w:r>
        <w:rPr>
          <w:b w:val="0"/>
          <w:i w:val="0"/>
          <w:smallCaps w:val="0"/>
          <w:strike w:val="0"/>
          <w:sz w:val="16"/>
          <w:u w:val="none"/>
        </w:rPr>
        <w:t xml:space="preserve">ing </w:t>
      </w:r>
      <w:r>
        <w:rPr>
          <w:b w:val="0"/>
          <w:i w:val="0"/>
          <w:smallCaps w:val="0"/>
          <w:strike w:val="0"/>
          <w:sz w:val="22"/>
          <w:highlight w:val="cyan"/>
          <w:u w:val="single"/>
        </w:rPr>
        <w:t xml:space="preserve">itself the right for </w:t>
      </w:r>
      <w:r>
        <w:rPr>
          <w:b/>
          <w:i w:val="0"/>
          <w:smallCaps w:val="0"/>
          <w:strike w:val="0"/>
          <w:sz w:val="24"/>
          <w:highlight w:val="cyan"/>
          <w:u w:val="single"/>
        </w:rPr>
        <w:t>unilateral military actions</w:t>
      </w:r>
      <w:r>
        <w:rPr>
          <w:b w:val="0"/>
          <w:i w:val="0"/>
          <w:smallCaps w:val="0"/>
          <w:strike w:val="0"/>
          <w:sz w:val="16"/>
          <w:u w:val="none"/>
        </w:rPr>
        <w:t xml:space="preserve">, the US is moving towards the role associated with the British Empire after the World War I” [6]. </w:t>
      </w:r>
      <w:r>
        <w:rPr>
          <w:b w:val="0"/>
          <w:i w:val="0"/>
          <w:smallCaps w:val="0"/>
          <w:strike w:val="0"/>
          <w:sz w:val="22"/>
          <w:u w:val="single"/>
        </w:rPr>
        <w:t xml:space="preserve">This scenario seems </w:t>
      </w:r>
      <w:r>
        <w:rPr>
          <w:b/>
          <w:i w:val="0"/>
          <w:smallCaps w:val="0"/>
          <w:strike w:val="0"/>
          <w:sz w:val="22"/>
          <w:u w:val="single"/>
        </w:rPr>
        <w:t>unlikely now</w:t>
      </w:r>
      <w:r>
        <w:rPr>
          <w:b w:val="0"/>
          <w:i w:val="0"/>
          <w:smallCaps w:val="0"/>
          <w:strike w:val="0"/>
          <w:sz w:val="22"/>
          <w:u w:val="single"/>
        </w:rPr>
        <w:t xml:space="preserve">, but it is </w:t>
      </w:r>
      <w:r>
        <w:rPr>
          <w:b/>
          <w:i w:val="0"/>
          <w:smallCaps w:val="0"/>
          <w:strike w:val="0"/>
          <w:sz w:val="22"/>
          <w:u w:val="single"/>
        </w:rPr>
        <w:t>not excluded</w:t>
      </w:r>
      <w:r>
        <w:rPr>
          <w:b w:val="0"/>
          <w:i w:val="0"/>
          <w:smallCaps w:val="0"/>
          <w:strike w:val="0"/>
          <w:sz w:val="16"/>
          <w:u w:val="none"/>
        </w:rPr>
        <w:t>.</w:t>
      </w:r>
    </w:p>
    <w:p>
      <w:pPr>
        <w:spacing w:after="60"/>
      </w:pPr>
      <w:r>
        <w:rPr>
          <w:b w:val="0"/>
          <w:i w:val="0"/>
          <w:smallCaps w:val="0"/>
          <w:strike w:val="0"/>
          <w:sz w:val="16"/>
          <w:u w:val="none"/>
        </w:rPr>
        <w:t>Trump has made matters worse by acting unilaterally against China in a way that would appear to breach World Trade Organization rules. Indeed, potential allies find Trump’s “America First” rhetoric repulsive. All this has given China the political high ground – “China doesn’t want a trade war, but we’re not afraid to fight a trade war” has become Beijing’s official line [22].</w:t>
      </w:r>
    </w:p>
    <w:p>
      <w:pPr>
        <w:spacing w:after="60"/>
      </w:pPr>
      <w:r>
        <w:rPr>
          <w:b w:val="0"/>
          <w:i w:val="0"/>
          <w:smallCaps w:val="0"/>
          <w:strike w:val="0"/>
          <w:sz w:val="16"/>
          <w:u w:val="none"/>
        </w:rPr>
        <w:t>5 Conclusion</w:t>
      </w:r>
    </w:p>
    <w:p>
      <w:pPr>
        <w:spacing w:after="60"/>
      </w:pPr>
      <w:r>
        <w:rPr>
          <w:b w:val="0"/>
          <w:i w:val="0"/>
          <w:smallCaps w:val="0"/>
          <w:strike w:val="0"/>
          <w:sz w:val="16"/>
          <w:u w:val="none"/>
        </w:rPr>
        <w:t xml:space="preserve">The greatest trade war in economic history can result in a change in the international trade architecture, slow-down of financial markets. </w:t>
      </w:r>
      <w:r>
        <w:rPr>
          <w:b w:val="0"/>
          <w:i w:val="0"/>
          <w:smallCaps w:val="0"/>
          <w:strike w:val="0"/>
          <w:sz w:val="22"/>
          <w:u w:val="single"/>
        </w:rPr>
        <w:t xml:space="preserve">The </w:t>
      </w:r>
      <w:r>
        <w:rPr>
          <w:b w:val="0"/>
          <w:i w:val="0"/>
          <w:smallCaps w:val="0"/>
          <w:strike w:val="0"/>
          <w:sz w:val="22"/>
          <w:highlight w:val="cyan"/>
          <w:u w:val="single"/>
        </w:rPr>
        <w:t>countries</w:t>
      </w:r>
      <w:r>
        <w:rPr>
          <w:b w:val="0"/>
          <w:i w:val="0"/>
          <w:smallCaps w:val="0"/>
          <w:strike w:val="0"/>
          <w:sz w:val="22"/>
          <w:u w:val="single"/>
        </w:rPr>
        <w:t xml:space="preserve"> can be </w:t>
      </w:r>
      <w:r>
        <w:rPr>
          <w:b/>
          <w:i w:val="0"/>
          <w:smallCaps w:val="0"/>
          <w:strike w:val="0"/>
          <w:sz w:val="24"/>
          <w:highlight w:val="cyan"/>
          <w:u w:val="single"/>
        </w:rPr>
        <w:t>divide</w:t>
      </w:r>
      <w:r>
        <w:rPr>
          <w:b/>
          <w:i w:val="0"/>
          <w:smallCaps w:val="0"/>
          <w:strike w:val="0"/>
          <w:sz w:val="24"/>
          <w:u w:val="single"/>
        </w:rPr>
        <w:t xml:space="preserve">d </w:t>
      </w:r>
      <w:r>
        <w:rPr>
          <w:b/>
          <w:i w:val="0"/>
          <w:smallCaps w:val="0"/>
          <w:strike w:val="0"/>
          <w:sz w:val="24"/>
          <w:highlight w:val="cyan"/>
          <w:u w:val="single"/>
        </w:rPr>
        <w:t>into</w:t>
      </w:r>
      <w:r>
        <w:rPr>
          <w:b/>
          <w:i w:val="0"/>
          <w:smallCaps w:val="0"/>
          <w:strike w:val="0"/>
          <w:sz w:val="24"/>
          <w:u w:val="single"/>
        </w:rPr>
        <w:t xml:space="preserve"> two </w:t>
      </w:r>
      <w:r>
        <w:rPr>
          <w:b/>
          <w:i w:val="0"/>
          <w:smallCaps w:val="0"/>
          <w:strike w:val="0"/>
          <w:sz w:val="24"/>
          <w:highlight w:val="cyan"/>
          <w:u w:val="single"/>
        </w:rPr>
        <w:t>blocks</w:t>
      </w:r>
      <w:r>
        <w:rPr>
          <w:b w:val="0"/>
          <w:i w:val="0"/>
          <w:smallCaps w:val="0"/>
          <w:strike w:val="0"/>
          <w:sz w:val="24"/>
          <w:u w:val="single"/>
        </w:rPr>
        <w:t xml:space="preserve"> </w:t>
      </w:r>
      <w:r>
        <w:rPr>
          <w:b w:val="0"/>
          <w:i w:val="0"/>
          <w:smallCaps w:val="0"/>
          <w:strike w:val="0"/>
          <w:sz w:val="22"/>
          <w:u w:val="single"/>
        </w:rPr>
        <w:t>supporting the US or China</w:t>
      </w:r>
      <w:r>
        <w:rPr>
          <w:b w:val="0"/>
          <w:i w:val="0"/>
          <w:smallCaps w:val="0"/>
          <w:strike w:val="0"/>
          <w:sz w:val="16"/>
          <w:u w:val="none"/>
        </w:rPr>
        <w:t xml:space="preserve">, and at the same time, </w:t>
      </w:r>
      <w:r>
        <w:rPr>
          <w:b w:val="0"/>
          <w:i w:val="0"/>
          <w:smallCaps w:val="0"/>
          <w:strike w:val="0"/>
          <w:sz w:val="22"/>
          <w:highlight w:val="cyan"/>
          <w:u w:val="single"/>
        </w:rPr>
        <w:t>forming</w:t>
      </w:r>
      <w:r>
        <w:rPr>
          <w:b w:val="0"/>
          <w:i w:val="0"/>
          <w:smallCaps w:val="0"/>
          <w:strike w:val="0"/>
          <w:sz w:val="16"/>
          <w:u w:val="none"/>
        </w:rPr>
        <w:t xml:space="preserve"> the </w:t>
      </w:r>
      <w:r>
        <w:rPr>
          <w:b/>
          <w:i w:val="0"/>
          <w:smallCaps w:val="0"/>
          <w:strike w:val="0"/>
          <w:sz w:val="22"/>
          <w:highlight w:val="cyan"/>
          <w:u w:val="single"/>
        </w:rPr>
        <w:t>mega-alliances</w:t>
      </w:r>
      <w:r>
        <w:rPr>
          <w:b w:val="0"/>
          <w:i w:val="0"/>
          <w:smallCaps w:val="0"/>
          <w:strike w:val="0"/>
          <w:sz w:val="16"/>
          <w:u w:val="none"/>
        </w:rPr>
        <w:t xml:space="preserve"> of economies, as well as regional currency zones. </w:t>
      </w:r>
      <w:r>
        <w:rPr>
          <w:b w:val="0"/>
          <w:i w:val="0"/>
          <w:smallCaps w:val="0"/>
          <w:strike w:val="0"/>
          <w:sz w:val="16"/>
          <w:u w:val="none"/>
        </w:rPr>
        <w:t>The Asia’s</w:t>
      </w:r>
      <w:r>
        <w:rPr>
          <w:b w:val="0"/>
          <w:i w:val="0"/>
          <w:smallCaps w:val="0"/>
          <w:strike w:val="0"/>
          <w:sz w:val="16"/>
          <w:u w:val="none"/>
        </w:rPr>
        <w:t xml:space="preserve"> role in globalization processes and the development of global supply chains is likely to strengthen. The US strives to weaken its main competitor and maintain dominance in the global arena: in the economy, politics and </w:t>
      </w:r>
      <w:r>
        <w:rPr>
          <w:b w:val="0"/>
          <w:i w:val="0"/>
          <w:smallCaps w:val="0"/>
          <w:strike w:val="0"/>
          <w:sz w:val="16"/>
          <w:u w:val="none"/>
        </w:rPr>
        <w:t>the national</w:t>
      </w:r>
      <w:r>
        <w:rPr>
          <w:b w:val="0"/>
          <w:i w:val="0"/>
          <w:smallCaps w:val="0"/>
          <w:strike w:val="0"/>
          <w:sz w:val="16"/>
          <w:u w:val="none"/>
        </w:rPr>
        <w:t xml:space="preserve"> security.</w:t>
      </w:r>
    </w:p>
    <w:p>
      <w:pPr>
        <w:spacing w:after="60"/>
      </w:pPr>
      <w:r>
        <w:rPr>
          <w:b w:val="0"/>
          <w:i w:val="0"/>
          <w:smallCaps w:val="0"/>
          <w:strike w:val="0"/>
          <w:sz w:val="16"/>
          <w:u w:val="none"/>
        </w:rPr>
        <w:t xml:space="preserve">The current foreign trade policy of the US aims to slow down the still rapid economic growth of the PRC and its growing importance in the world economy. The China’s government in its turn has a goal to achieve leadership in robotics, biotechnology and artificial intelligence. It will provide financial support to high-tech </w:t>
      </w:r>
      <w:r>
        <w:rPr>
          <w:b w:val="0"/>
          <w:i w:val="0"/>
          <w:smallCaps w:val="0"/>
          <w:strike w:val="0"/>
          <w:sz w:val="16"/>
          <w:u w:val="none"/>
        </w:rPr>
        <w:t>industries, and</w:t>
      </w:r>
      <w:r>
        <w:rPr>
          <w:b w:val="0"/>
          <w:i w:val="0"/>
          <w:smallCaps w:val="0"/>
          <w:strike w:val="0"/>
          <w:sz w:val="16"/>
          <w:u w:val="none"/>
        </w:rPr>
        <w:t xml:space="preserve"> will do everything possible not to let the US stop or slow down the modernization and digitalization of the China’s economy.</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