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4"/>
          <w:u w:val="none"/>
        </w:rPr>
        <w:t xml:space="preserve">The attempt alone reduces </w:t>
      </w:r>
      <w:r>
        <w:rPr>
          <w:b/>
          <w:i w:val="0"/>
          <w:smallCaps w:val="0"/>
          <w:strike w:val="0"/>
          <w:color w:val="000000"/>
          <w:sz w:val="24"/>
          <w:u w:val="none"/>
        </w:rPr>
        <w:t>risk</w:t>
      </w:r>
      <w:r>
        <w:rPr>
          <w:b/>
          <w:i w:val="0"/>
          <w:smallCaps w:val="0"/>
          <w:strike w:val="0"/>
          <w:color w:val="000000"/>
          <w:sz w:val="24"/>
          <w:u w:val="none"/>
        </w:rPr>
        <w:t xml:space="preserve"> of extinction from each of their advantages.</w:t>
      </w:r>
    </w:p>
    <w:p>
      <w:pPr>
        <w:spacing w:after="80"/>
      </w:pPr>
      <w:r>
        <w:rPr>
          <w:b/>
          <w:i w:val="0"/>
          <w:smallCaps w:val="0"/>
          <w:strike w:val="0"/>
          <w:color w:val="000000"/>
          <w:sz w:val="26"/>
          <w:u w:val="none"/>
        </w:rPr>
        <w:t>Perkovich 22</w:t>
      </w:r>
      <w:r>
        <w:rPr>
          <w:b w:val="0"/>
          <w:i w:val="0"/>
          <w:smallCaps w:val="0"/>
          <w:strike w:val="0"/>
          <w:color w:val="000000"/>
          <w:u w:val="none"/>
        </w:rPr>
        <w:t xml:space="preserve"> – Chair &amp; V.P. for Studies focusing on non-proliferation and nuclear strategy, Carnegie Endowment for Int’l Peace George Perkovich, prominent scholar on non-proliferation, and has extensively advised the U.S. and other governments and </w:t>
      </w:r>
      <w:r>
        <w:rPr>
          <w:b w:val="0"/>
          <w:i w:val="0"/>
          <w:smallCaps w:val="0"/>
          <w:strike w:val="0"/>
          <w:color w:val="000000"/>
          <w:u w:val="none"/>
        </w:rPr>
        <w:t>internat’l</w:t>
      </w:r>
      <w:r>
        <w:rPr>
          <w:b w:val="0"/>
          <w:i w:val="0"/>
          <w:smallCaps w:val="0"/>
          <w:strike w:val="0"/>
          <w:color w:val="000000"/>
          <w:u w:val="none"/>
        </w:rPr>
        <w:t xml:space="preserve"> organizations on nuclear proliferation issues for decades, and Pranay Vaddi, Fellow in the Nuclear Policy Program, CEIP, Ph.D., University of Virginia, “Engaging China on Strategic Stability and Mutual Vulnerability,” October 2022, Carnegie Endowment for International Peace, https://carnegieendowment.org/files/Perkovich-Engaging_China.pdf</w:t>
      </w:r>
    </w:p>
    <w:p>
      <w:pPr>
        <w:spacing w:after="60"/>
      </w:pPr>
      <w:r>
        <w:rPr>
          <w:b w:val="0"/>
          <w:i w:val="0"/>
          <w:smallCaps w:val="0"/>
          <w:strike w:val="0"/>
          <w:color w:val="000000"/>
          <w:u w:val="single"/>
        </w:rPr>
        <w:t>If</w:t>
      </w:r>
      <w:r>
        <w:rPr>
          <w:b w:val="0"/>
          <w:i w:val="0"/>
          <w:smallCaps w:val="0"/>
          <w:strike w:val="0"/>
          <w:color w:val="000000"/>
          <w:sz w:val="16"/>
          <w:u w:val="none"/>
        </w:rPr>
        <w:t xml:space="preserve"> </w:t>
      </w:r>
      <w:r>
        <w:rPr>
          <w:b w:val="0"/>
          <w:i w:val="0"/>
          <w:smallCaps w:val="0"/>
          <w:strike w:val="0"/>
          <w:color w:val="000000"/>
          <w:u w:val="single"/>
        </w:rPr>
        <w:t>China</w:t>
      </w:r>
      <w:r>
        <w:rPr>
          <w:b w:val="0"/>
          <w:i w:val="0"/>
          <w:smallCaps w:val="0"/>
          <w:strike w:val="0"/>
          <w:color w:val="000000"/>
          <w:sz w:val="16"/>
          <w:u w:val="none"/>
        </w:rPr>
        <w:t xml:space="preserve"> </w:t>
      </w:r>
      <w:r>
        <w:rPr>
          <w:b w:val="0"/>
          <w:i w:val="0"/>
          <w:smallCaps w:val="0"/>
          <w:strike w:val="0"/>
          <w:color w:val="000000"/>
          <w:u w:val="single"/>
        </w:rPr>
        <w:t>and the</w:t>
      </w:r>
      <w:r>
        <w:rPr>
          <w:b w:val="0"/>
          <w:i w:val="0"/>
          <w:smallCaps w:val="0"/>
          <w:strike w:val="0"/>
          <w:color w:val="000000"/>
          <w:sz w:val="16"/>
          <w:u w:val="none"/>
        </w:rPr>
        <w:t xml:space="preserve"> </w:t>
      </w:r>
      <w:r>
        <w:rPr>
          <w:b w:val="0"/>
          <w:i w:val="0"/>
          <w:smallCaps w:val="0"/>
          <w:strike w:val="0"/>
          <w:color w:val="000000"/>
          <w:u w:val="single"/>
        </w:rPr>
        <w:t>U</w:t>
      </w:r>
      <w:r>
        <w:rPr>
          <w:b w:val="0"/>
          <w:i w:val="0"/>
          <w:smallCaps w:val="0"/>
          <w:strike w:val="0"/>
          <w:color w:val="000000"/>
          <w:u w:val="single"/>
        </w:rPr>
        <w:t>nited</w:t>
      </w:r>
      <w:r>
        <w:rPr>
          <w:b w:val="0"/>
          <w:i w:val="0"/>
          <w:smallCaps w:val="0"/>
          <w:strike w:val="0"/>
          <w:color w:val="000000"/>
          <w:sz w:val="16"/>
          <w:u w:val="none"/>
        </w:rPr>
        <w:t xml:space="preserve"> </w:t>
      </w:r>
      <w:r>
        <w:rPr>
          <w:b w:val="0"/>
          <w:i w:val="0"/>
          <w:smallCaps w:val="0"/>
          <w:strike w:val="0"/>
          <w:color w:val="000000"/>
          <w:u w:val="single"/>
        </w:rPr>
        <w:t>S</w:t>
      </w:r>
      <w:r>
        <w:rPr>
          <w:b w:val="0"/>
          <w:i w:val="0"/>
          <w:smallCaps w:val="0"/>
          <w:strike w:val="0"/>
          <w:color w:val="000000"/>
          <w:u w:val="single"/>
        </w:rPr>
        <w:t>tates</w:t>
      </w:r>
      <w:r>
        <w:rPr>
          <w:b w:val="0"/>
          <w:i w:val="0"/>
          <w:smallCaps w:val="0"/>
          <w:strike w:val="0"/>
          <w:color w:val="000000"/>
          <w:sz w:val="16"/>
          <w:u w:val="none"/>
        </w:rPr>
        <w:t xml:space="preserve"> </w:t>
      </w:r>
      <w:r>
        <w:rPr>
          <w:b w:val="0"/>
          <w:i w:val="0"/>
          <w:smallCaps w:val="0"/>
          <w:strike w:val="0"/>
          <w:color w:val="000000"/>
          <w:u w:val="single"/>
        </w:rPr>
        <w:t>can</w:t>
      </w:r>
      <w:r>
        <w:rPr>
          <w:b w:val="0"/>
          <w:i w:val="0"/>
          <w:smallCaps w:val="0"/>
          <w:strike w:val="0"/>
          <w:color w:val="000000"/>
          <w:sz w:val="16"/>
          <w:u w:val="none"/>
        </w:rPr>
        <w:t xml:space="preserve"> </w:t>
      </w:r>
      <w:r>
        <w:rPr>
          <w:b w:val="0"/>
          <w:i w:val="0"/>
          <w:smallCaps w:val="0"/>
          <w:strike w:val="0"/>
          <w:color w:val="000000"/>
          <w:u w:val="single"/>
        </w:rPr>
        <w:t>sustain</w:t>
      </w:r>
      <w:r>
        <w:rPr>
          <w:b w:val="0"/>
          <w:i w:val="0"/>
          <w:smallCaps w:val="0"/>
          <w:strike w:val="0"/>
          <w:color w:val="000000"/>
          <w:sz w:val="16"/>
          <w:u w:val="none"/>
        </w:rPr>
        <w:t xml:space="preserve"> </w:t>
      </w:r>
      <w:r>
        <w:rPr>
          <w:b w:val="0"/>
          <w:i w:val="0"/>
          <w:smallCaps w:val="0"/>
          <w:strike w:val="0"/>
          <w:color w:val="000000"/>
          <w:u w:val="single"/>
        </w:rPr>
        <w:t>such</w:t>
      </w:r>
      <w:r>
        <w:rPr>
          <w:b w:val="0"/>
          <w:i w:val="0"/>
          <w:smallCaps w:val="0"/>
          <w:strike w:val="0"/>
          <w:color w:val="000000"/>
          <w:sz w:val="16"/>
          <w:u w:val="none"/>
        </w:rPr>
        <w:t xml:space="preserve"> </w:t>
      </w:r>
      <w:r>
        <w:rPr>
          <w:b w:val="0"/>
          <w:i w:val="0"/>
          <w:smallCaps w:val="0"/>
          <w:strike w:val="0"/>
          <w:color w:val="000000"/>
          <w:u w:val="single"/>
        </w:rPr>
        <w:t>a process of</w:t>
      </w:r>
      <w:r>
        <w:rPr>
          <w:b w:val="0"/>
          <w:i w:val="0"/>
          <w:smallCaps w:val="0"/>
          <w:strike w:val="0"/>
          <w:color w:val="000000"/>
          <w:sz w:val="16"/>
          <w:u w:val="none"/>
        </w:rPr>
        <w:t xml:space="preserve"> </w:t>
      </w:r>
      <w:r>
        <w:rPr>
          <w:b w:val="0"/>
          <w:i w:val="0"/>
          <w:smallCaps w:val="0"/>
          <w:strike w:val="0"/>
          <w:color w:val="000000"/>
          <w:u w:val="single"/>
        </w:rPr>
        <w:t>serious</w:t>
      </w:r>
      <w:r>
        <w:rPr>
          <w:b w:val="0"/>
          <w:i w:val="0"/>
          <w:smallCaps w:val="0"/>
          <w:strike w:val="0"/>
          <w:color w:val="000000"/>
          <w:sz w:val="16"/>
          <w:u w:val="none"/>
        </w:rPr>
        <w:t xml:space="preserve"> </w:t>
      </w:r>
      <w:r>
        <w:rPr>
          <w:b/>
          <w:i w:val="0"/>
          <w:smallCaps w:val="0"/>
          <w:strike w:val="0"/>
          <w:sz w:val="22"/>
          <w:u w:val="single"/>
        </w:rPr>
        <w:t>dialogue</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they will</w:t>
      </w:r>
      <w:r>
        <w:rPr>
          <w:b w:val="0"/>
          <w:i w:val="0"/>
          <w:smallCaps w:val="0"/>
          <w:strike w:val="0"/>
          <w:color w:val="000000"/>
          <w:sz w:val="16"/>
          <w:u w:val="none"/>
        </w:rPr>
        <w:t xml:space="preserve"> </w:t>
      </w:r>
      <w:r>
        <w:rPr>
          <w:b w:val="0"/>
          <w:i w:val="0"/>
          <w:smallCaps w:val="0"/>
          <w:strike w:val="0"/>
          <w:color w:val="000000"/>
          <w:u w:val="single"/>
        </w:rPr>
        <w:t xml:space="preserve">keep their </w:t>
      </w:r>
      <w:r>
        <w:rPr>
          <w:b/>
          <w:i w:val="0"/>
          <w:smallCaps w:val="0"/>
          <w:strike w:val="0"/>
          <w:sz w:val="22"/>
          <w:highlight w:val="cyan"/>
          <w:u w:val="single"/>
        </w:rPr>
        <w:t>relationship</w:t>
      </w:r>
      <w:r>
        <w:rPr>
          <w:b w:val="0"/>
          <w:i w:val="0"/>
          <w:smallCaps w:val="0"/>
          <w:strike w:val="0"/>
          <w:color w:val="000000"/>
          <w:u w:val="single"/>
        </w:rPr>
        <w:t xml:space="preserve"> from worsening</w:t>
      </w:r>
      <w:r>
        <w:rPr>
          <w:b w:val="0"/>
          <w:i w:val="0"/>
          <w:smallCaps w:val="0"/>
          <w:strike w:val="0"/>
          <w:color w:val="000000"/>
          <w:sz w:val="16"/>
          <w:u w:val="none"/>
        </w:rPr>
        <w:t xml:space="preserve"> </w:t>
      </w:r>
      <w:r>
        <w:rPr>
          <w:b w:val="0"/>
          <w:i w:val="0"/>
          <w:smallCaps w:val="0"/>
          <w:strike w:val="0"/>
          <w:color w:val="000000"/>
          <w:u w:val="single"/>
        </w:rPr>
        <w:t xml:space="preserve">even if they </w:t>
      </w:r>
      <w:r>
        <w:rPr>
          <w:b w:val="0"/>
          <w:i w:val="0"/>
          <w:smallCaps w:val="0"/>
          <w:strike w:val="0"/>
          <w:color w:val="000000"/>
          <w:highlight w:val="cyan"/>
          <w:u w:val="single"/>
        </w:rPr>
        <w:t xml:space="preserve">cannot </w:t>
      </w:r>
      <w:r>
        <w:rPr>
          <w:b/>
          <w:i w:val="0"/>
          <w:smallCaps w:val="0"/>
          <w:strike w:val="0"/>
          <w:sz w:val="22"/>
          <w:highlight w:val="cyan"/>
          <w:u w:val="single"/>
        </w:rPr>
        <w:t>formally restrain</w:t>
      </w:r>
      <w:r>
        <w:rPr>
          <w:b w:val="0"/>
          <w:i w:val="0"/>
          <w:smallCaps w:val="0"/>
          <w:strike w:val="0"/>
          <w:color w:val="000000"/>
          <w:sz w:val="16"/>
          <w:u w:val="none"/>
        </w:rPr>
        <w:t xml:space="preserve"> </w:t>
      </w:r>
      <w:r>
        <w:rPr>
          <w:b w:val="0"/>
          <w:i w:val="0"/>
          <w:smallCaps w:val="0"/>
          <w:strike w:val="0"/>
          <w:color w:val="000000"/>
          <w:u w:val="single"/>
        </w:rPr>
        <w:t>their competition</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if</w:t>
      </w:r>
      <w:r>
        <w:rPr>
          <w:b w:val="0"/>
          <w:i w:val="0"/>
          <w:smallCaps w:val="0"/>
          <w:strike w:val="0"/>
          <w:color w:val="000000"/>
          <w:sz w:val="16"/>
          <w:u w:val="none"/>
        </w:rPr>
        <w:t xml:space="preserve"> </w:t>
      </w:r>
      <w:r>
        <w:rPr>
          <w:b w:val="0"/>
          <w:i w:val="0"/>
          <w:smallCaps w:val="0"/>
          <w:strike w:val="0"/>
          <w:color w:val="000000"/>
          <w:u w:val="single"/>
        </w:rPr>
        <w:t>dialogue</w:t>
      </w:r>
      <w:r>
        <w:rPr>
          <w:b w:val="0"/>
          <w:i w:val="0"/>
          <w:smallCaps w:val="0"/>
          <w:strike w:val="0"/>
          <w:color w:val="000000"/>
          <w:sz w:val="16"/>
          <w:u w:val="none"/>
        </w:rPr>
        <w:t xml:space="preserve"> </w:t>
      </w:r>
      <w:r>
        <w:rPr>
          <w:b w:val="0"/>
          <w:i w:val="0"/>
          <w:smallCaps w:val="0"/>
          <w:strike w:val="0"/>
          <w:color w:val="000000"/>
          <w:u w:val="single"/>
        </w:rPr>
        <w:t>leads one to ask the other for deeds</w:t>
      </w:r>
      <w:r>
        <w:rPr>
          <w:b w:val="0"/>
          <w:i w:val="0"/>
          <w:smallCaps w:val="0"/>
          <w:strike w:val="0"/>
          <w:color w:val="000000"/>
          <w:sz w:val="16"/>
          <w:u w:val="none"/>
        </w:rPr>
        <w:t xml:space="preserve">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demonstrate goodwill</w:t>
      </w:r>
      <w:r>
        <w:rPr>
          <w:b w:val="0"/>
          <w:i w:val="0"/>
          <w:smallCaps w:val="0"/>
          <w:strike w:val="0"/>
          <w:color w:val="000000"/>
          <w:sz w:val="16"/>
          <w:u w:val="none"/>
        </w:rPr>
        <w:t xml:space="preserve">, </w:t>
      </w:r>
      <w:r>
        <w:rPr>
          <w:b w:val="0"/>
          <w:i w:val="0"/>
          <w:smallCaps w:val="0"/>
          <w:strike w:val="0"/>
          <w:color w:val="000000"/>
          <w:u w:val="single"/>
        </w:rPr>
        <w:t>the paper has suggested some that could be undertaken</w:t>
      </w:r>
      <w:r>
        <w:rPr>
          <w:b w:val="0"/>
          <w:i w:val="0"/>
          <w:smallCaps w:val="0"/>
          <w:strike w:val="0"/>
          <w:color w:val="000000"/>
          <w:sz w:val="16"/>
          <w:u w:val="none"/>
        </w:rPr>
        <w:t xml:space="preserve"> </w:t>
      </w:r>
      <w:r>
        <w:rPr>
          <w:b w:val="0"/>
          <w:i w:val="0"/>
          <w:smallCaps w:val="0"/>
          <w:strike w:val="0"/>
          <w:color w:val="000000"/>
          <w:u w:val="single"/>
        </w:rPr>
        <w:t>with</w:t>
      </w:r>
      <w:r>
        <w:rPr>
          <w:b w:val="0"/>
          <w:i w:val="0"/>
          <w:smallCaps w:val="0"/>
          <w:strike w:val="0"/>
          <w:color w:val="000000"/>
          <w:sz w:val="16"/>
          <w:u w:val="none"/>
        </w:rPr>
        <w:t xml:space="preserve"> </w:t>
      </w:r>
      <w:r>
        <w:rPr>
          <w:b w:val="0"/>
          <w:i w:val="0"/>
          <w:smallCaps w:val="0"/>
          <w:strike w:val="0"/>
          <w:color w:val="000000"/>
          <w:u w:val="single"/>
        </w:rPr>
        <w:t>no security hazard</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 xml:space="preserve">only slight </w:t>
      </w:r>
      <w:r>
        <w:rPr>
          <w:b/>
          <w:i w:val="0"/>
          <w:smallCaps w:val="0"/>
          <w:strike w:val="0"/>
          <w:sz w:val="22"/>
          <w:highlight w:val="cyan"/>
          <w:u w:val="single"/>
        </w:rPr>
        <w:t>political risk</w:t>
      </w:r>
      <w:r>
        <w:rPr>
          <w:b w:val="0"/>
          <w:i w:val="0"/>
          <w:smallCaps w:val="0"/>
          <w:strike w:val="0"/>
          <w:color w:val="000000"/>
          <w:sz w:val="16"/>
          <w:u w:val="none"/>
        </w:rPr>
        <w:t xml:space="preserve">. No one should have the illusion that happiness is in this couple’s future. All </w:t>
      </w:r>
      <w:r>
        <w:rPr>
          <w:b w:val="0"/>
          <w:i w:val="0"/>
          <w:smallCaps w:val="0"/>
          <w:strike w:val="0"/>
          <w:color w:val="000000"/>
          <w:u w:val="single"/>
        </w:rPr>
        <w:t>this</w:t>
      </w:r>
      <w:r>
        <w:rPr>
          <w:b w:val="0"/>
          <w:i w:val="0"/>
          <w:smallCaps w:val="0"/>
          <w:strike w:val="0"/>
          <w:color w:val="000000"/>
          <w:sz w:val="16"/>
          <w:u w:val="none"/>
        </w:rPr>
        <w:t xml:space="preserve"> work </w:t>
      </w:r>
      <w:r>
        <w:rPr>
          <w:b w:val="0"/>
          <w:i w:val="0"/>
          <w:smallCaps w:val="0"/>
          <w:strike w:val="0"/>
          <w:color w:val="000000"/>
          <w:u w:val="single"/>
        </w:rPr>
        <w:t>would</w:t>
      </w:r>
      <w:r>
        <w:rPr>
          <w:b w:val="0"/>
          <w:i w:val="0"/>
          <w:smallCaps w:val="0"/>
          <w:strike w:val="0"/>
          <w:color w:val="000000"/>
          <w:sz w:val="16"/>
          <w:u w:val="none"/>
        </w:rPr>
        <w:t xml:space="preserve"> be to </w:t>
      </w:r>
      <w:r>
        <w:rPr>
          <w:b w:val="0"/>
          <w:i w:val="0"/>
          <w:smallCaps w:val="0"/>
          <w:strike w:val="0"/>
          <w:color w:val="000000"/>
          <w:u w:val="single"/>
        </w:rPr>
        <w:t>allow</w:t>
      </w:r>
      <w:r>
        <w:rPr>
          <w:b w:val="0"/>
          <w:i w:val="0"/>
          <w:smallCaps w:val="0"/>
          <w:strike w:val="0"/>
          <w:color w:val="000000"/>
          <w:sz w:val="16"/>
          <w:u w:val="none"/>
        </w:rPr>
        <w:t xml:space="preserve"> </w:t>
      </w:r>
      <w:r>
        <w:rPr>
          <w:b w:val="0"/>
          <w:i w:val="0"/>
          <w:smallCaps w:val="0"/>
          <w:strike w:val="0"/>
          <w:color w:val="000000"/>
          <w:u w:val="single"/>
        </w:rPr>
        <w:t>a</w:t>
      </w:r>
      <w:r>
        <w:rPr>
          <w:b w:val="0"/>
          <w:i w:val="0"/>
          <w:smallCaps w:val="0"/>
          <w:strike w:val="0"/>
          <w:color w:val="000000"/>
          <w:sz w:val="16"/>
          <w:u w:val="none"/>
        </w:rPr>
        <w:t xml:space="preserve"> </w:t>
      </w:r>
      <w:r>
        <w:rPr>
          <w:b/>
          <w:i w:val="0"/>
          <w:smallCaps w:val="0"/>
          <w:strike w:val="0"/>
          <w:sz w:val="22"/>
          <w:highlight w:val="cyan"/>
          <w:u w:val="single"/>
        </w:rPr>
        <w:t>non-violent</w:t>
      </w:r>
      <w:r>
        <w:rPr>
          <w:b w:val="0"/>
          <w:i w:val="0"/>
          <w:smallCaps w:val="0"/>
          <w:strike w:val="0"/>
          <w:color w:val="000000"/>
          <w:highlight w:val="cyan"/>
          <w:u w:val="single"/>
        </w:rPr>
        <w:t xml:space="preserve"> cohabitation</w:t>
      </w:r>
      <w:r>
        <w:rPr>
          <w:b w:val="0"/>
          <w:i w:val="0"/>
          <w:smallCaps w:val="0"/>
          <w:strike w:val="0"/>
          <w:color w:val="000000"/>
          <w:sz w:val="16"/>
          <w:u w:val="none"/>
        </w:rPr>
        <w:t xml:space="preserve"> </w:t>
      </w:r>
      <w:r>
        <w:rPr>
          <w:b w:val="0"/>
          <w:i w:val="0"/>
          <w:smallCaps w:val="0"/>
          <w:strike w:val="0"/>
          <w:color w:val="000000"/>
          <w:u w:val="single"/>
        </w:rPr>
        <w:t>that is</w:t>
      </w:r>
      <w:r>
        <w:rPr>
          <w:b w:val="0"/>
          <w:i w:val="0"/>
          <w:smallCaps w:val="0"/>
          <w:strike w:val="0"/>
          <w:color w:val="000000"/>
          <w:sz w:val="16"/>
          <w:u w:val="none"/>
        </w:rPr>
        <w:t xml:space="preserve"> </w:t>
      </w:r>
      <w:r>
        <w:rPr>
          <w:b w:val="0"/>
          <w:i w:val="0"/>
          <w:smallCaps w:val="0"/>
          <w:strike w:val="0"/>
          <w:color w:val="000000"/>
          <w:u w:val="single"/>
        </w:rPr>
        <w:t>better than the</w:t>
      </w:r>
      <w:r>
        <w:rPr>
          <w:b w:val="0"/>
          <w:i w:val="0"/>
          <w:smallCaps w:val="0"/>
          <w:strike w:val="0"/>
          <w:color w:val="000000"/>
          <w:sz w:val="16"/>
          <w:u w:val="none"/>
        </w:rPr>
        <w:t xml:space="preserve"> </w:t>
      </w:r>
      <w:r>
        <w:rPr>
          <w:b w:val="0"/>
          <w:i w:val="0"/>
          <w:smallCaps w:val="0"/>
          <w:strike w:val="0"/>
          <w:color w:val="000000"/>
          <w:u w:val="single"/>
        </w:rPr>
        <w:t>alt</w:t>
      </w:r>
      <w:r>
        <w:rPr>
          <w:b w:val="0"/>
          <w:i w:val="0"/>
          <w:smallCaps w:val="0"/>
          <w:strike w:val="0"/>
          <w:color w:val="000000"/>
          <w:u w:val="single"/>
        </w:rPr>
        <w:t>ernative</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destitute divorce or </w:t>
      </w:r>
      <w:r>
        <w:rPr>
          <w:b w:val="0"/>
          <w:i w:val="0"/>
          <w:smallCaps w:val="0"/>
          <w:strike w:val="0"/>
          <w:color w:val="000000"/>
          <w:u w:val="single"/>
        </w:rPr>
        <w:t>murder-suicide</w:t>
      </w:r>
      <w:r>
        <w:rPr>
          <w:b w:val="0"/>
          <w:i w:val="0"/>
          <w:smallCaps w:val="0"/>
          <w:strike w:val="0"/>
          <w:color w:val="000000"/>
          <w:sz w:val="16"/>
          <w:u w:val="none"/>
        </w:rPr>
        <w:t>.</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