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Security </w:t>
      </w:r>
      <w:r>
        <w:rPr>
          <w:b/>
          <w:i w:val="0"/>
          <w:smallCaps w:val="0"/>
          <w:strike w:val="0"/>
          <w:sz w:val="24"/>
          <w:u w:val="single"/>
        </w:rPr>
        <w:t>gains outweigh</w:t>
      </w:r>
      <w:r>
        <w:rPr>
          <w:b/>
          <w:i w:val="0"/>
          <w:smallCaps w:val="0"/>
          <w:strike w:val="0"/>
          <w:sz w:val="24"/>
          <w:u w:val="none"/>
        </w:rPr>
        <w:t xml:space="preserve"> trades benefits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Garfinkel et al. ’22</w:t>
      </w:r>
      <w:r>
        <w:rPr>
          <w:b w:val="0"/>
          <w:i w:val="0"/>
          <w:smallCaps w:val="0"/>
          <w:strike w:val="0"/>
          <w:u w:val="none"/>
        </w:rPr>
        <w:t xml:space="preserve"> — Michelle R. Garfinkel, Faculty, University of California-Irvine, Social Science; Constantinos </w:t>
      </w:r>
      <w:r>
        <w:rPr>
          <w:b w:val="0"/>
          <w:i w:val="0"/>
          <w:smallCaps w:val="0"/>
          <w:strike w:val="0"/>
          <w:u w:val="none"/>
        </w:rPr>
        <w:t>Syropoulos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LeBow</w:t>
      </w:r>
      <w:r>
        <w:rPr>
          <w:b w:val="0"/>
          <w:i w:val="0"/>
          <w:smallCaps w:val="0"/>
          <w:strike w:val="0"/>
          <w:u w:val="none"/>
        </w:rPr>
        <w:t xml:space="preserve"> College of Business, Drexel University; Thomas </w:t>
      </w:r>
      <w:r>
        <w:rPr>
          <w:b w:val="0"/>
          <w:i w:val="0"/>
          <w:smallCaps w:val="0"/>
          <w:strike w:val="0"/>
          <w:u w:val="none"/>
        </w:rPr>
        <w:t>Zylkin</w:t>
      </w:r>
      <w:r>
        <w:rPr>
          <w:b w:val="0"/>
          <w:i w:val="0"/>
          <w:smallCaps w:val="0"/>
          <w:strike w:val="0"/>
          <w:u w:val="none"/>
        </w:rPr>
        <w:t xml:space="preserve">, Robins School of Business, University of Richmond; 2022; “Prudence versus predation and the gains from trade”; </w:t>
      </w:r>
      <w:r>
        <w:rPr>
          <w:b w:val="0"/>
          <w:i/>
          <w:smallCaps w:val="0"/>
          <w:strike w:val="0"/>
          <w:u w:val="none"/>
        </w:rPr>
        <w:t>Journal of Economic Theory</w:t>
      </w:r>
      <w:r>
        <w:rPr>
          <w:b w:val="0"/>
          <w:i w:val="0"/>
          <w:smallCaps w:val="0"/>
          <w:strike w:val="0"/>
          <w:u w:val="none"/>
        </w:rPr>
        <w:t>, Vol. 201; University of Kansas Libraries, ScienceDirect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Despite a </w:t>
      </w:r>
      <w:r>
        <w:rPr>
          <w:b w:val="0"/>
          <w:i w:val="0"/>
          <w:smallCaps w:val="0"/>
          <w:strike w:val="0"/>
          <w:sz w:val="22"/>
          <w:u w:val="single"/>
        </w:rPr>
        <w:t>resurgence in global tensions</w:t>
      </w:r>
      <w:r>
        <w:rPr>
          <w:b w:val="0"/>
          <w:i w:val="0"/>
          <w:smallCaps w:val="0"/>
          <w:strike w:val="0"/>
          <w:u w:val="none"/>
        </w:rPr>
        <w:t xml:space="preserve"> in recent years,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live 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</w:t>
      </w:r>
      <w:r>
        <w:rPr>
          <w:b/>
          <w:i w:val="0"/>
          <w:smallCaps w:val="0"/>
          <w:strike w:val="0"/>
          <w:sz w:val="22"/>
          <w:u w:val="single"/>
        </w:rPr>
        <w:t xml:space="preserve">era of unprecedented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peace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between nations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Seventy years</w:t>
      </w:r>
      <w:r>
        <w:rPr>
          <w:b w:val="0"/>
          <w:i w:val="0"/>
          <w:smallCaps w:val="0"/>
          <w:strike w:val="0"/>
          <w:u w:val="none"/>
        </w:rPr>
        <w:t xml:space="preserve"> have gone by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without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 xml:space="preserve">repeat of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major conflicts</w:t>
      </w:r>
      <w:r>
        <w:rPr>
          <w:b w:val="0"/>
          <w:i w:val="0"/>
          <w:smallCaps w:val="0"/>
          <w:strike w:val="0"/>
          <w:u w:val="none"/>
        </w:rPr>
        <w:t xml:space="preserve"> of the early twentieth century;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since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 xml:space="preserve">end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the Cold War</w:t>
      </w:r>
      <w:r>
        <w:rPr>
          <w:b w:val="0"/>
          <w:i w:val="0"/>
          <w:smallCaps w:val="0"/>
          <w:strike w:val="0"/>
          <w:u w:val="none"/>
        </w:rPr>
        <w:t xml:space="preserve">, the number of </w:t>
      </w:r>
      <w:r>
        <w:rPr>
          <w:b/>
          <w:i w:val="0"/>
          <w:smallCaps w:val="0"/>
          <w:strike w:val="0"/>
          <w:sz w:val="22"/>
          <w:u w:val="single"/>
        </w:rPr>
        <w:t xml:space="preserve">inter-state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conflicts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has</w:t>
      </w:r>
      <w:r>
        <w:rPr>
          <w:b w:val="0"/>
          <w:i w:val="0"/>
          <w:smallCaps w:val="0"/>
          <w:strike w:val="0"/>
          <w:u w:val="none"/>
        </w:rPr>
        <w:t xml:space="preserve"> steadily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declined 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practically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zero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expansion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international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u w:val="none"/>
        </w:rPr>
        <w:t xml:space="preserve"> since </w:t>
      </w:r>
      <w:r>
        <w:rPr>
          <w:b w:val="0"/>
          <w:i w:val="0"/>
          <w:smallCaps w:val="0"/>
          <w:strike w:val="0"/>
          <w:sz w:val="22"/>
          <w:u w:val="single"/>
        </w:rPr>
        <w:t>W</w:t>
      </w:r>
      <w:r>
        <w:rPr>
          <w:b w:val="0"/>
          <w:i w:val="0"/>
          <w:smallCaps w:val="0"/>
          <w:strike w:val="0"/>
          <w:u w:val="none"/>
        </w:rPr>
        <w:t xml:space="preserve">orld </w:t>
      </w:r>
      <w:r>
        <w:rPr>
          <w:b w:val="0"/>
          <w:i w:val="0"/>
          <w:smallCaps w:val="0"/>
          <w:strike w:val="0"/>
          <w:sz w:val="22"/>
          <w:u w:val="single"/>
        </w:rPr>
        <w:t>W</w:t>
      </w:r>
      <w:r>
        <w:rPr>
          <w:b w:val="0"/>
          <w:i w:val="0"/>
          <w:smallCaps w:val="0"/>
          <w:strike w:val="0"/>
          <w:u w:val="none"/>
        </w:rPr>
        <w:t xml:space="preserve">ar </w:t>
      </w:r>
      <w:r>
        <w:rPr>
          <w:b w:val="0"/>
          <w:i w:val="0"/>
          <w:smallCaps w:val="0"/>
          <w:strike w:val="0"/>
          <w:sz w:val="22"/>
          <w:u w:val="single"/>
        </w:rPr>
        <w:t>II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in particular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credited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ensuring a</w:t>
      </w:r>
      <w:r>
        <w:rPr>
          <w:b w:val="0"/>
          <w:i w:val="0"/>
          <w:smallCaps w:val="0"/>
          <w:strike w:val="0"/>
          <w:u w:val="none"/>
        </w:rPr>
        <w:t xml:space="preserve"> more </w:t>
      </w:r>
      <w:r>
        <w:rPr>
          <w:b/>
          <w:i w:val="0"/>
          <w:smallCaps w:val="0"/>
          <w:strike w:val="0"/>
          <w:sz w:val="22"/>
          <w:u w:val="single"/>
        </w:rPr>
        <w:t>secure global order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by raising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 economic </w:t>
      </w:r>
      <w:r>
        <w:rPr>
          <w:b/>
          <w:i w:val="0"/>
          <w:smallCaps w:val="0"/>
          <w:strike w:val="0"/>
          <w:sz w:val="22"/>
          <w:u w:val="single"/>
        </w:rPr>
        <w:t>costs of war</w:t>
      </w:r>
      <w:r>
        <w:rPr>
          <w:b w:val="0"/>
          <w:i w:val="0"/>
          <w:smallCaps w:val="0"/>
          <w:strike w:val="0"/>
          <w:u w:val="none"/>
        </w:rPr>
        <w:t xml:space="preserve"> (Polachek, 1980; Martin et al., 2008; Glick and Taylor, 2010).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Nonetheless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global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expenditure on defense</w:t>
      </w:r>
      <w:r>
        <w:rPr>
          <w:b w:val="0"/>
          <w:i w:val="0"/>
          <w:smallCaps w:val="0"/>
          <w:strike w:val="0"/>
          <w:u w:val="none"/>
        </w:rPr>
        <w:t xml:space="preserve"> in 2018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u w:val="none"/>
        </w:rPr>
        <w:t xml:space="preserve"> roughly $1.8 trillion,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76%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increase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real terms</w:t>
      </w:r>
      <w:r>
        <w:rPr>
          <w:b w:val="0"/>
          <w:i w:val="0"/>
          <w:smallCaps w:val="0"/>
          <w:strike w:val="0"/>
          <w:u w:val="none"/>
        </w:rPr>
        <w:t xml:space="preserve"> from the post-Cold War lows of the late-1990s. Aside from the West’s recent interventions in the Middle East,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major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driver of 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trend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rapid expansion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of defense spending by</w:t>
      </w:r>
      <w:r>
        <w:rPr>
          <w:b w:val="0"/>
          <w:i w:val="0"/>
          <w:smallCaps w:val="0"/>
          <w:strike w:val="0"/>
          <w:u w:val="none"/>
        </w:rPr>
        <w:t xml:space="preserve"> emerging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economies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u w:val="single"/>
        </w:rPr>
        <w:t>have become</w:t>
      </w:r>
      <w:r>
        <w:rPr>
          <w:b w:val="0"/>
          <w:i w:val="0"/>
          <w:smallCaps w:val="0"/>
          <w:strike w:val="0"/>
          <w:u w:val="none"/>
        </w:rPr>
        <w:t xml:space="preserve"> more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integrated into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world trading</w:t>
      </w:r>
      <w:r>
        <w:rPr>
          <w:b/>
          <w:i w:val="0"/>
          <w:smallCaps w:val="0"/>
          <w:strike w:val="0"/>
          <w:sz w:val="22"/>
          <w:u w:val="single"/>
        </w:rPr>
        <w:t xml:space="preserve"> system</w:t>
      </w:r>
      <w:r>
        <w:rPr>
          <w:b w:val="0"/>
          <w:i w:val="0"/>
          <w:smallCaps w:val="0"/>
          <w:strike w:val="0"/>
          <w:u w:val="none"/>
        </w:rPr>
        <w:t xml:space="preserve"> in the past few decades.1 Though the growth of these economies due to trade has been welcome on the whole, the accompanying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trend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</w:t>
      </w:r>
      <w:r>
        <w:rPr>
          <w:b w:val="0"/>
          <w:i w:val="0"/>
          <w:smallCaps w:val="0"/>
          <w:strike w:val="0"/>
          <w:u w:val="none"/>
        </w:rPr>
        <w:t xml:space="preserve"> their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defense spending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underscores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 basic point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wealth</w:t>
      </w:r>
      <w:r>
        <w:rPr>
          <w:b/>
          <w:i w:val="0"/>
          <w:smallCaps w:val="0"/>
          <w:strike w:val="0"/>
          <w:sz w:val="22"/>
          <w:u w:val="single"/>
        </w:rPr>
        <w:t xml:space="preserve"> created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by trade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is wealth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can be used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</w:t>
      </w:r>
      <w:r>
        <w:rPr>
          <w:b/>
          <w:i w:val="0"/>
          <w:smallCaps w:val="0"/>
          <w:strike w:val="0"/>
          <w:sz w:val="22"/>
          <w:u w:val="single"/>
        </w:rPr>
        <w:t xml:space="preserve">invest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 one’s military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capacity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Economists have</w:t>
      </w:r>
      <w:r>
        <w:rPr>
          <w:b w:val="0"/>
          <w:i w:val="0"/>
          <w:smallCaps w:val="0"/>
          <w:strike w:val="0"/>
          <w:u w:val="none"/>
        </w:rPr>
        <w:t xml:space="preserve"> recently </w:t>
      </w:r>
      <w:r>
        <w:rPr>
          <w:b w:val="0"/>
          <w:i w:val="0"/>
          <w:smallCaps w:val="0"/>
          <w:strike w:val="0"/>
          <w:sz w:val="22"/>
          <w:u w:val="single"/>
        </w:rPr>
        <w:t>begun to expand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 scope of</w:t>
      </w:r>
      <w:r>
        <w:rPr>
          <w:b w:val="0"/>
          <w:i w:val="0"/>
          <w:smallCaps w:val="0"/>
          <w:strike w:val="0"/>
          <w:u w:val="none"/>
        </w:rPr>
        <w:t xml:space="preserve"> international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 theory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explore</w:t>
      </w:r>
      <w:r>
        <w:rPr>
          <w:b w:val="0"/>
          <w:i w:val="0"/>
          <w:smallCaps w:val="0"/>
          <w:strike w:val="0"/>
          <w:u w:val="none"/>
        </w:rPr>
        <w:t xml:space="preserve"> the importance of arming and </w:t>
      </w:r>
      <w:r>
        <w:rPr>
          <w:b w:val="0"/>
          <w:i w:val="0"/>
          <w:smallCaps w:val="0"/>
          <w:strike w:val="0"/>
          <w:sz w:val="22"/>
          <w:u w:val="single"/>
        </w:rPr>
        <w:t>conflict</w:t>
      </w:r>
      <w:r>
        <w:rPr>
          <w:b w:val="0"/>
          <w:i w:val="0"/>
          <w:smallCaps w:val="0"/>
          <w:strike w:val="0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see, </w:t>
      </w:r>
      <w:r>
        <w:rPr>
          <w:b/>
          <w:i w:val="0"/>
          <w:smallCaps w:val="0"/>
          <w:strike w:val="0"/>
          <w:sz w:val="22"/>
          <w:u w:val="single"/>
        </w:rPr>
        <w:t xml:space="preserve">e.g., </w:t>
      </w:r>
      <w:r>
        <w:rPr>
          <w:b/>
          <w:i w:val="0"/>
          <w:smallCaps w:val="0"/>
          <w:strike w:val="0"/>
          <w:sz w:val="22"/>
          <w:u w:val="single"/>
        </w:rPr>
        <w:t>Skaperdas</w:t>
      </w:r>
      <w:r>
        <w:rPr>
          <w:b w:val="0"/>
          <w:i w:val="0"/>
          <w:smallCaps w:val="0"/>
          <w:strike w:val="0"/>
          <w:u w:val="none"/>
        </w:rPr>
        <w:t xml:space="preserve"> and </w:t>
      </w:r>
      <w:r>
        <w:rPr>
          <w:b w:val="0"/>
          <w:i w:val="0"/>
          <w:smallCaps w:val="0"/>
          <w:strike w:val="0"/>
          <w:u w:val="none"/>
        </w:rPr>
        <w:t>Syropoulos</w:t>
      </w:r>
      <w:r>
        <w:rPr>
          <w:b w:val="0"/>
          <w:i w:val="0"/>
          <w:smallCaps w:val="0"/>
          <w:strike w:val="0"/>
          <w:u w:val="none"/>
        </w:rPr>
        <w:t xml:space="preserve"> (2001); Garfinkel et al. (2020) discussed below). </w:t>
      </w:r>
      <w:r>
        <w:rPr>
          <w:b w:val="0"/>
          <w:i w:val="0"/>
          <w:smallCaps w:val="0"/>
          <w:strike w:val="0"/>
          <w:sz w:val="22"/>
          <w:u w:val="single"/>
        </w:rPr>
        <w:t>These theories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however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are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silent 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why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continue to </w:t>
      </w:r>
      <w:r>
        <w:rPr>
          <w:b/>
          <w:i w:val="0"/>
          <w:smallCaps w:val="0"/>
          <w:strike w:val="0"/>
          <w:sz w:val="22"/>
          <w:u w:val="single"/>
        </w:rPr>
        <w:t xml:space="preserve">observe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increases in arming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in a seemingly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peaceful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continually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globalizing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world</w:t>
      </w:r>
      <w:r>
        <w:rPr>
          <w:b w:val="0"/>
          <w:i w:val="0"/>
          <w:smallCaps w:val="0"/>
          <w:strike w:val="0"/>
          <w:u w:val="none"/>
        </w:rPr>
        <w:t xml:space="preserve">. Furthermore, while “realist” security </w:t>
      </w:r>
      <w:r>
        <w:rPr>
          <w:b w:val="0"/>
          <w:i w:val="0"/>
          <w:smallCaps w:val="0"/>
          <w:strike w:val="0"/>
          <w:sz w:val="22"/>
          <w:u w:val="single"/>
        </w:rPr>
        <w:t>scholars have</w:t>
      </w:r>
      <w:r>
        <w:rPr>
          <w:b w:val="0"/>
          <w:i w:val="0"/>
          <w:smallCaps w:val="0"/>
          <w:strike w:val="0"/>
          <w:u w:val="none"/>
        </w:rPr>
        <w:t xml:space="preserve"> long </w:t>
      </w:r>
      <w:r>
        <w:rPr>
          <w:b w:val="0"/>
          <w:i w:val="0"/>
          <w:smallCaps w:val="0"/>
          <w:strike w:val="0"/>
          <w:sz w:val="22"/>
          <w:u w:val="single"/>
        </w:rPr>
        <w:t>expressed</w:t>
      </w:r>
      <w:r>
        <w:rPr>
          <w:b w:val="0"/>
          <w:i w:val="0"/>
          <w:smallCaps w:val="0"/>
          <w:strike w:val="0"/>
          <w:u w:val="none"/>
        </w:rPr>
        <w:t xml:space="preserve"> the view that </w:t>
      </w:r>
      <w:r>
        <w:rPr>
          <w:b w:val="0"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standard “</w:t>
      </w:r>
      <w:r>
        <w:rPr>
          <w:b/>
          <w:i w:val="0"/>
          <w:smallCaps w:val="0"/>
          <w:strike w:val="0"/>
          <w:sz w:val="22"/>
          <w:u w:val="single"/>
        </w:rPr>
        <w:t xml:space="preserve">gains from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trade</w:t>
      </w:r>
      <w:r>
        <w:rPr>
          <w:b w:val="0"/>
          <w:i w:val="0"/>
          <w:smallCaps w:val="0"/>
          <w:strike w:val="0"/>
          <w:u w:val="none"/>
        </w:rPr>
        <w:t xml:space="preserve">”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could be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outweighed by</w:t>
      </w:r>
      <w:r>
        <w:rPr>
          <w:b w:val="0"/>
          <w:i w:val="0"/>
          <w:smallCaps w:val="0"/>
          <w:strike w:val="0"/>
          <w:u w:val="none"/>
        </w:rPr>
        <w:t xml:space="preserve"> the negative consequences for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country’s </w:t>
      </w:r>
      <w:r>
        <w:rPr>
          <w:b/>
          <w:i w:val="0"/>
          <w:smallCaps w:val="0"/>
          <w:strike w:val="0"/>
          <w:sz w:val="22"/>
          <w:u w:val="single"/>
        </w:rPr>
        <w:t xml:space="preserve">future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security</w:t>
      </w:r>
      <w:r>
        <w:rPr>
          <w:b w:val="0"/>
          <w:i w:val="0"/>
          <w:smallCaps w:val="0"/>
          <w:strike w:val="0"/>
          <w:u w:val="none"/>
        </w:rPr>
        <w:t xml:space="preserve"> if these gains are asymmetrically distributed, trade theory has not examined this argument specifically.2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This oversight </w:t>
      </w:r>
      <w:r>
        <w:rPr>
          <w:b/>
          <w:i w:val="0"/>
          <w:smallCaps w:val="0"/>
          <w:strike w:val="0"/>
          <w:sz w:val="22"/>
          <w:u w:val="single"/>
        </w:rPr>
        <w:t>diminishes</w:t>
      </w:r>
      <w:r>
        <w:rPr>
          <w:b w:val="0"/>
          <w:i w:val="0"/>
          <w:smallCaps w:val="0"/>
          <w:strike w:val="0"/>
          <w:u w:val="none"/>
        </w:rPr>
        <w:t xml:space="preserve"> our understanding of </w:t>
      </w:r>
      <w:r>
        <w:rPr>
          <w:b w:val="0"/>
          <w:i w:val="0"/>
          <w:smallCaps w:val="0"/>
          <w:strike w:val="0"/>
          <w:sz w:val="22"/>
          <w:u w:val="single"/>
        </w:rPr>
        <w:t>why</w:t>
      </w:r>
      <w:r>
        <w:rPr>
          <w:b w:val="0"/>
          <w:i w:val="0"/>
          <w:smallCaps w:val="0"/>
          <w:strike w:val="0"/>
          <w:u w:val="none"/>
        </w:rPr>
        <w:t xml:space="preserve"> and when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nations </w:t>
      </w:r>
      <w:r>
        <w:rPr>
          <w:b/>
          <w:i w:val="0"/>
          <w:smallCaps w:val="0"/>
          <w:strike w:val="0"/>
          <w:sz w:val="22"/>
          <w:u w:val="single"/>
        </w:rPr>
        <w:t>expand trade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with one another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Even in</w:t>
      </w:r>
      <w:r>
        <w:rPr>
          <w:b w:val="0"/>
          <w:i w:val="0"/>
          <w:smallCaps w:val="0"/>
          <w:strike w:val="0"/>
          <w:u w:val="non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>present day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policymakers</w:t>
      </w:r>
      <w:r>
        <w:rPr>
          <w:b w:val="0"/>
          <w:i w:val="0"/>
          <w:smallCaps w:val="0"/>
          <w:strike w:val="0"/>
          <w:u w:val="none"/>
        </w:rPr>
        <w:t xml:space="preserve"> openly </w:t>
      </w:r>
      <w:r>
        <w:rPr>
          <w:b w:val="0"/>
          <w:i w:val="0"/>
          <w:smallCaps w:val="0"/>
          <w:strike w:val="0"/>
          <w:sz w:val="22"/>
          <w:u w:val="single"/>
        </w:rPr>
        <w:t>regard trade</w:t>
      </w:r>
      <w:r>
        <w:rPr>
          <w:b w:val="0"/>
          <w:i w:val="0"/>
          <w:smallCaps w:val="0"/>
          <w:strike w:val="0"/>
          <w:u w:val="none"/>
        </w:rPr>
        <w:t xml:space="preserve"> policy as an instrument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for </w:t>
      </w:r>
      <w:r>
        <w:rPr>
          <w:b/>
          <w:i w:val="0"/>
          <w:smallCaps w:val="0"/>
          <w:strike w:val="0"/>
          <w:sz w:val="22"/>
          <w:u w:val="single"/>
        </w:rPr>
        <w:t>achieving security</w:t>
      </w:r>
      <w:r>
        <w:rPr>
          <w:b w:val="0"/>
          <w:i w:val="0"/>
          <w:smallCaps w:val="0"/>
          <w:strike w:val="0"/>
          <w:u w:val="none"/>
        </w:rPr>
        <w:t>-related goals.3</w:t>
      </w:r>
    </w:p>
    <w:p>
      <w:pPr>
        <w:pStyle w:val="Caption"/>
      </w:pPr>
      <w:r>
        <w:t>Source: China Relations DA - Michigan 2024 HHIRS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