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u w:val="none"/>
        </w:rPr>
        <w:t xml:space="preserve">Success in Ukraine will </w:t>
      </w:r>
      <w:r>
        <w:rPr>
          <w:b/>
          <w:i w:val="0"/>
          <w:smallCaps w:val="0"/>
          <w:strike w:val="0"/>
          <w:u w:val="single"/>
        </w:rPr>
        <w:t>deter</w:t>
      </w:r>
      <w:r>
        <w:rPr>
          <w:b/>
          <w:i w:val="0"/>
          <w:smallCaps w:val="0"/>
          <w:strike w:val="0"/>
          <w:u w:val="none"/>
        </w:rPr>
        <w:t xml:space="preserve"> wars of aggression, </w:t>
      </w:r>
      <w:r>
        <w:rPr>
          <w:b/>
          <w:i w:val="0"/>
          <w:smallCaps w:val="0"/>
          <w:strike w:val="0"/>
          <w:u w:val="single"/>
        </w:rPr>
        <w:t>prevent</w:t>
      </w:r>
      <w:r>
        <w:rPr>
          <w:b/>
          <w:i w:val="0"/>
          <w:smallCaps w:val="0"/>
          <w:strike w:val="0"/>
          <w:u w:val="none"/>
        </w:rPr>
        <w:t xml:space="preserve"> a </w:t>
      </w:r>
      <w:r>
        <w:rPr>
          <w:b/>
          <w:i w:val="0"/>
          <w:smallCaps w:val="0"/>
          <w:strike w:val="0"/>
          <w:u w:val="single"/>
        </w:rPr>
        <w:t>global</w:t>
      </w:r>
      <w:r>
        <w:rPr>
          <w:b/>
          <w:i w:val="0"/>
          <w:smallCaps w:val="0"/>
          <w:strike w:val="0"/>
          <w:u w:val="none"/>
        </w:rPr>
        <w:t xml:space="preserve"> nuclear arms race and make </w:t>
      </w:r>
      <w:r>
        <w:rPr>
          <w:b/>
          <w:i w:val="0"/>
          <w:smallCaps w:val="0"/>
          <w:strike w:val="0"/>
          <w:u w:val="none"/>
        </w:rPr>
        <w:t>World War 3</w:t>
      </w:r>
      <w:r>
        <w:rPr>
          <w:b/>
          <w:i w:val="0"/>
          <w:smallCaps w:val="0"/>
          <w:strike w:val="0"/>
          <w:u w:val="none"/>
        </w:rPr>
        <w:t xml:space="preserve"> </w:t>
      </w:r>
      <w:r>
        <w:rPr>
          <w:b/>
          <w:i w:val="0"/>
          <w:smallCaps w:val="0"/>
          <w:strike w:val="0"/>
          <w:u w:val="single"/>
        </w:rPr>
        <w:t>less likely</w:t>
      </w:r>
      <w:r>
        <w:rPr>
          <w:b/>
          <w:i w:val="0"/>
          <w:smallCaps w:val="0"/>
          <w:strike w:val="0"/>
          <w:u w:val="none"/>
        </w:rPr>
        <w:t>.</w:t>
      </w:r>
    </w:p>
    <w:p>
      <w:pPr>
        <w:spacing w:after="80"/>
      </w:pPr>
      <w:r>
        <w:rPr>
          <w:b/>
          <w:i w:val="0"/>
          <w:smallCaps w:val="0"/>
          <w:strike w:val="0"/>
          <w:sz w:val="22"/>
          <w:u w:val="none"/>
        </w:rPr>
        <w:t xml:space="preserve">Thiessen </w:t>
      </w:r>
      <w:r>
        <w:rPr>
          <w:b/>
          <w:i w:val="0"/>
          <w:smallCaps w:val="0"/>
          <w:strike w:val="0"/>
          <w:sz w:val="22"/>
          <w:u w:val="none"/>
        </w:rPr>
        <w:t>’</w:t>
      </w:r>
      <w:r>
        <w:rPr>
          <w:b/>
          <w:i w:val="0"/>
          <w:smallCaps w:val="0"/>
          <w:strike w:val="0"/>
          <w:sz w:val="22"/>
          <w:u w:val="none"/>
        </w:rPr>
        <w:t>23</w:t>
      </w:r>
      <w:r>
        <w:rPr>
          <w:b w:val="0"/>
          <w:i w:val="0"/>
          <w:smallCaps w:val="0"/>
          <w:strike w:val="0"/>
          <w:u w:val="none"/>
        </w:rPr>
        <w:t xml:space="preserve">, </w:t>
      </w:r>
      <w:r>
        <w:rPr>
          <w:b w:val="0"/>
          <w:i w:val="0"/>
          <w:smallCaps w:val="0"/>
          <w:strike w:val="0"/>
          <w:u w:val="none"/>
        </w:rPr>
        <w:t xml:space="preserve">Post-graduate at Naval War College, </w:t>
      </w:r>
      <w:r>
        <w:rPr>
          <w:b w:val="0"/>
          <w:i w:val="0"/>
          <w:smallCaps w:val="0"/>
          <w:strike w:val="0"/>
          <w:u w:val="none"/>
        </w:rPr>
        <w:t xml:space="preserve">fellow at the American Enterprise Institute, Marc A., “This is the ‘America First’ case for supporting Ukraine,” </w:t>
      </w:r>
      <w:r>
        <w:rPr>
          <w:b w:val="0"/>
          <w:i/>
          <w:smallCaps w:val="0"/>
          <w:strike w:val="0"/>
          <w:u w:val="none"/>
        </w:rPr>
        <w:t>Washington Post</w:t>
      </w:r>
      <w:r>
        <w:rPr>
          <w:b w:val="0"/>
          <w:i w:val="0"/>
          <w:smallCaps w:val="0"/>
          <w:strike w:val="0"/>
          <w:u w:val="none"/>
        </w:rPr>
        <w:t xml:space="preserve">, </w:t>
      </w:r>
      <w:r>
        <w:rPr>
          <w:b w:val="0"/>
          <w:i w:val="0"/>
          <w:smallCaps w:val="0"/>
          <w:strike w:val="0"/>
          <w:u w:val="none"/>
        </w:rPr>
        <w:t>https://www.washingtonpost.com/opinions/2023/05/30/ukraine-counteroffensive-support-america/</w:t>
      </w:r>
      <w:r>
        <w:rPr>
          <w:b w:val="0"/>
          <w:i w:val="0"/>
          <w:smallCaps w:val="0"/>
          <w:strike w:val="0"/>
          <w:u w:val="none"/>
        </w:rPr>
        <w:t>)</w:t>
      </w:r>
    </w:p>
    <w:p>
      <w:pPr>
        <w:spacing w:after="60"/>
      </w:pPr>
      <w:r>
        <w:rPr>
          <w:b w:val="0"/>
          <w:i w:val="0"/>
          <w:smallCaps w:val="0"/>
          <w:strike w:val="0"/>
          <w:sz w:val="16"/>
          <w:u w:val="none"/>
        </w:rPr>
        <w:t xml:space="preserve">Of course, the most powerful argument is the one I have not made yet: Helping Ukraine is the right thing to do. It is the American thing to do. As Reagan explained 40 years ago during his “Evil Empire” speech, the United States cannot remove itself “from the struggle between right and wrong and good and evil” because “America has kept alight the torch of freedom, not just for ourselves, but for millions of others around the world.” Those words ring as true today as they did in Reagan’s time. </w:t>
      </w:r>
      <w:r>
        <w:rPr>
          <w:b w:val="0"/>
          <w:i w:val="0"/>
          <w:smallCaps w:val="0"/>
          <w:strike w:val="0"/>
          <w:sz w:val="22"/>
          <w:u w:val="single"/>
        </w:rPr>
        <w:t xml:space="preserve">The war in </w:t>
      </w:r>
      <w:r>
        <w:rPr>
          <w:b w:val="0"/>
          <w:i w:val="0"/>
          <w:smallCaps w:val="0"/>
          <w:strike w:val="0"/>
          <w:sz w:val="22"/>
          <w:u w:val="single"/>
        </w:rPr>
        <w:t>Ukraine is a struggle between right and wrong and good and evil</w:t>
      </w:r>
      <w:r>
        <w:rPr>
          <w:b w:val="0"/>
          <w:i w:val="0"/>
          <w:smallCaps w:val="0"/>
          <w:strike w:val="0"/>
          <w:sz w:val="16"/>
          <w:u w:val="none"/>
        </w:rPr>
        <w:t xml:space="preserve">, and in that struggle, </w:t>
      </w:r>
      <w:r>
        <w:rPr>
          <w:b w:val="0"/>
          <w:i w:val="0"/>
          <w:smallCaps w:val="0"/>
          <w:strike w:val="0"/>
          <w:sz w:val="22"/>
          <w:u w:val="single"/>
        </w:rPr>
        <w:t>America must not remain neutral</w:t>
      </w:r>
      <w:r>
        <w:rPr>
          <w:b w:val="0"/>
          <w:i w:val="0"/>
          <w:smallCaps w:val="0"/>
          <w:strike w:val="0"/>
          <w:sz w:val="16"/>
          <w:u w:val="none"/>
        </w:rPr>
        <w:t xml:space="preserve">. Even this is a matter of self-interest. Since the end of the Cold War, democratic self-government has spread throughout the world. The dramatic expansion of human freedom has unleashed an unprecedented expansion of peace, stability and prosperity at home and abroad. But even those unpersuaded by Reagan’s call to oppose evil can still agree with him that </w:t>
      </w:r>
      <w:r>
        <w:rPr>
          <w:b w:val="0"/>
          <w:i w:val="0"/>
          <w:smallCaps w:val="0"/>
          <w:strike w:val="0"/>
          <w:sz w:val="22"/>
          <w:highlight w:val="cyan"/>
          <w:u w:val="single"/>
        </w:rPr>
        <w:t>the</w:t>
      </w:r>
      <w:r>
        <w:rPr>
          <w:b w:val="0"/>
          <w:i w:val="0"/>
          <w:smallCaps w:val="0"/>
          <w:strike w:val="0"/>
          <w:sz w:val="16"/>
          <w:highlight w:val="cyan"/>
          <w:u w:val="none"/>
        </w:rPr>
        <w:t xml:space="preserve"> </w:t>
      </w:r>
      <w:r>
        <w:rPr>
          <w:b/>
          <w:i w:val="0"/>
          <w:smallCaps w:val="0"/>
          <w:strike w:val="0"/>
          <w:sz w:val="22"/>
          <w:highlight w:val="cyan"/>
          <w:u w:val="single"/>
        </w:rPr>
        <w:t>U</w:t>
      </w:r>
      <w:r>
        <w:rPr>
          <w:b w:val="0"/>
          <w:i w:val="0"/>
          <w:smallCaps w:val="0"/>
          <w:strike w:val="0"/>
          <w:sz w:val="16"/>
          <w:u w:val="none"/>
        </w:rPr>
        <w:t xml:space="preserve">nited </w:t>
      </w:r>
      <w:r>
        <w:rPr>
          <w:b/>
          <w:i w:val="0"/>
          <w:smallCaps w:val="0"/>
          <w:strike w:val="0"/>
          <w:sz w:val="22"/>
          <w:highlight w:val="cyan"/>
          <w:u w:val="single"/>
        </w:rPr>
        <w:t>S</w:t>
      </w:r>
      <w:r>
        <w:rPr>
          <w:b w:val="0"/>
          <w:i w:val="0"/>
          <w:smallCaps w:val="0"/>
          <w:strike w:val="0"/>
          <w:sz w:val="16"/>
          <w:u w:val="none"/>
        </w:rPr>
        <w:t xml:space="preserve">tates </w:t>
      </w:r>
      <w:r>
        <w:rPr>
          <w:b w:val="0"/>
          <w:i w:val="0"/>
          <w:smallCaps w:val="0"/>
          <w:strike w:val="0"/>
          <w:sz w:val="22"/>
          <w:highlight w:val="cyan"/>
          <w:u w:val="single"/>
        </w:rPr>
        <w:t>must pursue “peace through strength</w:t>
      </w:r>
      <w:r>
        <w:rPr>
          <w:b w:val="0"/>
          <w:i w:val="0"/>
          <w:smallCaps w:val="0"/>
          <w:strike w:val="0"/>
          <w:sz w:val="22"/>
          <w:u w:val="single"/>
        </w:rPr>
        <w:t>.”</w:t>
      </w:r>
      <w:r>
        <w:rPr>
          <w:b w:val="0"/>
          <w:i w:val="0"/>
          <w:smallCaps w:val="0"/>
          <w:strike w:val="0"/>
          <w:sz w:val="22"/>
          <w:u w:val="single"/>
        </w:rPr>
        <w:t xml:space="preserve"> </w:t>
      </w:r>
      <w:r>
        <w:rPr>
          <w:b w:val="0"/>
          <w:i w:val="0"/>
          <w:smallCaps w:val="0"/>
          <w:strike w:val="0"/>
          <w:sz w:val="16"/>
          <w:u w:val="none"/>
        </w:rPr>
        <w:t xml:space="preserve">The “America First” </w:t>
      </w:r>
      <w:r>
        <w:rPr>
          <w:b w:val="0"/>
          <w:i w:val="0"/>
          <w:smallCaps w:val="0"/>
          <w:strike w:val="0"/>
          <w:sz w:val="22"/>
          <w:u w:val="single"/>
        </w:rPr>
        <w:t>isolationists of the</w:t>
      </w:r>
      <w:r>
        <w:rPr>
          <w:b w:val="0"/>
          <w:i w:val="0"/>
          <w:smallCaps w:val="0"/>
          <w:strike w:val="0"/>
          <w:sz w:val="16"/>
          <w:u w:val="none"/>
        </w:rPr>
        <w:t xml:space="preserve"> 19</w:t>
      </w:r>
      <w:r>
        <w:rPr>
          <w:b w:val="0"/>
          <w:i w:val="0"/>
          <w:smallCaps w:val="0"/>
          <w:strike w:val="0"/>
          <w:sz w:val="22"/>
          <w:u w:val="single"/>
        </w:rPr>
        <w:t>30s</w:t>
      </w:r>
      <w:r>
        <w:rPr>
          <w:b w:val="0"/>
          <w:i w:val="0"/>
          <w:smallCaps w:val="0"/>
          <w:strike w:val="0"/>
          <w:sz w:val="16"/>
          <w:u w:val="none"/>
        </w:rPr>
        <w:t xml:space="preserve"> </w:t>
      </w:r>
      <w:r>
        <w:rPr>
          <w:b w:val="0"/>
          <w:i w:val="0"/>
          <w:smallCaps w:val="0"/>
          <w:strike w:val="0"/>
          <w:sz w:val="22"/>
          <w:u w:val="single"/>
        </w:rPr>
        <w:t>hoped to avoid a repeat of</w:t>
      </w:r>
      <w:r>
        <w:rPr>
          <w:b w:val="0"/>
          <w:i w:val="0"/>
          <w:smallCaps w:val="0"/>
          <w:strike w:val="0"/>
          <w:sz w:val="16"/>
          <w:u w:val="none"/>
        </w:rPr>
        <w:t xml:space="preserve"> the carnage of </w:t>
      </w:r>
      <w:r>
        <w:rPr>
          <w:b w:val="0"/>
          <w:i w:val="0"/>
          <w:smallCaps w:val="0"/>
          <w:strike w:val="0"/>
          <w:sz w:val="22"/>
          <w:u w:val="single"/>
        </w:rPr>
        <w:t>the First World War</w:t>
      </w:r>
      <w:r>
        <w:rPr>
          <w:b w:val="0"/>
          <w:i w:val="0"/>
          <w:smallCaps w:val="0"/>
          <w:strike w:val="0"/>
          <w:sz w:val="16"/>
          <w:u w:val="none"/>
        </w:rPr>
        <w:t xml:space="preserve">, which took some 20 million lives. Instead, </w:t>
      </w:r>
      <w:r>
        <w:rPr>
          <w:b w:val="0"/>
          <w:i w:val="0"/>
          <w:smallCaps w:val="0"/>
          <w:strike w:val="0"/>
          <w:sz w:val="22"/>
          <w:u w:val="single"/>
        </w:rPr>
        <w:t xml:space="preserve">their </w:t>
      </w:r>
      <w:r>
        <w:rPr>
          <w:b w:val="0"/>
          <w:i w:val="0"/>
          <w:smallCaps w:val="0"/>
          <w:strike w:val="0"/>
          <w:sz w:val="22"/>
          <w:highlight w:val="cyan"/>
          <w:u w:val="single"/>
        </w:rPr>
        <w:t>failure to resist</w:t>
      </w:r>
      <w:r>
        <w:rPr>
          <w:b w:val="0"/>
          <w:i w:val="0"/>
          <w:smallCaps w:val="0"/>
          <w:strike w:val="0"/>
          <w:sz w:val="16"/>
          <w:u w:val="none"/>
        </w:rPr>
        <w:t xml:space="preserve"> Adolf </w:t>
      </w:r>
      <w:r>
        <w:rPr>
          <w:b w:val="0"/>
          <w:i w:val="0"/>
          <w:smallCaps w:val="0"/>
          <w:strike w:val="0"/>
          <w:sz w:val="22"/>
          <w:highlight w:val="cyan"/>
          <w:u w:val="single"/>
        </w:rPr>
        <w:t>Hitler</w:t>
      </w:r>
      <w:r>
        <w:rPr>
          <w:b w:val="0"/>
          <w:i w:val="0"/>
          <w:smallCaps w:val="0"/>
          <w:strike w:val="0"/>
          <w:sz w:val="22"/>
          <w:u w:val="single"/>
        </w:rPr>
        <w:t xml:space="preserve">’s rise </w:t>
      </w:r>
      <w:r>
        <w:rPr>
          <w:b w:val="0"/>
          <w:i w:val="0"/>
          <w:smallCaps w:val="0"/>
          <w:strike w:val="0"/>
          <w:sz w:val="22"/>
          <w:highlight w:val="cyan"/>
          <w:u w:val="single"/>
        </w:rPr>
        <w:t>invited the Second World War</w:t>
      </w:r>
      <w:r>
        <w:rPr>
          <w:b w:val="0"/>
          <w:i w:val="0"/>
          <w:smallCaps w:val="0"/>
          <w:strike w:val="0"/>
          <w:sz w:val="22"/>
          <w:u w:val="single"/>
        </w:rPr>
        <w:t>, which took 60 million lives</w:t>
      </w:r>
      <w:r>
        <w:rPr>
          <w:b w:val="0"/>
          <w:i w:val="0"/>
          <w:smallCaps w:val="0"/>
          <w:strike w:val="0"/>
          <w:sz w:val="16"/>
          <w:u w:val="none"/>
        </w:rPr>
        <w:t xml:space="preserve">. </w:t>
      </w:r>
      <w:r>
        <w:rPr>
          <w:b w:val="0"/>
          <w:i w:val="0"/>
          <w:smallCaps w:val="0"/>
          <w:strike w:val="0"/>
          <w:sz w:val="22"/>
          <w:u w:val="single"/>
        </w:rPr>
        <w:t>Allowing Hitler to seize the Sudetenland</w:t>
      </w:r>
      <w:r>
        <w:rPr>
          <w:b w:val="0"/>
          <w:i w:val="0"/>
          <w:smallCaps w:val="0"/>
          <w:strike w:val="0"/>
          <w:sz w:val="16"/>
          <w:u w:val="none"/>
        </w:rPr>
        <w:t xml:space="preserve"> in Czechoslovakia </w:t>
      </w:r>
      <w:r>
        <w:rPr>
          <w:b w:val="0"/>
          <w:i w:val="0"/>
          <w:smallCaps w:val="0"/>
          <w:strike w:val="0"/>
          <w:sz w:val="22"/>
          <w:u w:val="single"/>
        </w:rPr>
        <w:t>did not appease the dictator</w:t>
      </w:r>
      <w:r>
        <w:rPr>
          <w:b w:val="0"/>
          <w:i w:val="0"/>
          <w:smallCaps w:val="0"/>
          <w:strike w:val="0"/>
          <w:sz w:val="16"/>
          <w:u w:val="none"/>
        </w:rPr>
        <w:t xml:space="preserve"> nor deliver “peace for our time.” </w:t>
      </w:r>
      <w:r>
        <w:rPr>
          <w:b w:val="0"/>
          <w:i w:val="0"/>
          <w:smallCaps w:val="0"/>
          <w:strike w:val="0"/>
          <w:sz w:val="22"/>
          <w:u w:val="single"/>
        </w:rPr>
        <w:t xml:space="preserve">It only whetted Hitler’s appetite, and the appetites of other expansionist powers, for conquest. </w:t>
      </w:r>
      <w:r>
        <w:rPr>
          <w:b w:val="0"/>
          <w:i w:val="0"/>
          <w:smallCaps w:val="0"/>
          <w:strike w:val="0"/>
          <w:sz w:val="22"/>
          <w:highlight w:val="cyan"/>
          <w:u w:val="single"/>
        </w:rPr>
        <w:t>The same will be true if we allow Putin to seize Ukraine</w:t>
      </w:r>
      <w:r>
        <w:rPr>
          <w:b w:val="0"/>
          <w:i w:val="0"/>
          <w:smallCaps w:val="0"/>
          <w:strike w:val="0"/>
          <w:sz w:val="22"/>
          <w:u w:val="single"/>
        </w:rPr>
        <w:t>.</w:t>
      </w:r>
      <w:r>
        <w:rPr>
          <w:b w:val="0"/>
          <w:i w:val="0"/>
          <w:smallCaps w:val="0"/>
          <w:strike w:val="0"/>
          <w:sz w:val="22"/>
          <w:u w:val="single"/>
        </w:rPr>
        <w:t xml:space="preserve"> </w:t>
      </w:r>
      <w:r>
        <w:rPr>
          <w:b w:val="0"/>
          <w:i w:val="0"/>
          <w:smallCaps w:val="0"/>
          <w:strike w:val="0"/>
          <w:sz w:val="16"/>
          <w:u w:val="none"/>
        </w:rPr>
        <w:t xml:space="preserve">The lesson of the 20th century is that </w:t>
      </w:r>
      <w:r>
        <w:rPr>
          <w:b w:val="0"/>
          <w:i w:val="0"/>
          <w:smallCaps w:val="0"/>
          <w:strike w:val="0"/>
          <w:sz w:val="22"/>
          <w:u w:val="single"/>
        </w:rPr>
        <w:t xml:space="preserve">putting “America First” requires us to </w:t>
      </w:r>
      <w:r>
        <w:rPr>
          <w:b w:val="0"/>
          <w:i w:val="0"/>
          <w:smallCaps w:val="0"/>
          <w:strike w:val="0"/>
          <w:sz w:val="22"/>
          <w:u w:val="single"/>
        </w:rPr>
        <w:t>project strength and deter our enemies from launching wars of aggression</w:t>
      </w:r>
      <w:r>
        <w:rPr>
          <w:b w:val="0"/>
          <w:i w:val="0"/>
          <w:smallCaps w:val="0"/>
          <w:strike w:val="0"/>
          <w:sz w:val="16"/>
          <w:u w:val="none"/>
        </w:rPr>
        <w:t xml:space="preserve"> — so that U.S. troops to don’t have to fight and die in another global conflagration. </w:t>
      </w:r>
      <w:r>
        <w:rPr>
          <w:b w:val="0"/>
          <w:i w:val="0"/>
          <w:smallCaps w:val="0"/>
          <w:strike w:val="0"/>
          <w:sz w:val="22"/>
          <w:u w:val="single"/>
        </w:rPr>
        <w:t xml:space="preserve">The invasion in Ukraine was a failure of deterrence. </w:t>
      </w:r>
      <w:r>
        <w:rPr>
          <w:b w:val="0"/>
          <w:i w:val="0"/>
          <w:smallCaps w:val="0"/>
          <w:strike w:val="0"/>
          <w:sz w:val="22"/>
          <w:highlight w:val="cyan"/>
          <w:u w:val="single"/>
        </w:rPr>
        <w:t>Only by helping Ukraine</w:t>
      </w:r>
      <w:r>
        <w:rPr>
          <w:b w:val="0"/>
          <w:i w:val="0"/>
          <w:smallCaps w:val="0"/>
          <w:strike w:val="0"/>
          <w:sz w:val="22"/>
          <w:u w:val="single"/>
        </w:rPr>
        <w:t xml:space="preserve"> win </w:t>
      </w:r>
      <w:r>
        <w:rPr>
          <w:b w:val="0"/>
          <w:i w:val="0"/>
          <w:smallCaps w:val="0"/>
          <w:strike w:val="0"/>
          <w:sz w:val="22"/>
          <w:highlight w:val="cyan"/>
          <w:u w:val="single"/>
        </w:rPr>
        <w:t xml:space="preserve">can we </w:t>
      </w:r>
      <w:r>
        <w:rPr>
          <w:b/>
          <w:i w:val="0"/>
          <w:smallCaps w:val="0"/>
          <w:strike w:val="0"/>
          <w:sz w:val="22"/>
          <w:highlight w:val="cyan"/>
          <w:u w:val="single"/>
        </w:rPr>
        <w:t>prevent further deterrence failures</w:t>
      </w:r>
      <w:r>
        <w:rPr>
          <w:b w:val="0"/>
          <w:i w:val="0"/>
          <w:smallCaps w:val="0"/>
          <w:strike w:val="0"/>
          <w:sz w:val="16"/>
          <w:highlight w:val="cyan"/>
          <w:u w:val="none"/>
        </w:rPr>
        <w:t>.</w:t>
      </w:r>
      <w:r>
        <w:rPr>
          <w:b w:val="0"/>
          <w:i w:val="0"/>
          <w:smallCaps w:val="0"/>
          <w:strike w:val="0"/>
          <w:sz w:val="16"/>
          <w:u w:val="none"/>
        </w:rPr>
        <w:t xml:space="preserve"> </w:t>
      </w:r>
      <w:r>
        <w:rPr>
          <w:b w:val="0"/>
          <w:i w:val="0"/>
          <w:smallCaps w:val="0"/>
          <w:strike w:val="0"/>
          <w:sz w:val="22"/>
          <w:u w:val="single"/>
        </w:rPr>
        <w:t xml:space="preserve">If we help Ukraine prevail, </w:t>
      </w:r>
      <w:r>
        <w:rPr>
          <w:b w:val="0"/>
          <w:i w:val="0"/>
          <w:smallCaps w:val="0"/>
          <w:strike w:val="0"/>
          <w:sz w:val="22"/>
          <w:highlight w:val="cyan"/>
          <w:u w:val="single"/>
        </w:rPr>
        <w:t xml:space="preserve">we can </w:t>
      </w:r>
      <w:r>
        <w:rPr>
          <w:b/>
          <w:i w:val="0"/>
          <w:smallCaps w:val="0"/>
          <w:strike w:val="0"/>
          <w:sz w:val="22"/>
          <w:highlight w:val="cyan"/>
          <w:u w:val="single"/>
        </w:rPr>
        <w:t>rewrite the narrative of U.S. weakness</w:t>
      </w:r>
      <w:r>
        <w:rPr>
          <w:b w:val="0"/>
          <w:i w:val="0"/>
          <w:smallCaps w:val="0"/>
          <w:strike w:val="0"/>
          <w:sz w:val="16"/>
          <w:highlight w:val="cyan"/>
          <w:u w:val="none"/>
        </w:rPr>
        <w:t xml:space="preserve">; </w:t>
      </w:r>
      <w:r>
        <w:rPr>
          <w:b/>
          <w:i w:val="0"/>
          <w:smallCaps w:val="0"/>
          <w:strike w:val="0"/>
          <w:sz w:val="22"/>
          <w:highlight w:val="cyan"/>
          <w:u w:val="single"/>
        </w:rPr>
        <w:t>restore deterrence with China</w:t>
      </w:r>
      <w:r>
        <w:rPr>
          <w:b w:val="0"/>
          <w:i w:val="0"/>
          <w:smallCaps w:val="0"/>
          <w:strike w:val="0"/>
          <w:sz w:val="16"/>
          <w:highlight w:val="cyan"/>
          <w:u w:val="none"/>
        </w:rPr>
        <w:t xml:space="preserve">; </w:t>
      </w:r>
      <w:r>
        <w:rPr>
          <w:b w:val="0"/>
          <w:i w:val="0"/>
          <w:smallCaps w:val="0"/>
          <w:strike w:val="0"/>
          <w:sz w:val="22"/>
          <w:highlight w:val="cyan"/>
          <w:u w:val="single"/>
        </w:rPr>
        <w:t>strike a blow against the Sino-Russian alliance; decimate the Russian threat</w:t>
      </w:r>
      <w:r>
        <w:rPr>
          <w:b w:val="0"/>
          <w:i w:val="0"/>
          <w:smallCaps w:val="0"/>
          <w:strike w:val="0"/>
          <w:sz w:val="22"/>
          <w:u w:val="single"/>
        </w:rPr>
        <w:t xml:space="preserve"> to Europe; </w:t>
      </w:r>
      <w:r>
        <w:rPr>
          <w:b w:val="0"/>
          <w:i w:val="0"/>
          <w:smallCaps w:val="0"/>
          <w:strike w:val="0"/>
          <w:sz w:val="22"/>
          <w:highlight w:val="cyan"/>
          <w:u w:val="single"/>
        </w:rPr>
        <w:t>increase burden-sharing</w:t>
      </w:r>
      <w:r>
        <w:rPr>
          <w:b w:val="0"/>
          <w:i w:val="0"/>
          <w:smallCaps w:val="0"/>
          <w:strike w:val="0"/>
          <w:sz w:val="22"/>
          <w:u w:val="single"/>
        </w:rPr>
        <w:t xml:space="preserve"> with our allies; </w:t>
      </w:r>
      <w:r>
        <w:rPr>
          <w:b w:val="0"/>
          <w:i w:val="0"/>
          <w:smallCaps w:val="0"/>
          <w:strike w:val="0"/>
          <w:sz w:val="22"/>
          <w:highlight w:val="cyan"/>
          <w:u w:val="single"/>
        </w:rPr>
        <w:t>improve</w:t>
      </w:r>
      <w:r>
        <w:rPr>
          <w:b w:val="0"/>
          <w:i w:val="0"/>
          <w:smallCaps w:val="0"/>
          <w:strike w:val="0"/>
          <w:sz w:val="22"/>
          <w:u w:val="single"/>
        </w:rPr>
        <w:t xml:space="preserve"> our military </w:t>
      </w:r>
      <w:r>
        <w:rPr>
          <w:b w:val="0"/>
          <w:i w:val="0"/>
          <w:smallCaps w:val="0"/>
          <w:strike w:val="0"/>
          <w:sz w:val="22"/>
          <w:highlight w:val="cyan"/>
          <w:u w:val="single"/>
        </w:rPr>
        <w:t xml:space="preserve">preparedness for other adversaries; </w:t>
      </w:r>
      <w:r>
        <w:rPr>
          <w:b/>
          <w:i w:val="0"/>
          <w:smallCaps w:val="0"/>
          <w:strike w:val="0"/>
          <w:sz w:val="22"/>
          <w:highlight w:val="cyan"/>
          <w:u w:val="single"/>
        </w:rPr>
        <w:t>stop a global nuclear arms race</w:t>
      </w:r>
      <w:r>
        <w:rPr>
          <w:b w:val="0"/>
          <w:i w:val="0"/>
          <w:smallCaps w:val="0"/>
          <w:strike w:val="0"/>
          <w:sz w:val="22"/>
          <w:highlight w:val="cyan"/>
          <w:u w:val="single"/>
        </w:rPr>
        <w:t>; dissuade</w:t>
      </w:r>
      <w:r>
        <w:rPr>
          <w:b w:val="0"/>
          <w:i w:val="0"/>
          <w:smallCaps w:val="0"/>
          <w:strike w:val="0"/>
          <w:sz w:val="22"/>
          <w:u w:val="single"/>
        </w:rPr>
        <w:t xml:space="preserve"> other </w:t>
      </w:r>
      <w:r>
        <w:rPr>
          <w:b w:val="0"/>
          <w:i w:val="0"/>
          <w:smallCaps w:val="0"/>
          <w:strike w:val="0"/>
          <w:sz w:val="22"/>
          <w:highlight w:val="cyan"/>
          <w:u w:val="single"/>
        </w:rPr>
        <w:t xml:space="preserve">nuclear states from launching wars of aggression; and </w:t>
      </w:r>
      <w:r>
        <w:rPr>
          <w:b/>
          <w:i w:val="0"/>
          <w:smallCaps w:val="0"/>
          <w:strike w:val="0"/>
          <w:sz w:val="22"/>
          <w:highlight w:val="cyan"/>
          <w:u w:val="single"/>
        </w:rPr>
        <w:t>make World War III less likely</w:t>
      </w:r>
      <w:r>
        <w:rPr>
          <w:b w:val="0"/>
          <w:i w:val="0"/>
          <w:smallCaps w:val="0"/>
          <w:strike w:val="0"/>
          <w:sz w:val="16"/>
          <w:u w:val="none"/>
        </w:rPr>
        <w:t>.</w:t>
      </w:r>
    </w:p>
    <w:p>
      <w:pPr>
        <w:pStyle w:val="Caption"/>
      </w:pPr>
      <w:r>
        <w:t>Source: Antitrust Negative Supplement - Michigan 7 2024 BFHR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