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rights are crucial to women’s protection in the economy- cross cultural social science data proves</w:t>
      </w:r>
    </w:p>
    <w:p>
      <w:pPr>
        <w:spacing w:after="80"/>
      </w:pPr>
      <w:r>
        <w:rPr>
          <w:b/>
          <w:i w:val="0"/>
          <w:smallCaps w:val="0"/>
          <w:strike w:val="0"/>
          <w:sz w:val="26"/>
          <w:u w:val="none"/>
        </w:rPr>
        <w:t>Montanari 18</w:t>
      </w:r>
    </w:p>
    <w:p>
      <w:pPr>
        <w:spacing w:after="60"/>
      </w:pPr>
      <w:r>
        <w:rPr>
          <w:b w:val="0"/>
          <w:i w:val="0"/>
          <w:smallCaps w:val="0"/>
          <w:strike w:val="0"/>
          <w:sz w:val="16"/>
          <w:u w:val="none"/>
        </w:rPr>
        <w:t xml:space="preserve">(Lorenzo, </w:t>
      </w:r>
      <w:r>
        <w:rPr>
          <w:b w:val="0"/>
          <w:i w:val="0"/>
          <w:smallCaps w:val="0"/>
          <w:strike w:val="0"/>
          <w:sz w:val="16"/>
          <w:u w:val="none"/>
        </w:rPr>
        <w:t>https://www.forbes.com/sites/lorenzomontanari/2018/04/26/how-ip-rights-empower-women/ ,</w:t>
      </w:r>
      <w:r>
        <w:rPr>
          <w:b w:val="0"/>
          <w:i w:val="0"/>
          <w:smallCaps w:val="0"/>
          <w:strike w:val="0"/>
          <w:sz w:val="16"/>
          <w:u w:val="none"/>
        </w:rPr>
        <w:t xml:space="preserve"> 4-26) </w:t>
      </w:r>
    </w:p>
    <w:p>
      <w:pPr>
        <w:spacing w:after="60"/>
      </w:pPr>
      <w:r>
        <w:rPr>
          <w:b w:val="0"/>
          <w:i w:val="0"/>
          <w:smallCaps w:val="0"/>
          <w:strike w:val="0"/>
          <w:sz w:val="22"/>
          <w:u w:val="single"/>
        </w:rPr>
        <w:t>In many parts of the world, women are not treated equal to men</w:t>
      </w:r>
      <w:r>
        <w:rPr>
          <w:b w:val="0"/>
          <w:i w:val="0"/>
          <w:smallCaps w:val="0"/>
          <w:strike w:val="0"/>
          <w:sz w:val="16"/>
          <w:u w:val="none"/>
        </w:rPr>
        <w:t xml:space="preserve"> under the law. From owning land to obtaining inheritance, women are at a disadvantage. </w:t>
      </w:r>
      <w:r>
        <w:rPr>
          <w:b w:val="0"/>
          <w:i w:val="0"/>
          <w:smallCaps w:val="0"/>
          <w:strike w:val="0"/>
          <w:sz w:val="22"/>
          <w:u w:val="single"/>
        </w:rPr>
        <w:t>Stronger</w:t>
      </w:r>
      <w:r>
        <w:rPr>
          <w:b w:val="0"/>
          <w:i w:val="0"/>
          <w:smallCaps w:val="0"/>
          <w:strike w:val="0"/>
          <w:sz w:val="16"/>
          <w:u w:val="none"/>
        </w:rPr>
        <w:t xml:space="preserve"> </w:t>
      </w:r>
      <w:r>
        <w:rPr>
          <w:b w:val="0"/>
          <w:i w:val="0"/>
          <w:smallCaps w:val="0"/>
          <w:strike w:val="0"/>
          <w:sz w:val="22"/>
          <w:u w:val="single"/>
        </w:rPr>
        <w:t>i</w:t>
      </w:r>
      <w:r>
        <w:rPr>
          <w:b w:val="0"/>
          <w:i w:val="0"/>
          <w:smallCaps w:val="0"/>
          <w:strike w:val="0"/>
          <w:sz w:val="16"/>
          <w:u w:val="none"/>
        </w:rPr>
        <w:t xml:space="preserve">ntellectual </w:t>
      </w:r>
      <w:r>
        <w:rPr>
          <w:b w:val="0"/>
          <w:i w:val="0"/>
          <w:smallCaps w:val="0"/>
          <w:strike w:val="0"/>
          <w:sz w:val="22"/>
          <w:u w:val="single"/>
        </w:rPr>
        <w:t>p</w:t>
      </w:r>
      <w:r>
        <w:rPr>
          <w:b w:val="0"/>
          <w:i w:val="0"/>
          <w:smallCaps w:val="0"/>
          <w:strike w:val="0"/>
          <w:sz w:val="16"/>
          <w:u w:val="none"/>
        </w:rPr>
        <w:t xml:space="preserve">roperty </w:t>
      </w:r>
      <w:r>
        <w:rPr>
          <w:b/>
          <w:i w:val="0"/>
          <w:smallCaps w:val="0"/>
          <w:strike w:val="0"/>
          <w:sz w:val="22"/>
          <w:u w:val="single"/>
        </w:rPr>
        <w:t>protections can help alleviate this discrepancy</w:t>
      </w:r>
      <w:r>
        <w:rPr>
          <w:b w:val="0"/>
          <w:i w:val="0"/>
          <w:smallCaps w:val="0"/>
          <w:strike w:val="0"/>
          <w:sz w:val="16"/>
          <w:u w:val="none"/>
        </w:rPr>
        <w:t xml:space="preserve">. </w:t>
      </w:r>
      <w:r>
        <w:rPr>
          <w:b w:val="0"/>
          <w:i w:val="0"/>
          <w:smallCaps w:val="0"/>
          <w:strike w:val="0"/>
          <w:sz w:val="22"/>
          <w:u w:val="single"/>
        </w:rPr>
        <w:t xml:space="preserve">When IP rights are strongly protected, the </w:t>
      </w:r>
      <w:r>
        <w:rPr>
          <w:b/>
          <w:i w:val="0"/>
          <w:smallCaps w:val="0"/>
          <w:strike w:val="0"/>
          <w:sz w:val="22"/>
          <w:u w:val="single"/>
        </w:rPr>
        <w:t>rights of women are protected as well.</w:t>
      </w:r>
      <w:r>
        <w:rPr>
          <w:b w:val="0"/>
          <w:i w:val="0"/>
          <w:smallCaps w:val="0"/>
          <w:strike w:val="0"/>
          <w:sz w:val="16"/>
          <w:u w:val="none"/>
        </w:rPr>
        <w:t xml:space="preserve"> For example, the </w:t>
      </w:r>
      <w:r>
        <w:rPr>
          <w:b w:val="0"/>
          <w:i w:val="0"/>
          <w:smallCaps w:val="0"/>
          <w:strike w:val="0"/>
          <w:sz w:val="22"/>
          <w:u w:val="single"/>
        </w:rPr>
        <w:t>countries with the strongest protection of copyrights also tend to have the highest paid actresses and female artists.</w:t>
      </w:r>
      <w:r>
        <w:rPr>
          <w:b w:val="0"/>
          <w:i w:val="0"/>
          <w:smallCaps w:val="0"/>
          <w:strike w:val="0"/>
          <w:sz w:val="16"/>
          <w:u w:val="none"/>
        </w:rPr>
        <w:t xml:space="preserve"> April 26 is commemorated as World IP Day by WIPO, the World Intellectual Property Organization. Celebrated internationally, the goal of World IP Day is to promote knowledge about intellectual property (patents, copyright, trademarks) and their role in promoting innovation and creativity. This year, </w:t>
      </w:r>
      <w:r>
        <w:rPr>
          <w:b w:val="0"/>
          <w:i w:val="0"/>
          <w:smallCaps w:val="0"/>
          <w:strike w:val="0"/>
          <w:sz w:val="22"/>
          <w:u w:val="single"/>
        </w:rPr>
        <w:t>World IP Day’s theme “Powering change: Women in innovation and creativity” will celebrate women and their role in shaping the future of society.</w:t>
      </w:r>
      <w:r>
        <w:rPr>
          <w:b w:val="0"/>
          <w:i w:val="0"/>
          <w:smallCaps w:val="0"/>
          <w:strike w:val="0"/>
          <w:sz w:val="16"/>
          <w:u w:val="none"/>
        </w:rPr>
        <w:t xml:space="preserve"> The </w:t>
      </w:r>
      <w:r>
        <w:rPr>
          <w:b w:val="0"/>
          <w:i w:val="0"/>
          <w:smallCaps w:val="0"/>
          <w:strike w:val="0"/>
          <w:sz w:val="22"/>
          <w:u w:val="single"/>
        </w:rPr>
        <w:t>protection of</w:t>
      </w:r>
      <w:r>
        <w:rPr>
          <w:b w:val="0"/>
          <w:i w:val="0"/>
          <w:smallCaps w:val="0"/>
          <w:strike w:val="0"/>
          <w:sz w:val="16"/>
          <w:u w:val="none"/>
        </w:rPr>
        <w:t xml:space="preserve"> </w:t>
      </w:r>
      <w:r>
        <w:rPr>
          <w:b w:val="0"/>
          <w:i w:val="0"/>
          <w:smallCaps w:val="0"/>
          <w:strike w:val="0"/>
          <w:sz w:val="22"/>
          <w:u w:val="single"/>
        </w:rPr>
        <w:t>i</w:t>
      </w:r>
      <w:r>
        <w:rPr>
          <w:b w:val="0"/>
          <w:i w:val="0"/>
          <w:smallCaps w:val="0"/>
          <w:strike w:val="0"/>
          <w:sz w:val="16"/>
          <w:u w:val="none"/>
        </w:rPr>
        <w:t xml:space="preserve">ntellectual </w:t>
      </w:r>
      <w:r>
        <w:rPr>
          <w:b w:val="0"/>
          <w:i w:val="0"/>
          <w:smallCaps w:val="0"/>
          <w:strike w:val="0"/>
          <w:sz w:val="22"/>
          <w:u w:val="single"/>
        </w:rPr>
        <w:t>p</w:t>
      </w:r>
      <w:r>
        <w:rPr>
          <w:b w:val="0"/>
          <w:i w:val="0"/>
          <w:smallCaps w:val="0"/>
          <w:strike w:val="0"/>
          <w:sz w:val="16"/>
          <w:u w:val="none"/>
        </w:rPr>
        <w:t xml:space="preserve">roperty </w:t>
      </w:r>
      <w:r>
        <w:rPr>
          <w:b w:val="0"/>
          <w:i w:val="0"/>
          <w:smallCaps w:val="0"/>
          <w:strike w:val="0"/>
          <w:sz w:val="22"/>
          <w:u w:val="single"/>
        </w:rPr>
        <w:t>r</w:t>
      </w:r>
      <w:r>
        <w:rPr>
          <w:b w:val="0"/>
          <w:i w:val="0"/>
          <w:smallCaps w:val="0"/>
          <w:strike w:val="0"/>
          <w:sz w:val="16"/>
          <w:u w:val="none"/>
        </w:rPr>
        <w:t xml:space="preserve">ights </w:t>
      </w:r>
      <w:r>
        <w:rPr>
          <w:b/>
          <w:i w:val="0"/>
          <w:smallCaps w:val="0"/>
          <w:strike w:val="0"/>
          <w:sz w:val="22"/>
          <w:u w:val="single"/>
        </w:rPr>
        <w:t>is vital for economic growth</w:t>
      </w:r>
      <w:r>
        <w:rPr>
          <w:b w:val="0"/>
          <w:i w:val="0"/>
          <w:smallCaps w:val="0"/>
          <w:strike w:val="0"/>
          <w:sz w:val="16"/>
          <w:u w:val="none"/>
        </w:rPr>
        <w:t xml:space="preserve">. </w:t>
      </w:r>
      <w:r>
        <w:rPr>
          <w:b w:val="0"/>
          <w:i w:val="0"/>
          <w:smallCaps w:val="0"/>
          <w:strike w:val="0"/>
          <w:sz w:val="22"/>
          <w:u w:val="single"/>
        </w:rPr>
        <w:t>I</w:t>
      </w:r>
      <w:r>
        <w:rPr>
          <w:b w:val="0"/>
          <w:i w:val="0"/>
          <w:smallCaps w:val="0"/>
          <w:strike w:val="0"/>
          <w:sz w:val="16"/>
          <w:u w:val="none"/>
        </w:rPr>
        <w:t xml:space="preserve">ntellectual </w:t>
      </w:r>
      <w:r>
        <w:rPr>
          <w:b w:val="0"/>
          <w:i w:val="0"/>
          <w:smallCaps w:val="0"/>
          <w:strike w:val="0"/>
          <w:sz w:val="22"/>
          <w:u w:val="single"/>
        </w:rPr>
        <w:t>p</w:t>
      </w:r>
      <w:r>
        <w:rPr>
          <w:b w:val="0"/>
          <w:i w:val="0"/>
          <w:smallCaps w:val="0"/>
          <w:strike w:val="0"/>
          <w:sz w:val="16"/>
          <w:u w:val="none"/>
        </w:rPr>
        <w:t xml:space="preserve">roperty </w:t>
      </w:r>
      <w:r>
        <w:rPr>
          <w:b w:val="0"/>
          <w:i w:val="0"/>
          <w:smallCaps w:val="0"/>
          <w:strike w:val="0"/>
          <w:sz w:val="22"/>
          <w:u w:val="single"/>
        </w:rPr>
        <w:t xml:space="preserve">rights are so important </w:t>
      </w:r>
      <w:r>
        <w:rPr>
          <w:b w:val="0"/>
          <w:i w:val="0"/>
          <w:smallCaps w:val="0"/>
          <w:strike w:val="0"/>
          <w:sz w:val="16"/>
          <w:u w:val="none"/>
        </w:rPr>
        <w:t xml:space="preserve">that </w:t>
      </w:r>
      <w:r>
        <w:rPr>
          <w:b w:val="0"/>
          <w:i w:val="0"/>
          <w:smallCaps w:val="0"/>
          <w:strike w:val="0"/>
          <w:sz w:val="22"/>
          <w:u w:val="single"/>
        </w:rPr>
        <w:t>they are enshrined in</w:t>
      </w:r>
      <w:r>
        <w:rPr>
          <w:b w:val="0"/>
          <w:i w:val="0"/>
          <w:smallCaps w:val="0"/>
          <w:strike w:val="0"/>
          <w:sz w:val="16"/>
          <w:u w:val="none"/>
        </w:rPr>
        <w:t xml:space="preserve"> Article 27 of </w:t>
      </w:r>
      <w:r>
        <w:rPr>
          <w:b w:val="0"/>
          <w:i w:val="0"/>
          <w:smallCaps w:val="0"/>
          <w:strike w:val="0"/>
          <w:sz w:val="22"/>
          <w:u w:val="single"/>
        </w:rPr>
        <w:t>the Universal Declaration of Human Rights</w:t>
      </w:r>
      <w:r>
        <w:rPr>
          <w:b w:val="0"/>
          <w:i w:val="0"/>
          <w:smallCaps w:val="0"/>
          <w:strike w:val="0"/>
          <w:sz w:val="16"/>
          <w:u w:val="none"/>
        </w:rPr>
        <w:t xml:space="preserve"> of 1948, which states “everyone has the right to the protection of the moral and material interests resulting from any scientific, literary or artistic production of which he is the author.” Elena </w:t>
      </w:r>
      <w:r>
        <w:rPr>
          <w:b w:val="0"/>
          <w:i w:val="0"/>
          <w:smallCaps w:val="0"/>
          <w:strike w:val="0"/>
          <w:sz w:val="22"/>
          <w:u w:val="single"/>
        </w:rPr>
        <w:t>Panaritis</w:t>
      </w:r>
      <w:r>
        <w:rPr>
          <w:b w:val="0"/>
          <w:i w:val="0"/>
          <w:smallCaps w:val="0"/>
          <w:strike w:val="0"/>
          <w:sz w:val="16"/>
          <w:u w:val="none"/>
        </w:rPr>
        <w:t xml:space="preserve">, author of Prosperity Unbound, founder and CEO of Thought 4 Action, </w:t>
      </w:r>
      <w:r>
        <w:rPr>
          <w:b w:val="0"/>
          <w:i w:val="0"/>
          <w:smallCaps w:val="0"/>
          <w:strike w:val="0"/>
          <w:sz w:val="22"/>
          <w:u w:val="single"/>
        </w:rPr>
        <w:t>explains that practice shows that women become more civically involved in the politics of their community and country, as well as and powerful market players, leaders of innovation and middle class once they are given secure ownership of their property rights</w:t>
      </w:r>
      <w:r>
        <w:rPr>
          <w:b w:val="0"/>
          <w:i w:val="0"/>
          <w:smallCaps w:val="0"/>
          <w:strike w:val="0"/>
          <w:sz w:val="16"/>
          <w:u w:val="none"/>
        </w:rPr>
        <w:t xml:space="preserve">. Women's involvement increases over 53% in such countries. The </w:t>
      </w:r>
      <w:r>
        <w:rPr>
          <w:b w:val="0"/>
          <w:i w:val="0"/>
          <w:smallCaps w:val="0"/>
          <w:strike w:val="0"/>
          <w:sz w:val="22"/>
          <w:u w:val="single"/>
        </w:rPr>
        <w:t xml:space="preserve">protection of IP rights restores this financial incentive to create and innovate, by giving owners and content creators exclusive power over their creations. For women, this is </w:t>
      </w:r>
      <w:r>
        <w:rPr>
          <w:b/>
          <w:i w:val="0"/>
          <w:smallCaps w:val="0"/>
          <w:strike w:val="0"/>
          <w:sz w:val="22"/>
          <w:u w:val="single"/>
        </w:rPr>
        <w:t>of huge importance.</w:t>
      </w:r>
      <w:r>
        <w:rPr>
          <w:b w:val="0"/>
          <w:i w:val="0"/>
          <w:smallCaps w:val="0"/>
          <w:strike w:val="0"/>
          <w:sz w:val="16"/>
          <w:u w:val="none"/>
        </w:rPr>
        <w:t xml:space="preserve"> </w:t>
      </w:r>
      <w:r>
        <w:rPr>
          <w:b w:val="0"/>
          <w:i w:val="0"/>
          <w:smallCaps w:val="0"/>
          <w:strike w:val="0"/>
          <w:sz w:val="22"/>
          <w:u w:val="single"/>
        </w:rPr>
        <w:t xml:space="preserve">Statistics have shown that countries with stronger IP rights tend to have </w:t>
      </w:r>
      <w:r>
        <w:rPr>
          <w:b/>
          <w:i w:val="0"/>
          <w:smallCaps w:val="0"/>
          <w:strike w:val="0"/>
          <w:sz w:val="22"/>
          <w:u w:val="single"/>
        </w:rPr>
        <w:t>stronger</w:t>
      </w:r>
      <w:r>
        <w:rPr>
          <w:b w:val="0"/>
          <w:i w:val="0"/>
          <w:smallCaps w:val="0"/>
          <w:strike w:val="0"/>
          <w:sz w:val="22"/>
          <w:u w:val="single"/>
        </w:rPr>
        <w:t xml:space="preserve"> measures of gender equality</w:t>
      </w:r>
      <w:r>
        <w:rPr>
          <w:b w:val="0"/>
          <w:i w:val="0"/>
          <w:smallCaps w:val="0"/>
          <w:strike w:val="0"/>
          <w:sz w:val="16"/>
          <w:u w:val="none"/>
        </w:rPr>
        <w:t xml:space="preserve">. “Women in the economy are a powerful force for change and leadership. </w:t>
      </w:r>
      <w:r>
        <w:rPr>
          <w:b w:val="0"/>
          <w:i w:val="0"/>
          <w:smallCaps w:val="0"/>
          <w:strike w:val="0"/>
          <w:sz w:val="22"/>
          <w:u w:val="single"/>
        </w:rPr>
        <w:t>Intellectual property rights</w:t>
      </w:r>
      <w:r>
        <w:rPr>
          <w:b w:val="0"/>
          <w:i w:val="0"/>
          <w:smallCaps w:val="0"/>
          <w:strike w:val="0"/>
          <w:sz w:val="16"/>
          <w:u w:val="none"/>
        </w:rPr>
        <w:t xml:space="preserve"> when used correctly </w:t>
      </w:r>
      <w:r>
        <w:rPr>
          <w:b w:val="0"/>
          <w:i w:val="0"/>
          <w:smallCaps w:val="0"/>
          <w:strike w:val="0"/>
          <w:sz w:val="22"/>
          <w:u w:val="single"/>
        </w:rPr>
        <w:t>can advance entrepreneurship by enabling women who develop innovative ideas and products to secure financing, signal their innovation, and negotiate access to the IPRs held by others</w:t>
      </w:r>
      <w:r>
        <w:rPr>
          <w:b w:val="0"/>
          <w:i w:val="0"/>
          <w:smallCaps w:val="0"/>
          <w:strike w:val="0"/>
          <w:sz w:val="16"/>
          <w:u w:val="none"/>
        </w:rPr>
        <w:t xml:space="preserve">. IP systems should recognize and protect creativity in all its forms, including contributions from traditional and indigenous knowledge developed by women,” </w:t>
      </w:r>
      <w:r>
        <w:rPr>
          <w:b w:val="0"/>
          <w:i w:val="0"/>
          <w:smallCaps w:val="0"/>
          <w:strike w:val="0"/>
          <w:sz w:val="22"/>
          <w:u w:val="single"/>
        </w:rPr>
        <w:t>said</w:t>
      </w:r>
      <w:r>
        <w:rPr>
          <w:b w:val="0"/>
          <w:i w:val="0"/>
          <w:smallCaps w:val="0"/>
          <w:strike w:val="0"/>
          <w:sz w:val="16"/>
          <w:u w:val="none"/>
        </w:rPr>
        <w:t xml:space="preserve"> Prof. Walter G. </w:t>
      </w:r>
      <w:r>
        <w:rPr>
          <w:b w:val="0"/>
          <w:i w:val="0"/>
          <w:smallCaps w:val="0"/>
          <w:strike w:val="0"/>
          <w:sz w:val="22"/>
          <w:u w:val="single"/>
        </w:rPr>
        <w:t>Park, of American University</w:t>
      </w:r>
      <w:r>
        <w:rPr>
          <w:b w:val="0"/>
          <w:i w:val="0"/>
          <w:smallCaps w:val="0"/>
          <w:strike w:val="0"/>
          <w:sz w:val="16"/>
          <w:u w:val="none"/>
        </w:rPr>
        <w:t xml:space="preserve"> and author of the Patent Index. </w:t>
      </w:r>
      <w:r>
        <w:rPr>
          <w:b w:val="0"/>
          <w:i w:val="0"/>
          <w:smallCaps w:val="0"/>
          <w:strike w:val="0"/>
          <w:sz w:val="22"/>
          <w:u w:val="single"/>
        </w:rPr>
        <w:t>The focus on the protection of intellectual property comes at a time when IP rights are both of their highest importance to the global economy and the most at risk</w:t>
      </w:r>
      <w:r>
        <w:rPr>
          <w:b w:val="0"/>
          <w:i w:val="0"/>
          <w:smallCaps w:val="0"/>
          <w:strike w:val="0"/>
          <w:sz w:val="16"/>
          <w:u w:val="none"/>
        </w:rPr>
        <w:t>. I</w:t>
      </w:r>
      <w:r>
        <w:rPr>
          <w:b w:val="0"/>
          <w:i w:val="0"/>
          <w:smallCaps w:val="0"/>
          <w:strike w:val="0"/>
          <w:sz w:val="22"/>
          <w:u w:val="single"/>
        </w:rPr>
        <w:t xml:space="preserve">P-intensive firms account for more than 38% of GDP </w:t>
      </w:r>
      <w:r>
        <w:rPr>
          <w:b w:val="0"/>
          <w:i w:val="0"/>
          <w:smallCaps w:val="0"/>
          <w:strike w:val="0"/>
          <w:sz w:val="16"/>
          <w:u w:val="none"/>
        </w:rPr>
        <w:t xml:space="preserve">and 45.5 million in the U.S., and 42% of GDP and 82 million jobs in the EU. These industries not only support jobs, but high-paying jobs. In the EU and U.S., workers earn 46% more in IP-intensive sectors than workers in other sectors. </w:t>
      </w:r>
      <w:r>
        <w:rPr>
          <w:b w:val="0"/>
          <w:i w:val="0"/>
          <w:smallCaps w:val="0"/>
          <w:strike w:val="0"/>
          <w:sz w:val="22"/>
          <w:u w:val="single"/>
        </w:rPr>
        <w:t>Without strong rights protections, innovation is stifled as content creators lose a large portion of their incentive to create</w:t>
      </w:r>
      <w:r>
        <w:rPr>
          <w:b w:val="0"/>
          <w:i w:val="0"/>
          <w:smallCaps w:val="0"/>
          <w:strike w:val="0"/>
          <w:sz w:val="16"/>
          <w:u w:val="none"/>
        </w:rPr>
        <w:t xml:space="preserve"> – profit. In the absence of effective IP laws, creative works can be infringed upon, reproduced without needing the creator’s permission, and sold without compensating the creator.</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