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Nuke war</w:t>
      </w:r>
      <w:r>
        <w:rPr>
          <w:b/>
          <w:i w:val="0"/>
          <w:smallCaps w:val="0"/>
          <w:strike w:val="0"/>
          <w:sz w:val="26"/>
          <w:u w:val="none"/>
        </w:rPr>
        <w:t xml:space="preserve">, </w:t>
      </w:r>
      <w:r>
        <w:rPr>
          <w:b/>
          <w:i w:val="0"/>
          <w:smallCaps w:val="0"/>
          <w:strike w:val="0"/>
          <w:sz w:val="26"/>
          <w:u w:val="single"/>
        </w:rPr>
        <w:t>eco collapse</w:t>
      </w:r>
      <w:r>
        <w:rPr>
          <w:b/>
          <w:i w:val="0"/>
          <w:smallCaps w:val="0"/>
          <w:strike w:val="0"/>
          <w:sz w:val="26"/>
          <w:u w:val="none"/>
        </w:rPr>
        <w:t xml:space="preserve">, and </w:t>
      </w:r>
      <w:r>
        <w:rPr>
          <w:b/>
          <w:i w:val="0"/>
          <w:smallCaps w:val="0"/>
          <w:strike w:val="0"/>
          <w:sz w:val="26"/>
          <w:u w:val="single"/>
        </w:rPr>
        <w:t>biotech</w:t>
      </w:r>
      <w:r>
        <w:rPr>
          <w:b/>
          <w:i w:val="0"/>
          <w:smallCaps w:val="0"/>
          <w:strike w:val="0"/>
          <w:sz w:val="26"/>
          <w:u w:val="none"/>
        </w:rPr>
        <w:t xml:space="preserve"> cause </w:t>
      </w:r>
      <w:r>
        <w:rPr>
          <w:b/>
          <w:i w:val="0"/>
          <w:smallCaps w:val="0"/>
          <w:strike w:val="0"/>
          <w:sz w:val="26"/>
          <w:u w:val="single"/>
        </w:rPr>
        <w:t>extinction</w:t>
      </w:r>
      <w:r>
        <w:rPr>
          <w:b/>
          <w:i w:val="0"/>
          <w:smallCaps w:val="0"/>
          <w:strike w:val="0"/>
          <w:sz w:val="26"/>
          <w:u w:val="none"/>
        </w:rPr>
        <w:t xml:space="preserve">---revitalized </w:t>
      </w:r>
      <w:r>
        <w:rPr>
          <w:b/>
          <w:i w:val="0"/>
          <w:smallCaps w:val="0"/>
          <w:strike w:val="0"/>
          <w:sz w:val="26"/>
          <w:u w:val="none"/>
        </w:rPr>
        <w:t>i</w:t>
      </w:r>
      <w:r>
        <w:rPr>
          <w:b/>
          <w:i w:val="0"/>
          <w:smallCaps w:val="0"/>
          <w:strike w:val="0"/>
          <w:sz w:val="26"/>
          <w:u w:val="none"/>
        </w:rPr>
        <w:t xml:space="preserve">-law’s </w:t>
      </w:r>
      <w:r>
        <w:rPr>
          <w:b/>
          <w:i w:val="0"/>
          <w:smallCaps w:val="0"/>
          <w:strike w:val="0"/>
          <w:sz w:val="26"/>
          <w:u w:val="single"/>
        </w:rPr>
        <w:t>key</w:t>
      </w:r>
      <w:r>
        <w:rPr>
          <w:b/>
          <w:i w:val="0"/>
          <w:smallCaps w:val="0"/>
          <w:strike w:val="0"/>
          <w:sz w:val="26"/>
          <w:u w:val="none"/>
        </w:rPr>
        <w:t xml:space="preserve"> but at a </w:t>
      </w:r>
      <w:r>
        <w:rPr>
          <w:b/>
          <w:i w:val="0"/>
          <w:smallCaps w:val="0"/>
          <w:strike w:val="0"/>
          <w:sz w:val="26"/>
          <w:u w:val="single"/>
        </w:rPr>
        <w:t>tipping point</w:t>
      </w:r>
      <w:r>
        <w:rPr>
          <w:b/>
          <w:i w:val="0"/>
          <w:smallCaps w:val="0"/>
          <w:strike w:val="0"/>
          <w:sz w:val="26"/>
          <w:u w:val="none"/>
        </w:rPr>
        <w:t>.</w:t>
      </w:r>
    </w:p>
    <w:p>
      <w:pPr>
        <w:spacing w:after="80"/>
      </w:pPr>
      <w:r>
        <w:rPr>
          <w:b/>
          <w:i w:val="0"/>
          <w:smallCaps w:val="0"/>
          <w:strike w:val="0"/>
          <w:sz w:val="26"/>
          <w:u w:val="none"/>
        </w:rPr>
        <w:t xml:space="preserve">Shany ’21 </w:t>
      </w:r>
      <w:r>
        <w:rPr>
          <w:b w:val="0"/>
          <w:i w:val="0"/>
          <w:smallCaps w:val="0"/>
          <w:strike w:val="0"/>
          <w:u w:val="none"/>
        </w:rPr>
        <w:t xml:space="preserve">[Yuval; 2021; Hersch </w:t>
      </w:r>
      <w:r>
        <w:rPr>
          <w:b w:val="0"/>
          <w:i w:val="0"/>
          <w:smallCaps w:val="0"/>
          <w:strike w:val="0"/>
          <w:u w:val="none"/>
        </w:rPr>
        <w:t>Lauterpacht</w:t>
      </w:r>
      <w:r>
        <w:rPr>
          <w:b w:val="0"/>
          <w:i w:val="0"/>
          <w:smallCaps w:val="0"/>
          <w:strike w:val="0"/>
          <w:u w:val="none"/>
        </w:rPr>
        <w:t xml:space="preserve"> Chair in Public International Law; Hebrew University of Jerusalem Legal Studies Research Paper Series, “The COVID-19 Pandemic Crisis and International Law: A Constitutional Moment, A Tipping Point or More of the Same,” No. 21-9]</w:t>
      </w:r>
    </w:p>
    <w:p>
      <w:pPr>
        <w:spacing w:after="60"/>
      </w:pPr>
      <w:r>
        <w:rPr>
          <w:b w:val="0"/>
          <w:i w:val="0"/>
          <w:smallCaps w:val="0"/>
          <w:strike w:val="0"/>
          <w:sz w:val="16"/>
          <w:u w:val="none"/>
        </w:rPr>
        <w:t xml:space="preserve">Significantly, these two narratives of historical development of international law are not mutually exclusive. First, certain developments can be understood as clean breaks from the past, whereas others are the product of a long-term process. Second, identifying historical trajectories depends on the focal length of the historical lenses used: What is viewed as a major shift in direction at the time in which events take place, might be regarded decades or centuries later as a minor course correction, a short period of instability, or a mere point on a pattern showing the overall trajectory. And third, the two narratives may merge to generate </w:t>
      </w:r>
      <w:r>
        <w:rPr>
          <w:b w:val="0"/>
          <w:i w:val="0"/>
          <w:smallCaps w:val="0"/>
          <w:strike w:val="0"/>
          <w:sz w:val="22"/>
          <w:u w:val="single"/>
        </w:rPr>
        <w:t xml:space="preserve">processes of change, accelerating in particular moments in time due to </w:t>
      </w:r>
      <w:r>
        <w:rPr>
          <w:b/>
          <w:i w:val="0"/>
          <w:smallCaps w:val="0"/>
          <w:strike w:val="0"/>
          <w:sz w:val="24"/>
          <w:u w:val="single"/>
        </w:rPr>
        <w:t>‘tipping points’</w:t>
      </w:r>
      <w:r>
        <w:rPr>
          <w:b w:val="0"/>
          <w:i w:val="0"/>
          <w:smallCaps w:val="0"/>
          <w:strike w:val="0"/>
          <w:sz w:val="22"/>
          <w:u w:val="single"/>
        </w:rPr>
        <w:t xml:space="preserve"> generated by certain </w:t>
      </w:r>
      <w:r>
        <w:rPr>
          <w:b/>
          <w:i w:val="0"/>
          <w:smallCaps w:val="0"/>
          <w:strike w:val="0"/>
          <w:sz w:val="24"/>
          <w:u w:val="single"/>
        </w:rPr>
        <w:t>dramatic events</w:t>
      </w:r>
      <w:r>
        <w:rPr>
          <w:b w:val="0"/>
          <w:i w:val="0"/>
          <w:smallCaps w:val="0"/>
          <w:strike w:val="0"/>
          <w:sz w:val="16"/>
          <w:u w:val="none"/>
        </w:rPr>
        <w:t xml:space="preserve">.5 Indeed, it would appear that certain important developments in </w:t>
      </w:r>
      <w:r>
        <w:rPr>
          <w:b/>
          <w:i w:val="0"/>
          <w:smallCaps w:val="0"/>
          <w:strike w:val="0"/>
          <w:sz w:val="24"/>
          <w:highlight w:val="cyan"/>
          <w:u w:val="single"/>
        </w:rPr>
        <w:t>i</w:t>
      </w:r>
      <w:r>
        <w:rPr>
          <w:b w:val="0"/>
          <w:i w:val="0"/>
          <w:smallCaps w:val="0"/>
          <w:strike w:val="0"/>
          <w:sz w:val="22"/>
          <w:u w:val="single"/>
        </w:rPr>
        <w:t xml:space="preserve">nternational </w:t>
      </w:r>
      <w:r>
        <w:rPr>
          <w:b w:val="0"/>
          <w:i w:val="0"/>
          <w:smallCaps w:val="0"/>
          <w:strike w:val="0"/>
          <w:sz w:val="22"/>
          <w:highlight w:val="cyan"/>
          <w:u w:val="single"/>
        </w:rPr>
        <w:t>law can be</w:t>
      </w:r>
      <w:r>
        <w:rPr>
          <w:b w:val="0"/>
          <w:i w:val="0"/>
          <w:smallCaps w:val="0"/>
          <w:strike w:val="0"/>
          <w:sz w:val="22"/>
          <w:u w:val="single"/>
        </w:rPr>
        <w:t xml:space="preserve"> described as part of long-running trends </w:t>
      </w:r>
      <w:r>
        <w:rPr>
          <w:b w:val="0"/>
          <w:i w:val="0"/>
          <w:smallCaps w:val="0"/>
          <w:strike w:val="0"/>
          <w:sz w:val="22"/>
          <w:highlight w:val="cyan"/>
          <w:u w:val="single"/>
        </w:rPr>
        <w:t xml:space="preserve">punctured by </w:t>
      </w:r>
      <w:r>
        <w:rPr>
          <w:b/>
          <w:i w:val="0"/>
          <w:smallCaps w:val="0"/>
          <w:strike w:val="0"/>
          <w:sz w:val="24"/>
          <w:highlight w:val="cyan"/>
          <w:u w:val="single"/>
        </w:rPr>
        <w:t>sudden fluctuations</w:t>
      </w:r>
      <w:r>
        <w:rPr>
          <w:b w:val="0"/>
          <w:i w:val="0"/>
          <w:smallCaps w:val="0"/>
          <w:strike w:val="0"/>
          <w:sz w:val="22"/>
          <w:u w:val="single"/>
        </w:rPr>
        <w:t xml:space="preserve"> correlating to </w:t>
      </w:r>
      <w:r>
        <w:rPr>
          <w:b/>
          <w:i w:val="0"/>
          <w:smallCaps w:val="0"/>
          <w:strike w:val="0"/>
          <w:sz w:val="24"/>
          <w:u w:val="single"/>
        </w:rPr>
        <w:t>dramatic events</w:t>
      </w:r>
      <w:r>
        <w:rPr>
          <w:b w:val="0"/>
          <w:i w:val="0"/>
          <w:smallCaps w:val="0"/>
          <w:strike w:val="0"/>
          <w:sz w:val="16"/>
          <w:u w:val="none"/>
        </w:rPr>
        <w:t>. For example, the evolution of IHL norms governing non-international armed conflicts can be narrated as stemming from a gradual process of restraining violence in and around the battlefield that started picking up momentum in the mid- 19th century, with certain regulatory peaks occurring after and in connection with major international crises such as World War Two, Vietnam and the Global War on Terror (e.g., Common article 3 in 1949, the 1977 Additional Protocols, and the development of laws governing transnational or asymmetric armed conflicts in the 2000s).</w:t>
      </w:r>
    </w:p>
    <w:p>
      <w:pPr>
        <w:spacing w:after="60"/>
      </w:pPr>
      <w:r>
        <w:rPr>
          <w:b w:val="0"/>
          <w:i w:val="0"/>
          <w:smallCaps w:val="0"/>
          <w:strike w:val="0"/>
          <w:sz w:val="16"/>
          <w:u w:val="none"/>
        </w:rPr>
        <w:t>The COVID-19 Pandemic as the Harbinger of a Constitutional Moment</w:t>
      </w:r>
    </w:p>
    <w:p>
      <w:pPr>
        <w:spacing w:after="60"/>
      </w:pPr>
      <w:r>
        <w:rPr>
          <w:b w:val="0"/>
          <w:i w:val="0"/>
          <w:smallCaps w:val="0"/>
          <w:strike w:val="0"/>
          <w:sz w:val="22"/>
          <w:u w:val="single"/>
        </w:rPr>
        <w:t>The question</w:t>
      </w:r>
      <w:r>
        <w:rPr>
          <w:b w:val="0"/>
          <w:i w:val="0"/>
          <w:smallCaps w:val="0"/>
          <w:strike w:val="0"/>
          <w:sz w:val="16"/>
          <w:u w:val="none"/>
        </w:rPr>
        <w:t xml:space="preserve"> before us </w:t>
      </w:r>
      <w:r>
        <w:rPr>
          <w:b w:val="0"/>
          <w:i w:val="0"/>
          <w:smallCaps w:val="0"/>
          <w:strike w:val="0"/>
          <w:sz w:val="22"/>
          <w:u w:val="single"/>
        </w:rPr>
        <w:t xml:space="preserve">is whether </w:t>
      </w:r>
      <w:r>
        <w:rPr>
          <w:b/>
          <w:i w:val="0"/>
          <w:smallCaps w:val="0"/>
          <w:strike w:val="0"/>
          <w:sz w:val="24"/>
          <w:u w:val="single"/>
        </w:rPr>
        <w:t>COVID</w:t>
      </w:r>
      <w:r>
        <w:rPr>
          <w:b w:val="0"/>
          <w:i w:val="0"/>
          <w:smallCaps w:val="0"/>
          <w:strike w:val="0"/>
          <w:sz w:val="16"/>
          <w:u w:val="none"/>
        </w:rPr>
        <w:t xml:space="preserve">-19 </w:t>
      </w:r>
      <w:r>
        <w:rPr>
          <w:b w:val="0"/>
          <w:i w:val="0"/>
          <w:smallCaps w:val="0"/>
          <w:strike w:val="0"/>
          <w:sz w:val="22"/>
          <w:u w:val="single"/>
        </w:rPr>
        <w:t xml:space="preserve">has the potential for </w:t>
      </w:r>
      <w:r>
        <w:rPr>
          <w:b w:val="0"/>
          <w:i w:val="0"/>
          <w:smallCaps w:val="0"/>
          <w:strike w:val="0"/>
          <w:sz w:val="22"/>
          <w:highlight w:val="cyan"/>
          <w:u w:val="single"/>
        </w:rPr>
        <w:t>generating a</w:t>
      </w:r>
      <w:r>
        <w:rPr>
          <w:b w:val="0"/>
          <w:i w:val="0"/>
          <w:smallCaps w:val="0"/>
          <w:strike w:val="0"/>
          <w:sz w:val="22"/>
          <w:u w:val="single"/>
        </w:rPr>
        <w:t xml:space="preserve"> </w:t>
      </w:r>
      <w:r>
        <w:rPr>
          <w:b/>
          <w:i w:val="0"/>
          <w:smallCaps w:val="0"/>
          <w:strike w:val="0"/>
          <w:sz w:val="24"/>
          <w:u w:val="single"/>
        </w:rPr>
        <w:t>constitutional moment</w:t>
      </w:r>
      <w:r>
        <w:rPr>
          <w:b w:val="0"/>
          <w:i w:val="0"/>
          <w:smallCaps w:val="0"/>
          <w:strike w:val="0"/>
          <w:sz w:val="22"/>
          <w:u w:val="single"/>
        </w:rPr>
        <w:t xml:space="preserve"> or a </w:t>
      </w:r>
      <w:r>
        <w:rPr>
          <w:b/>
          <w:i w:val="0"/>
          <w:smallCaps w:val="0"/>
          <w:strike w:val="0"/>
          <w:sz w:val="24"/>
          <w:highlight w:val="cyan"/>
          <w:u w:val="single"/>
        </w:rPr>
        <w:t>tipping point</w:t>
      </w:r>
      <w:r>
        <w:rPr>
          <w:b w:val="0"/>
          <w:i w:val="0"/>
          <w:smallCaps w:val="0"/>
          <w:strike w:val="0"/>
          <w:sz w:val="22"/>
          <w:highlight w:val="cyan"/>
          <w:u w:val="single"/>
        </w:rPr>
        <w:t xml:space="preserve"> for</w:t>
      </w:r>
      <w:r>
        <w:rPr>
          <w:b w:val="0"/>
          <w:i w:val="0"/>
          <w:smallCaps w:val="0"/>
          <w:strike w:val="0"/>
          <w:sz w:val="22"/>
          <w:u w:val="single"/>
        </w:rPr>
        <w:t xml:space="preserve"> the </w:t>
      </w:r>
      <w:r>
        <w:rPr>
          <w:b w:val="0"/>
          <w:i w:val="0"/>
          <w:smallCaps w:val="0"/>
          <w:strike w:val="0"/>
          <w:sz w:val="22"/>
          <w:highlight w:val="cyan"/>
          <w:u w:val="single"/>
        </w:rPr>
        <w:t>development</w:t>
      </w:r>
      <w:r>
        <w:rPr>
          <w:b w:val="0"/>
          <w:i w:val="0"/>
          <w:smallCaps w:val="0"/>
          <w:strike w:val="0"/>
          <w:sz w:val="22"/>
          <w:u w:val="single"/>
        </w:rPr>
        <w:t xml:space="preserve"> of international law </w:t>
      </w:r>
      <w:r>
        <w:rPr>
          <w:b w:val="0"/>
          <w:i w:val="0"/>
          <w:smallCaps w:val="0"/>
          <w:strike w:val="0"/>
          <w:sz w:val="22"/>
          <w:highlight w:val="cyan"/>
          <w:u w:val="single"/>
        </w:rPr>
        <w:t>separating</w:t>
      </w:r>
      <w:r>
        <w:rPr>
          <w:b w:val="0"/>
          <w:i w:val="0"/>
          <w:smallCaps w:val="0"/>
          <w:strike w:val="0"/>
          <w:sz w:val="22"/>
          <w:u w:val="single"/>
        </w:rPr>
        <w:t xml:space="preserve"> between </w:t>
      </w:r>
      <w:r>
        <w:rPr>
          <w:b/>
          <w:i w:val="0"/>
          <w:smallCaps w:val="0"/>
          <w:strike w:val="0"/>
          <w:sz w:val="24"/>
          <w:highlight w:val="cyan"/>
          <w:u w:val="single"/>
        </w:rPr>
        <w:t>epochs</w:t>
      </w:r>
      <w:r>
        <w:rPr>
          <w:b w:val="0"/>
          <w:i w:val="0"/>
          <w:smallCaps w:val="0"/>
          <w:strike w:val="0"/>
          <w:sz w:val="22"/>
          <w:u w:val="single"/>
        </w:rPr>
        <w:t xml:space="preserve"> or significantly accelerating already-occurring trends?</w:t>
      </w:r>
      <w:r>
        <w:rPr>
          <w:b w:val="0"/>
          <w:i w:val="0"/>
          <w:smallCaps w:val="0"/>
          <w:strike w:val="0"/>
          <w:sz w:val="16"/>
          <w:u w:val="none"/>
        </w:rPr>
        <w:t xml:space="preserve"> Discounting serendipitous changes in the course of history (the ‘unknown unknowns’ of historical change), such a question invites an assessment of whether a structural change in international law can be envisioned or required in the near future, or whether the current crisis might facilitate such a change or accelerate existing trends going in this or the other direction. If the answers to these questions are in the negative, then the reaction to the COVID crisis is likely to showcase ‘more of the same’ for international law.</w:t>
      </w:r>
    </w:p>
    <w:p>
      <w:pPr>
        <w:spacing w:after="60"/>
      </w:pPr>
      <w:r>
        <w:rPr>
          <w:b w:val="0"/>
          <w:i w:val="0"/>
          <w:smallCaps w:val="0"/>
          <w:strike w:val="0"/>
          <w:sz w:val="16"/>
          <w:u w:val="none"/>
        </w:rPr>
        <w:t xml:space="preserve">One possible vision of a percolating crisis that might lead to a new epoch in international law is found in the writing of my Hebrew University colleague, the historian Yuval Noah Harari. Among the </w:t>
      </w:r>
      <w:r>
        <w:rPr>
          <w:b w:val="0"/>
          <w:i w:val="0"/>
          <w:smallCaps w:val="0"/>
          <w:strike w:val="0"/>
          <w:sz w:val="22"/>
          <w:u w:val="single"/>
        </w:rPr>
        <w:t xml:space="preserve">major </w:t>
      </w:r>
      <w:r>
        <w:rPr>
          <w:b w:val="0"/>
          <w:i w:val="0"/>
          <w:smallCaps w:val="0"/>
          <w:strike w:val="0"/>
          <w:sz w:val="22"/>
          <w:highlight w:val="cyan"/>
          <w:u w:val="single"/>
        </w:rPr>
        <w:t xml:space="preserve">challenges </w:t>
      </w:r>
      <w:r>
        <w:rPr>
          <w:b/>
          <w:i w:val="0"/>
          <w:smallCaps w:val="0"/>
          <w:strike w:val="0"/>
          <w:sz w:val="24"/>
          <w:highlight w:val="cyan"/>
          <w:u w:val="single"/>
        </w:rPr>
        <w:t>confronting humanity</w:t>
      </w:r>
      <w:r>
        <w:rPr>
          <w:b w:val="0"/>
          <w:i w:val="0"/>
          <w:smallCaps w:val="0"/>
          <w:strike w:val="0"/>
          <w:sz w:val="22"/>
          <w:u w:val="single"/>
        </w:rPr>
        <w:t xml:space="preserve"> in the 21st century</w:t>
      </w:r>
      <w:r>
        <w:rPr>
          <w:b w:val="0"/>
          <w:i w:val="0"/>
          <w:smallCaps w:val="0"/>
          <w:strike w:val="0"/>
          <w:sz w:val="16"/>
          <w:u w:val="none"/>
        </w:rPr>
        <w:t xml:space="preserve">, which he has identified, </w:t>
      </w:r>
      <w:r>
        <w:rPr>
          <w:b w:val="0"/>
          <w:i w:val="0"/>
          <w:smallCaps w:val="0"/>
          <w:strike w:val="0"/>
          <w:sz w:val="22"/>
          <w:highlight w:val="cyan"/>
          <w:u w:val="single"/>
        </w:rPr>
        <w:t xml:space="preserve">are </w:t>
      </w:r>
      <w:r>
        <w:rPr>
          <w:b/>
          <w:i w:val="0"/>
          <w:smallCaps w:val="0"/>
          <w:strike w:val="0"/>
          <w:sz w:val="24"/>
          <w:highlight w:val="cyan"/>
          <w:u w:val="single"/>
        </w:rPr>
        <w:t>nuc</w:t>
      </w:r>
      <w:r>
        <w:rPr>
          <w:b/>
          <w:i w:val="0"/>
          <w:smallCaps w:val="0"/>
          <w:strike w:val="0"/>
          <w:sz w:val="24"/>
          <w:u w:val="single"/>
        </w:rPr>
        <w:t xml:space="preserve">lear </w:t>
      </w:r>
      <w:r>
        <w:rPr>
          <w:b/>
          <w:i w:val="0"/>
          <w:smallCaps w:val="0"/>
          <w:strike w:val="0"/>
          <w:sz w:val="24"/>
          <w:highlight w:val="cyan"/>
          <w:u w:val="single"/>
        </w:rPr>
        <w:t>war</w:t>
      </w:r>
      <w:r>
        <w:rPr>
          <w:b w:val="0"/>
          <w:i w:val="0"/>
          <w:smallCaps w:val="0"/>
          <w:strike w:val="0"/>
          <w:sz w:val="22"/>
          <w:highlight w:val="cyan"/>
          <w:u w:val="single"/>
        </w:rPr>
        <w:t xml:space="preserve">, </w:t>
      </w:r>
      <w:r>
        <w:rPr>
          <w:b/>
          <w:i w:val="0"/>
          <w:smallCaps w:val="0"/>
          <w:strike w:val="0"/>
          <w:sz w:val="24"/>
          <w:highlight w:val="cyan"/>
          <w:u w:val="single"/>
        </w:rPr>
        <w:t>eco</w:t>
      </w:r>
      <w:r>
        <w:rPr>
          <w:b/>
          <w:i w:val="0"/>
          <w:smallCaps w:val="0"/>
          <w:strike w:val="0"/>
          <w:sz w:val="24"/>
          <w:u w:val="single"/>
        </w:rPr>
        <w:t xml:space="preserve">logical </w:t>
      </w:r>
      <w:r>
        <w:rPr>
          <w:b/>
          <w:i w:val="0"/>
          <w:smallCaps w:val="0"/>
          <w:strike w:val="0"/>
          <w:sz w:val="24"/>
          <w:highlight w:val="cyan"/>
          <w:u w:val="single"/>
        </w:rPr>
        <w:t>collapse</w:t>
      </w:r>
      <w:r>
        <w:rPr>
          <w:b w:val="0"/>
          <w:i w:val="0"/>
          <w:smallCaps w:val="0"/>
          <w:strike w:val="0"/>
          <w:sz w:val="24"/>
          <w:highlight w:val="cyan"/>
          <w:u w:val="single"/>
        </w:rPr>
        <w:t xml:space="preserve"> </w:t>
      </w:r>
      <w:r>
        <w:rPr>
          <w:b w:val="0"/>
          <w:i w:val="0"/>
          <w:smallCaps w:val="0"/>
          <w:strike w:val="0"/>
          <w:sz w:val="22"/>
          <w:highlight w:val="cyan"/>
          <w:u w:val="single"/>
        </w:rPr>
        <w:t xml:space="preserve">and </w:t>
      </w:r>
      <w:r>
        <w:rPr>
          <w:b/>
          <w:i w:val="0"/>
          <w:smallCaps w:val="0"/>
          <w:strike w:val="0"/>
          <w:sz w:val="24"/>
          <w:highlight w:val="cyan"/>
          <w:u w:val="single"/>
        </w:rPr>
        <w:t>tech</w:t>
      </w:r>
      <w:r>
        <w:rPr>
          <w:b/>
          <w:i w:val="0"/>
          <w:smallCaps w:val="0"/>
          <w:strike w:val="0"/>
          <w:sz w:val="24"/>
          <w:u w:val="single"/>
        </w:rPr>
        <w:t xml:space="preserve">nological </w:t>
      </w:r>
      <w:r>
        <w:rPr>
          <w:b/>
          <w:i w:val="0"/>
          <w:smallCaps w:val="0"/>
          <w:strike w:val="0"/>
          <w:sz w:val="24"/>
          <w:highlight w:val="cyan"/>
          <w:u w:val="single"/>
        </w:rPr>
        <w:t>disruption</w:t>
      </w:r>
      <w:r>
        <w:rPr>
          <w:b w:val="0"/>
          <w:i w:val="0"/>
          <w:smallCaps w:val="0"/>
          <w:strike w:val="0"/>
          <w:sz w:val="22"/>
          <w:u w:val="single"/>
        </w:rPr>
        <w:t xml:space="preserve"> (e.g., dangerous applications of </w:t>
      </w:r>
      <w:r>
        <w:rPr>
          <w:b/>
          <w:i w:val="0"/>
          <w:smallCaps w:val="0"/>
          <w:strike w:val="0"/>
          <w:sz w:val="24"/>
          <w:highlight w:val="cyan"/>
          <w:u w:val="single"/>
        </w:rPr>
        <w:t>AI</w:t>
      </w:r>
      <w:r>
        <w:rPr>
          <w:b w:val="0"/>
          <w:i w:val="0"/>
          <w:smallCaps w:val="0"/>
          <w:strike w:val="0"/>
          <w:sz w:val="24"/>
          <w:highlight w:val="cyan"/>
          <w:u w:val="single"/>
        </w:rPr>
        <w:t xml:space="preserve"> </w:t>
      </w:r>
      <w:r>
        <w:rPr>
          <w:b w:val="0"/>
          <w:i w:val="0"/>
          <w:smallCaps w:val="0"/>
          <w:strike w:val="0"/>
          <w:sz w:val="22"/>
          <w:highlight w:val="cyan"/>
          <w:u w:val="single"/>
        </w:rPr>
        <w:t xml:space="preserve">and </w:t>
      </w:r>
      <w:r>
        <w:rPr>
          <w:b/>
          <w:i w:val="0"/>
          <w:smallCaps w:val="0"/>
          <w:strike w:val="0"/>
          <w:sz w:val="24"/>
          <w:highlight w:val="cyan"/>
          <w:u w:val="single"/>
        </w:rPr>
        <w:t>biotech</w:t>
      </w:r>
      <w:r>
        <w:rPr>
          <w:b w:val="0"/>
          <w:i w:val="0"/>
          <w:smallCaps w:val="0"/>
          <w:strike w:val="0"/>
          <w:sz w:val="22"/>
          <w:u w:val="single"/>
        </w:rPr>
        <w:t>nology</w:t>
      </w:r>
      <w:r>
        <w:rPr>
          <w:b w:val="0"/>
          <w:i w:val="0"/>
          <w:smallCaps w:val="0"/>
          <w:strike w:val="0"/>
          <w:sz w:val="16"/>
          <w:u w:val="none"/>
        </w:rPr>
        <w:t xml:space="preserve">).6 </w:t>
      </w:r>
      <w:r>
        <w:rPr>
          <w:b w:val="0"/>
          <w:i w:val="0"/>
          <w:smallCaps w:val="0"/>
          <w:strike w:val="0"/>
          <w:sz w:val="22"/>
          <w:u w:val="single"/>
        </w:rPr>
        <w:t xml:space="preserve">What’s </w:t>
      </w:r>
      <w:r>
        <w:rPr>
          <w:b w:val="0"/>
          <w:i w:val="0"/>
          <w:smallCaps w:val="0"/>
          <w:strike w:val="0"/>
          <w:sz w:val="22"/>
          <w:highlight w:val="cyan"/>
          <w:u w:val="single"/>
        </w:rPr>
        <w:t>common</w:t>
      </w:r>
      <w:r>
        <w:rPr>
          <w:b w:val="0"/>
          <w:i w:val="0"/>
          <w:smallCaps w:val="0"/>
          <w:strike w:val="0"/>
          <w:sz w:val="22"/>
          <w:u w:val="single"/>
        </w:rPr>
        <w:t xml:space="preserve"> to these challenges </w:t>
      </w:r>
      <w:r>
        <w:rPr>
          <w:b w:val="0"/>
          <w:i w:val="0"/>
          <w:smallCaps w:val="0"/>
          <w:strike w:val="0"/>
          <w:sz w:val="22"/>
          <w:highlight w:val="cyan"/>
          <w:u w:val="single"/>
        </w:rPr>
        <w:t>is</w:t>
      </w:r>
      <w:r>
        <w:rPr>
          <w:b w:val="0"/>
          <w:i w:val="0"/>
          <w:smallCaps w:val="0"/>
          <w:strike w:val="0"/>
          <w:sz w:val="22"/>
          <w:u w:val="single"/>
        </w:rPr>
        <w:t xml:space="preserve"> their potential for </w:t>
      </w:r>
      <w:r>
        <w:rPr>
          <w:b/>
          <w:i w:val="0"/>
          <w:smallCaps w:val="0"/>
          <w:strike w:val="0"/>
          <w:sz w:val="24"/>
          <w:highlight w:val="cyan"/>
          <w:u w:val="single"/>
        </w:rPr>
        <w:t>catastrophic consequences</w:t>
      </w:r>
      <w:r>
        <w:rPr>
          <w:b w:val="0"/>
          <w:i w:val="0"/>
          <w:smallCaps w:val="0"/>
          <w:strike w:val="0"/>
          <w:sz w:val="22"/>
          <w:highlight w:val="cyan"/>
          <w:u w:val="single"/>
        </w:rPr>
        <w:t>, and</w:t>
      </w:r>
      <w:r>
        <w:rPr>
          <w:b w:val="0"/>
          <w:i w:val="0"/>
          <w:smallCaps w:val="0"/>
          <w:strike w:val="0"/>
          <w:sz w:val="22"/>
          <w:u w:val="single"/>
        </w:rPr>
        <w:t xml:space="preserve"> the </w:t>
      </w:r>
      <w:r>
        <w:rPr>
          <w:b w:val="0"/>
          <w:i w:val="0"/>
          <w:smallCaps w:val="0"/>
          <w:strike w:val="0"/>
          <w:sz w:val="22"/>
          <w:highlight w:val="cyan"/>
          <w:u w:val="single"/>
        </w:rPr>
        <w:t>need for</w:t>
      </w:r>
      <w:r>
        <w:rPr>
          <w:b w:val="0"/>
          <w:i w:val="0"/>
          <w:smallCaps w:val="0"/>
          <w:strike w:val="0"/>
          <w:sz w:val="22"/>
          <w:u w:val="single"/>
        </w:rPr>
        <w:t xml:space="preserve"> </w:t>
      </w:r>
      <w:r>
        <w:rPr>
          <w:b/>
          <w:i w:val="0"/>
          <w:smallCaps w:val="0"/>
          <w:strike w:val="0"/>
          <w:sz w:val="24"/>
          <w:u w:val="single"/>
        </w:rPr>
        <w:t xml:space="preserve">close </w:t>
      </w:r>
      <w:r>
        <w:rPr>
          <w:b/>
          <w:i w:val="0"/>
          <w:smallCaps w:val="0"/>
          <w:strike w:val="0"/>
          <w:sz w:val="24"/>
          <w:highlight w:val="cyan"/>
          <w:u w:val="single"/>
        </w:rPr>
        <w:t>global coop</w:t>
      </w:r>
      <w:r>
        <w:rPr>
          <w:b/>
          <w:i w:val="0"/>
          <w:smallCaps w:val="0"/>
          <w:strike w:val="0"/>
          <w:sz w:val="24"/>
          <w:u w:val="single"/>
        </w:rPr>
        <w:t>eration</w:t>
      </w:r>
      <w:r>
        <w:rPr>
          <w:b w:val="0"/>
          <w:i w:val="0"/>
          <w:smallCaps w:val="0"/>
          <w:strike w:val="0"/>
          <w:sz w:val="24"/>
          <w:u w:val="single"/>
        </w:rPr>
        <w:t xml:space="preserve"> </w:t>
      </w:r>
      <w:r>
        <w:rPr>
          <w:b w:val="0"/>
          <w:i w:val="0"/>
          <w:smallCaps w:val="0"/>
          <w:strike w:val="0"/>
          <w:sz w:val="22"/>
          <w:u w:val="single"/>
        </w:rPr>
        <w:t xml:space="preserve">in order </w:t>
      </w:r>
      <w:r>
        <w:rPr>
          <w:b w:val="0"/>
          <w:i w:val="0"/>
          <w:smallCaps w:val="0"/>
          <w:strike w:val="0"/>
          <w:sz w:val="22"/>
          <w:highlight w:val="cyan"/>
          <w:u w:val="single"/>
        </w:rPr>
        <w:t xml:space="preserve">to </w:t>
      </w:r>
      <w:r>
        <w:rPr>
          <w:b/>
          <w:i w:val="0"/>
          <w:smallCaps w:val="0"/>
          <w:strike w:val="0"/>
          <w:sz w:val="24"/>
          <w:highlight w:val="cyan"/>
          <w:u w:val="single"/>
        </w:rPr>
        <w:t>effectively address</w:t>
      </w:r>
      <w:r>
        <w:rPr>
          <w:b w:val="0"/>
          <w:i w:val="0"/>
          <w:smallCaps w:val="0"/>
          <w:strike w:val="0"/>
          <w:sz w:val="22"/>
          <w:highlight w:val="cyan"/>
          <w:u w:val="single"/>
        </w:rPr>
        <w:t xml:space="preserve"> them</w:t>
      </w:r>
      <w:r>
        <w:rPr>
          <w:b w:val="0"/>
          <w:i w:val="0"/>
          <w:smallCaps w:val="0"/>
          <w:strike w:val="0"/>
          <w:sz w:val="16"/>
          <w:u w:val="none"/>
        </w:rPr>
        <w:t xml:space="preserve">. In addition, they all fit into a </w:t>
      </w:r>
      <w:r>
        <w:rPr>
          <w:b w:val="0"/>
          <w:i w:val="0"/>
          <w:smallCaps w:val="0"/>
          <w:strike w:val="0"/>
          <w:sz w:val="16"/>
          <w:u w:val="none"/>
        </w:rPr>
        <w:t>Frankensteinian</w:t>
      </w:r>
      <w:r>
        <w:rPr>
          <w:b w:val="0"/>
          <w:i w:val="0"/>
          <w:smallCaps w:val="0"/>
          <w:strike w:val="0"/>
          <w:sz w:val="16"/>
          <w:u w:val="none"/>
        </w:rPr>
        <w:t xml:space="preserve"> crisis narrative: Scientific, technological and economic progress getting out of control and </w:t>
      </w:r>
      <w:r>
        <w:rPr>
          <w:b w:val="0"/>
          <w:i w:val="0"/>
          <w:smallCaps w:val="0"/>
          <w:strike w:val="0"/>
          <w:sz w:val="22"/>
          <w:highlight w:val="cyan"/>
          <w:u w:val="single"/>
        </w:rPr>
        <w:t xml:space="preserve">creating a </w:t>
      </w:r>
      <w:r>
        <w:rPr>
          <w:b/>
          <w:i w:val="0"/>
          <w:smallCaps w:val="0"/>
          <w:strike w:val="0"/>
          <w:sz w:val="24"/>
          <w:highlight w:val="cyan"/>
          <w:u w:val="single"/>
        </w:rPr>
        <w:t>threat</w:t>
      </w:r>
      <w:r>
        <w:rPr>
          <w:b w:val="0"/>
          <w:i w:val="0"/>
          <w:smallCaps w:val="0"/>
          <w:strike w:val="0"/>
          <w:sz w:val="22"/>
          <w:highlight w:val="cyan"/>
          <w:u w:val="single"/>
        </w:rPr>
        <w:t xml:space="preserve"> to</w:t>
      </w:r>
      <w:r>
        <w:rPr>
          <w:b w:val="0"/>
          <w:i w:val="0"/>
          <w:smallCaps w:val="0"/>
          <w:strike w:val="0"/>
          <w:sz w:val="22"/>
          <w:u w:val="single"/>
        </w:rPr>
        <w:t xml:space="preserve"> the </w:t>
      </w:r>
      <w:r>
        <w:rPr>
          <w:b/>
          <w:i w:val="0"/>
          <w:smallCaps w:val="0"/>
          <w:strike w:val="0"/>
          <w:sz w:val="24"/>
          <w:highlight w:val="cyan"/>
          <w:u w:val="single"/>
        </w:rPr>
        <w:t>survival</w:t>
      </w:r>
      <w:r>
        <w:rPr>
          <w:b w:val="0"/>
          <w:i w:val="0"/>
          <w:smallCaps w:val="0"/>
          <w:strike w:val="0"/>
          <w:sz w:val="22"/>
          <w:u w:val="single"/>
        </w:rPr>
        <w:t xml:space="preserve"> of </w:t>
      </w:r>
      <w:r>
        <w:rPr>
          <w:b/>
          <w:i w:val="0"/>
          <w:smallCaps w:val="0"/>
          <w:strike w:val="0"/>
          <w:sz w:val="24"/>
          <w:u w:val="single"/>
        </w:rPr>
        <w:t>human civilization</w:t>
      </w:r>
      <w:r>
        <w:rPr>
          <w:b w:val="0"/>
          <w:i w:val="0"/>
          <w:smallCaps w:val="0"/>
          <w:strike w:val="0"/>
          <w:sz w:val="16"/>
          <w:u w:val="none"/>
        </w:rPr>
        <w:t xml:space="preserve"> (at least in its current form). </w:t>
      </w:r>
      <w:r>
        <w:rPr>
          <w:b w:val="0"/>
          <w:i w:val="0"/>
          <w:smallCaps w:val="0"/>
          <w:strike w:val="0"/>
          <w:sz w:val="16"/>
          <w:u w:val="none"/>
        </w:rPr>
        <w:t xml:space="preserve">Noah </w:t>
      </w:r>
      <w:r>
        <w:rPr>
          <w:b w:val="0"/>
          <w:i w:val="0"/>
          <w:smallCaps w:val="0"/>
          <w:strike w:val="0"/>
          <w:sz w:val="22"/>
          <w:u w:val="single"/>
        </w:rPr>
        <w:t xml:space="preserve">Harari advocates in response to the looming threats a </w:t>
      </w:r>
      <w:r>
        <w:rPr>
          <w:b/>
          <w:i w:val="0"/>
          <w:smallCaps w:val="0"/>
          <w:strike w:val="0"/>
          <w:sz w:val="24"/>
          <w:u w:val="single"/>
        </w:rPr>
        <w:t>change</w:t>
      </w:r>
      <w:r>
        <w:rPr>
          <w:b w:val="0"/>
          <w:i w:val="0"/>
          <w:smallCaps w:val="0"/>
          <w:strike w:val="0"/>
          <w:sz w:val="22"/>
          <w:u w:val="single"/>
        </w:rPr>
        <w:t xml:space="preserve"> of </w:t>
      </w:r>
      <w:r>
        <w:rPr>
          <w:b/>
          <w:i w:val="0"/>
          <w:smallCaps w:val="0"/>
          <w:strike w:val="0"/>
          <w:sz w:val="24"/>
          <w:u w:val="single"/>
        </w:rPr>
        <w:t>paradigm</w:t>
      </w:r>
      <w:r>
        <w:rPr>
          <w:b w:val="0"/>
          <w:i w:val="0"/>
          <w:smallCaps w:val="0"/>
          <w:strike w:val="0"/>
          <w:sz w:val="22"/>
          <w:u w:val="single"/>
        </w:rPr>
        <w:t xml:space="preserve"> of </w:t>
      </w:r>
      <w:r>
        <w:rPr>
          <w:b/>
          <w:i w:val="0"/>
          <w:smallCaps w:val="0"/>
          <w:strike w:val="0"/>
          <w:sz w:val="24"/>
          <w:u w:val="single"/>
        </w:rPr>
        <w:t>i</w:t>
      </w:r>
      <w:r>
        <w:rPr>
          <w:b w:val="0"/>
          <w:i w:val="0"/>
          <w:smallCaps w:val="0"/>
          <w:strike w:val="0"/>
          <w:sz w:val="16"/>
          <w:u w:val="none"/>
        </w:rPr>
        <w:t xml:space="preserve">nternational </w:t>
      </w:r>
      <w:r>
        <w:rPr>
          <w:b/>
          <w:i w:val="0"/>
          <w:smallCaps w:val="0"/>
          <w:strike w:val="0"/>
          <w:sz w:val="24"/>
          <w:u w:val="single"/>
        </w:rPr>
        <w:t>r</w:t>
      </w:r>
      <w:r>
        <w:rPr>
          <w:b w:val="0"/>
          <w:i w:val="0"/>
          <w:smallCaps w:val="0"/>
          <w:strike w:val="0"/>
          <w:sz w:val="16"/>
          <w:u w:val="none"/>
        </w:rPr>
        <w:t xml:space="preserve">elations, a new epoch perhaps, which is </w:t>
      </w:r>
      <w:r>
        <w:rPr>
          <w:b w:val="0"/>
          <w:i w:val="0"/>
          <w:smallCaps w:val="0"/>
          <w:strike w:val="0"/>
          <w:sz w:val="22"/>
          <w:u w:val="single"/>
        </w:rPr>
        <w:t>based</w:t>
      </w:r>
      <w:r>
        <w:rPr>
          <w:b w:val="0"/>
          <w:i w:val="0"/>
          <w:smallCaps w:val="0"/>
          <w:strike w:val="0"/>
          <w:sz w:val="16"/>
          <w:u w:val="none"/>
        </w:rPr>
        <w:t xml:space="preserve"> not only </w:t>
      </w:r>
      <w:r>
        <w:rPr>
          <w:b w:val="0"/>
          <w:i w:val="0"/>
          <w:smallCaps w:val="0"/>
          <w:strike w:val="0"/>
          <w:sz w:val="22"/>
          <w:u w:val="single"/>
        </w:rPr>
        <w:t xml:space="preserve">on </w:t>
      </w:r>
      <w:r>
        <w:rPr>
          <w:b/>
          <w:i w:val="0"/>
          <w:smallCaps w:val="0"/>
          <w:strike w:val="0"/>
          <w:sz w:val="24"/>
          <w:highlight w:val="cyan"/>
          <w:u w:val="single"/>
        </w:rPr>
        <w:t>tight</w:t>
      </w:r>
      <w:r>
        <w:rPr>
          <w:b/>
          <w:i w:val="0"/>
          <w:smallCaps w:val="0"/>
          <w:strike w:val="0"/>
          <w:sz w:val="24"/>
          <w:u w:val="single"/>
        </w:rPr>
        <w:t xml:space="preserve"> global </w:t>
      </w:r>
      <w:r>
        <w:rPr>
          <w:b/>
          <w:i w:val="0"/>
          <w:smallCaps w:val="0"/>
          <w:strike w:val="0"/>
          <w:sz w:val="24"/>
          <w:highlight w:val="cyan"/>
          <w:u w:val="single"/>
        </w:rPr>
        <w:t>coop</w:t>
      </w:r>
      <w:r>
        <w:rPr>
          <w:b/>
          <w:i w:val="0"/>
          <w:smallCaps w:val="0"/>
          <w:strike w:val="0"/>
          <w:sz w:val="24"/>
          <w:u w:val="single"/>
        </w:rPr>
        <w:t>eration</w:t>
      </w:r>
      <w:r>
        <w:rPr>
          <w:b w:val="0"/>
          <w:i w:val="0"/>
          <w:smallCaps w:val="0"/>
          <w:strike w:val="0"/>
          <w:sz w:val="16"/>
          <w:u w:val="none"/>
        </w:rPr>
        <w:t xml:space="preserve">,7 but also on giving a prominent role for scientific knowledge in policy debates.8 Arguably, </w:t>
      </w:r>
      <w:r>
        <w:rPr>
          <w:b w:val="0"/>
          <w:i w:val="0"/>
          <w:smallCaps w:val="0"/>
          <w:strike w:val="0"/>
          <w:sz w:val="22"/>
          <w:u w:val="single"/>
        </w:rPr>
        <w:t>such a new international relations paradigm would</w:t>
      </w:r>
      <w:r>
        <w:rPr>
          <w:b w:val="0"/>
          <w:i w:val="0"/>
          <w:smallCaps w:val="0"/>
          <w:strike w:val="0"/>
          <w:sz w:val="16"/>
          <w:u w:val="none"/>
        </w:rPr>
        <w:t xml:space="preserve"> also </w:t>
      </w:r>
      <w:r>
        <w:rPr>
          <w:b/>
          <w:i w:val="0"/>
          <w:smallCaps w:val="0"/>
          <w:strike w:val="0"/>
          <w:sz w:val="24"/>
          <w:highlight w:val="cyan"/>
          <w:u w:val="single"/>
        </w:rPr>
        <w:t>require</w:t>
      </w:r>
      <w:r>
        <w:rPr>
          <w:b w:val="0"/>
          <w:i w:val="0"/>
          <w:smallCaps w:val="0"/>
          <w:strike w:val="0"/>
          <w:sz w:val="22"/>
          <w:highlight w:val="cyan"/>
          <w:u w:val="single"/>
        </w:rPr>
        <w:t xml:space="preserve"> a</w:t>
      </w:r>
      <w:r>
        <w:rPr>
          <w:b w:val="0"/>
          <w:i w:val="0"/>
          <w:smallCaps w:val="0"/>
          <w:strike w:val="0"/>
          <w:sz w:val="22"/>
          <w:u w:val="single"/>
        </w:rPr>
        <w:t xml:space="preserve"> corresponding </w:t>
      </w:r>
      <w:r>
        <w:rPr>
          <w:b/>
          <w:i w:val="0"/>
          <w:smallCaps w:val="0"/>
          <w:strike w:val="0"/>
          <w:sz w:val="24"/>
          <w:highlight w:val="cyan"/>
          <w:u w:val="single"/>
        </w:rPr>
        <w:t>new i</w:t>
      </w:r>
      <w:r>
        <w:rPr>
          <w:b/>
          <w:i w:val="0"/>
          <w:smallCaps w:val="0"/>
          <w:strike w:val="0"/>
          <w:sz w:val="24"/>
          <w:u w:val="single"/>
        </w:rPr>
        <w:t xml:space="preserve">nternational </w:t>
      </w:r>
      <w:r>
        <w:rPr>
          <w:b/>
          <w:i w:val="0"/>
          <w:smallCaps w:val="0"/>
          <w:strike w:val="0"/>
          <w:sz w:val="24"/>
          <w:highlight w:val="cyan"/>
          <w:u w:val="single"/>
        </w:rPr>
        <w:t>law paradigm</w:t>
      </w:r>
      <w:r>
        <w:rPr>
          <w:b w:val="0"/>
          <w:i w:val="0"/>
          <w:smallCaps w:val="0"/>
          <w:strike w:val="0"/>
          <w:sz w:val="16"/>
          <w:u w:val="none"/>
        </w:rPr>
        <w:t>.</w:t>
      </w:r>
    </w:p>
    <w:p>
      <w:pPr>
        <w:pStyle w:val="Caption"/>
      </w:pPr>
      <w:r>
        <w:t>Source: Treaties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