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International law fails.</w:t>
      </w:r>
    </w:p>
    <w:p>
      <w:pPr>
        <w:spacing w:after="80"/>
      </w:pPr>
      <w:r>
        <w:rPr>
          <w:b/>
          <w:i w:val="0"/>
          <w:smallCaps w:val="0"/>
          <w:strike w:val="0"/>
          <w:color w:val="000000"/>
          <w:sz w:val="26"/>
          <w:u w:val="none"/>
        </w:rPr>
        <w:t>Weuerth</w:t>
      </w:r>
      <w:r>
        <w:rPr>
          <w:b/>
          <w:i w:val="0"/>
          <w:smallCaps w:val="0"/>
          <w:strike w:val="0"/>
          <w:color w:val="000000"/>
          <w:sz w:val="26"/>
          <w:u w:val="none"/>
        </w:rPr>
        <w:t xml:space="preserve"> 17</w:t>
      </w:r>
      <w:r>
        <w:rPr>
          <w:b w:val="0"/>
          <w:i w:val="0"/>
          <w:smallCaps w:val="0"/>
          <w:strike w:val="0"/>
          <w:color w:val="000000"/>
          <w:u w:val="none"/>
        </w:rPr>
        <w:t xml:space="preserve"> Ingrid </w:t>
      </w:r>
      <w:r>
        <w:rPr>
          <w:b w:val="0"/>
          <w:i w:val="0"/>
          <w:smallCaps w:val="0"/>
          <w:strike w:val="0"/>
          <w:color w:val="000000"/>
          <w:u w:val="none"/>
        </w:rPr>
        <w:t>Weuerth</w:t>
      </w:r>
      <w:r>
        <w:rPr>
          <w:b w:val="0"/>
          <w:i w:val="0"/>
          <w:smallCaps w:val="0"/>
          <w:strike w:val="0"/>
          <w:color w:val="000000"/>
          <w:u w:val="none"/>
        </w:rPr>
        <w:t>, International Law Professor at Vanderbilt Law School, serves on the State Department's Advisory Committee on Public International Law. [Does International Law Have a “Broken Windows” Problem? 4-10-2017, https://www.lawfareblog.com/does-international-law-have-broken-windows-problem]//BPS</w:t>
      </w:r>
    </w:p>
    <w:p>
      <w:pPr>
        <w:spacing w:after="60"/>
      </w:pPr>
      <w:r>
        <w:rPr>
          <w:b w:val="0"/>
          <w:i w:val="0"/>
          <w:smallCaps w:val="0"/>
          <w:strike w:val="0"/>
          <w:color w:val="000000"/>
          <w:sz w:val="16"/>
          <w:u w:val="none"/>
        </w:rPr>
        <w:t xml:space="preserve">Many </w:t>
      </w:r>
      <w:r>
        <w:rPr>
          <w:b w:val="0"/>
          <w:i w:val="0"/>
          <w:smallCaps w:val="0"/>
          <w:strike w:val="0"/>
          <w:color w:val="000000"/>
          <w:u w:val="single"/>
        </w:rPr>
        <w:t>norms</w:t>
      </w:r>
      <w:r>
        <w:rPr>
          <w:b w:val="0"/>
          <w:i w:val="0"/>
          <w:smallCaps w:val="0"/>
          <w:strike w:val="0"/>
          <w:color w:val="000000"/>
          <w:sz w:val="16"/>
          <w:u w:val="none"/>
        </w:rPr>
        <w:t xml:space="preserve"> </w:t>
      </w:r>
      <w:r>
        <w:rPr>
          <w:b w:val="0"/>
          <w:i w:val="0"/>
          <w:smallCaps w:val="0"/>
          <w:strike w:val="0"/>
          <w:color w:val="000000"/>
          <w:u w:val="single"/>
        </w:rPr>
        <w:t>of international law</w:t>
      </w:r>
      <w:r>
        <w:rPr>
          <w:b w:val="0"/>
          <w:i w:val="0"/>
          <w:smallCaps w:val="0"/>
          <w:strike w:val="0"/>
          <w:color w:val="000000"/>
          <w:sz w:val="16"/>
          <w:u w:val="none"/>
        </w:rPr>
        <w:t xml:space="preserve">, especially international human rights law, </w:t>
      </w:r>
      <w:r>
        <w:rPr>
          <w:b w:val="0"/>
          <w:i w:val="0"/>
          <w:smallCaps w:val="0"/>
          <w:strike w:val="0"/>
          <w:color w:val="000000"/>
          <w:u w:val="single"/>
        </w:rPr>
        <w:t>are</w:t>
      </w:r>
      <w:r>
        <w:rPr>
          <w:b w:val="0"/>
          <w:i w:val="0"/>
          <w:smallCaps w:val="0"/>
          <w:strike w:val="0"/>
          <w:color w:val="000000"/>
          <w:sz w:val="16"/>
          <w:u w:val="none"/>
        </w:rPr>
        <w:t xml:space="preserve"> </w:t>
      </w:r>
      <w:r>
        <w:rPr>
          <w:b/>
          <w:i w:val="0"/>
          <w:smallCaps w:val="0"/>
          <w:strike w:val="0"/>
          <w:color w:val="000000"/>
          <w:u w:val="single"/>
        </w:rPr>
        <w:t>widely violated</w:t>
      </w:r>
      <w:r>
        <w:rPr>
          <w:b w:val="0"/>
          <w:i w:val="0"/>
          <w:smallCaps w:val="0"/>
          <w:strike w:val="0"/>
          <w:color w:val="000000"/>
          <w:u w:val="single"/>
        </w:rPr>
        <w:t>. The</w:t>
      </w:r>
      <w:r>
        <w:rPr>
          <w:b w:val="0"/>
          <w:i w:val="0"/>
          <w:smallCaps w:val="0"/>
          <w:strike w:val="0"/>
          <w:color w:val="000000"/>
          <w:sz w:val="16"/>
          <w:u w:val="none"/>
        </w:rPr>
        <w:t xml:space="preserve"> </w:t>
      </w:r>
      <w:r>
        <w:rPr>
          <w:b w:val="0"/>
          <w:i w:val="0"/>
          <w:smallCaps w:val="0"/>
          <w:strike w:val="0"/>
          <w:color w:val="000000"/>
          <w:u w:val="single"/>
        </w:rPr>
        <w:t>international legal system</w:t>
      </w:r>
      <w:r>
        <w:rPr>
          <w:b w:val="0"/>
          <w:i w:val="0"/>
          <w:smallCaps w:val="0"/>
          <w:strike w:val="0"/>
          <w:color w:val="000000"/>
          <w:sz w:val="16"/>
          <w:u w:val="none"/>
        </w:rPr>
        <w:t xml:space="preserve"> </w:t>
      </w:r>
      <w:r>
        <w:rPr>
          <w:b/>
          <w:i w:val="0"/>
          <w:smallCaps w:val="0"/>
          <w:strike w:val="0"/>
          <w:color w:val="000000"/>
          <w:u w:val="single"/>
        </w:rPr>
        <w:t>as a</w:t>
      </w:r>
      <w:r>
        <w:rPr>
          <w:b w:val="0"/>
          <w:i w:val="0"/>
          <w:smallCaps w:val="0"/>
          <w:strike w:val="0"/>
          <w:color w:val="000000"/>
          <w:sz w:val="16"/>
          <w:u w:val="none"/>
        </w:rPr>
        <w:t xml:space="preserve"> </w:t>
      </w:r>
      <w:r>
        <w:rPr>
          <w:b/>
          <w:i w:val="0"/>
          <w:smallCaps w:val="0"/>
          <w:strike w:val="0"/>
          <w:color w:val="000000"/>
          <w:u w:val="single"/>
        </w:rPr>
        <w:t>whole</w:t>
      </w:r>
      <w:r>
        <w:rPr>
          <w:b w:val="0"/>
          <w:i w:val="0"/>
          <w:smallCaps w:val="0"/>
          <w:strike w:val="0"/>
          <w:color w:val="000000"/>
          <w:sz w:val="16"/>
          <w:u w:val="none"/>
        </w:rPr>
        <w:t xml:space="preserve"> </w:t>
      </w:r>
      <w:r>
        <w:rPr>
          <w:b w:val="0"/>
          <w:i w:val="0"/>
          <w:smallCaps w:val="0"/>
          <w:strike w:val="0"/>
          <w:color w:val="000000"/>
          <w:u w:val="single"/>
        </w:rPr>
        <w:t>may suffer</w:t>
      </w:r>
      <w:r>
        <w:rPr>
          <w:b w:val="0"/>
          <w:i w:val="0"/>
          <w:smallCaps w:val="0"/>
          <w:strike w:val="0"/>
          <w:color w:val="000000"/>
          <w:sz w:val="16"/>
          <w:u w:val="none"/>
        </w:rPr>
        <w:t xml:space="preserve"> </w:t>
      </w:r>
      <w:r>
        <w:rPr>
          <w:b w:val="0"/>
          <w:i w:val="0"/>
          <w:smallCaps w:val="0"/>
          <w:strike w:val="0"/>
          <w:color w:val="000000"/>
          <w:u w:val="single"/>
        </w:rPr>
        <w:t>as result</w:t>
      </w:r>
      <w:r>
        <w:rPr>
          <w:b w:val="0"/>
          <w:i w:val="0"/>
          <w:smallCaps w:val="0"/>
          <w:strike w:val="0"/>
          <w:color w:val="000000"/>
          <w:sz w:val="16"/>
          <w:u w:val="none"/>
        </w:rPr>
        <w:t xml:space="preserve">. International human rights law has changed international law. The two primary sources of international legal obligations—treaties and custom—have become more expansive and looser so as to bring more human rights norms into the ambit of international law, despite wide-spread non-compliance with those norms. In one sense, the success of the effort is clear: international law now regulates a vast array of human-rights-related conduct. Whether the expansion is an effective way to promote human rights is widely-debated. </w:t>
      </w:r>
      <w:r>
        <w:rPr>
          <w:b w:val="0"/>
          <w:i w:val="0"/>
          <w:smallCaps w:val="0"/>
          <w:strike w:val="0"/>
          <w:color w:val="000000"/>
          <w:u w:val="single"/>
        </w:rPr>
        <w:t>The broader, unacknowledged problem</w:t>
      </w:r>
      <w:r>
        <w:rPr>
          <w:b w:val="0"/>
          <w:i w:val="0"/>
          <w:smallCaps w:val="0"/>
          <w:strike w:val="0"/>
          <w:color w:val="000000"/>
          <w:sz w:val="16"/>
          <w:u w:val="none"/>
        </w:rPr>
        <w:t xml:space="preserve">, however, </w:t>
      </w:r>
      <w:r>
        <w:rPr>
          <w:b w:val="0"/>
          <w:i w:val="0"/>
          <w:smallCaps w:val="0"/>
          <w:strike w:val="0"/>
          <w:color w:val="000000"/>
          <w:u w:val="single"/>
        </w:rPr>
        <w:t>is the</w:t>
      </w:r>
      <w:r>
        <w:rPr>
          <w:b w:val="0"/>
          <w:i w:val="0"/>
          <w:smallCaps w:val="0"/>
          <w:strike w:val="0"/>
          <w:color w:val="000000"/>
          <w:sz w:val="16"/>
          <w:u w:val="none"/>
        </w:rPr>
        <w:t xml:space="preserve"> potential </w:t>
      </w:r>
      <w:r>
        <w:rPr>
          <w:b w:val="0"/>
          <w:i w:val="0"/>
          <w:smallCaps w:val="0"/>
          <w:strike w:val="0"/>
          <w:color w:val="000000"/>
          <w:u w:val="single"/>
        </w:rPr>
        <w:t>effect of</w:t>
      </w:r>
      <w:r>
        <w:rPr>
          <w:b w:val="0"/>
          <w:i w:val="0"/>
          <w:smallCaps w:val="0"/>
          <w:strike w:val="0"/>
          <w:color w:val="000000"/>
          <w:sz w:val="16"/>
          <w:u w:val="none"/>
        </w:rPr>
        <w:t xml:space="preserve"> the expansion </w:t>
      </w:r>
      <w:r>
        <w:rPr>
          <w:b w:val="0"/>
          <w:i w:val="0"/>
          <w:smallCaps w:val="0"/>
          <w:strike w:val="0"/>
          <w:color w:val="000000"/>
          <w:u w:val="single"/>
        </w:rPr>
        <w:t>on international law</w:t>
      </w:r>
      <w:r>
        <w:rPr>
          <w:b w:val="0"/>
          <w:i w:val="0"/>
          <w:smallCaps w:val="0"/>
          <w:strike w:val="0"/>
          <w:color w:val="000000"/>
          <w:sz w:val="16"/>
          <w:u w:val="none"/>
        </w:rPr>
        <w:t xml:space="preserve"> as a whole, as I discuss in detail here. Today, international law includes a broad range of human rights norms which are routinely violated, from the U.N. reporting requirements to gross violations of human dignity. </w:t>
      </w:r>
      <w:r>
        <w:rPr>
          <w:b w:val="0"/>
          <w:i w:val="0"/>
          <w:smallCaps w:val="0"/>
          <w:strike w:val="0"/>
          <w:color w:val="000000"/>
          <w:u w:val="single"/>
        </w:rPr>
        <w:t>Wide-spread violations</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some legal </w:t>
      </w:r>
      <w:r>
        <w:rPr>
          <w:b w:val="0"/>
          <w:i w:val="0"/>
          <w:smallCaps w:val="0"/>
          <w:strike w:val="0"/>
          <w:color w:val="000000"/>
          <w:u w:val="single"/>
        </w:rPr>
        <w:t>norms</w:t>
      </w:r>
      <w:r>
        <w:rPr>
          <w:b w:val="0"/>
          <w:i w:val="0"/>
          <w:smallCaps w:val="0"/>
          <w:strike w:val="0"/>
          <w:color w:val="000000"/>
          <w:sz w:val="16"/>
          <w:u w:val="none"/>
        </w:rPr>
        <w:t xml:space="preserve"> may, in turn, </w:t>
      </w:r>
      <w:r>
        <w:rPr>
          <w:b/>
          <w:i w:val="0"/>
          <w:smallCaps w:val="0"/>
          <w:strike w:val="0"/>
          <w:color w:val="000000"/>
          <w:u w:val="single"/>
        </w:rPr>
        <w:t>make it harder to enforce others</w:t>
      </w:r>
      <w:r>
        <w:rPr>
          <w:b w:val="0"/>
          <w:i w:val="0"/>
          <w:smallCaps w:val="0"/>
          <w:strike w:val="0"/>
          <w:color w:val="000000"/>
          <w:sz w:val="16"/>
          <w:u w:val="none"/>
        </w:rPr>
        <w:t xml:space="preserve">. As a (very) imperfect analogy, </w:t>
      </w:r>
      <w:r>
        <w:rPr>
          <w:b w:val="0"/>
          <w:i w:val="0"/>
          <w:smallCaps w:val="0"/>
          <w:strike w:val="0"/>
          <w:color w:val="000000"/>
          <w:u w:val="single"/>
        </w:rPr>
        <w:t>consider the “broken windows” theory of crime prevention: widespread violations</w:t>
      </w:r>
      <w:r>
        <w:rPr>
          <w:b w:val="0"/>
          <w:i w:val="0"/>
          <w:smallCaps w:val="0"/>
          <w:strike w:val="0"/>
          <w:color w:val="000000"/>
          <w:sz w:val="16"/>
          <w:u w:val="none"/>
        </w:rPr>
        <w:t xml:space="preserve"> of human rights law </w:t>
      </w:r>
      <w:r>
        <w:rPr>
          <w:b w:val="0"/>
          <w:i w:val="0"/>
          <w:smallCaps w:val="0"/>
          <w:strike w:val="0"/>
          <w:color w:val="000000"/>
          <w:u w:val="single"/>
        </w:rPr>
        <w:t>may be a symbol of</w:t>
      </w:r>
      <w:r>
        <w:rPr>
          <w:b w:val="0"/>
          <w:i w:val="0"/>
          <w:smallCaps w:val="0"/>
          <w:strike w:val="0"/>
          <w:color w:val="000000"/>
          <w:sz w:val="16"/>
          <w:u w:val="none"/>
        </w:rPr>
        <w:t xml:space="preserve"> </w:t>
      </w:r>
      <w:r>
        <w:rPr>
          <w:b/>
          <w:i w:val="0"/>
          <w:smallCaps w:val="0"/>
          <w:strike w:val="0"/>
          <w:color w:val="000000"/>
          <w:u w:val="single"/>
        </w:rPr>
        <w:t>unaccountability</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 signal</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i w:val="0"/>
          <w:smallCaps w:val="0"/>
          <w:strike w:val="0"/>
          <w:color w:val="000000"/>
          <w:u w:val="single"/>
        </w:rPr>
        <w:t>no one cares</w:t>
      </w:r>
      <w:r>
        <w:rPr>
          <w:b w:val="0"/>
          <w:i w:val="0"/>
          <w:smallCaps w:val="0"/>
          <w:strike w:val="0"/>
          <w:color w:val="000000"/>
          <w:sz w:val="16"/>
          <w:u w:val="none"/>
        </w:rPr>
        <w:t xml:space="preserve"> </w:t>
      </w:r>
      <w:r>
        <w:rPr>
          <w:b/>
          <w:i w:val="0"/>
          <w:smallCaps w:val="0"/>
          <w:strike w:val="0"/>
          <w:color w:val="000000"/>
          <w:u w:val="single"/>
        </w:rPr>
        <w:t>about violations of international law</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i w:val="0"/>
          <w:smallCaps w:val="0"/>
          <w:strike w:val="0"/>
          <w:color w:val="000000"/>
          <w:u w:val="single"/>
        </w:rPr>
        <w:t>no one is in charge</w:t>
      </w:r>
      <w:r>
        <w:rPr>
          <w:b w:val="0"/>
          <w:i w:val="0"/>
          <w:smallCaps w:val="0"/>
          <w:strike w:val="0"/>
          <w:color w:val="000000"/>
          <w:u w:val="single"/>
        </w:rPr>
        <w:t>. Accountability is</w:t>
      </w:r>
      <w:r>
        <w:rPr>
          <w:b w:val="0"/>
          <w:i w:val="0"/>
          <w:smallCaps w:val="0"/>
          <w:strike w:val="0"/>
          <w:color w:val="000000"/>
          <w:sz w:val="16"/>
          <w:u w:val="none"/>
        </w:rPr>
        <w:t xml:space="preserve"> a </w:t>
      </w:r>
      <w:r>
        <w:rPr>
          <w:b/>
          <w:i w:val="0"/>
          <w:smallCaps w:val="0"/>
          <w:strike w:val="0"/>
          <w:color w:val="000000"/>
          <w:u w:val="single"/>
        </w:rPr>
        <w:t>fundamental</w:t>
      </w:r>
      <w:r>
        <w:rPr>
          <w:b w:val="0"/>
          <w:i w:val="0"/>
          <w:smallCaps w:val="0"/>
          <w:strike w:val="0"/>
          <w:color w:val="000000"/>
          <w:sz w:val="16"/>
          <w:u w:val="none"/>
        </w:rPr>
        <w:t xml:space="preserve"> concern of public international law </w:t>
      </w:r>
      <w:r>
        <w:rPr>
          <w:b w:val="0"/>
          <w:i w:val="0"/>
          <w:smallCaps w:val="0"/>
          <w:strike w:val="0"/>
          <w:color w:val="000000"/>
          <w:u w:val="single"/>
        </w:rPr>
        <w:t>because the system lacks</w:t>
      </w:r>
      <w:r>
        <w:rPr>
          <w:b w:val="0"/>
          <w:i w:val="0"/>
          <w:smallCaps w:val="0"/>
          <w:strike w:val="0"/>
          <w:color w:val="000000"/>
          <w:sz w:val="16"/>
          <w:u w:val="none"/>
        </w:rPr>
        <w:t xml:space="preserve"> </w:t>
      </w:r>
      <w:r>
        <w:rPr>
          <w:b/>
          <w:i w:val="0"/>
          <w:smallCaps w:val="0"/>
          <w:strike w:val="0"/>
          <w:color w:val="000000"/>
          <w:u w:val="single"/>
        </w:rPr>
        <w:t>a centralized</w:t>
      </w:r>
      <w:r>
        <w:rPr>
          <w:b w:val="0"/>
          <w:i w:val="0"/>
          <w:smallCaps w:val="0"/>
          <w:strike w:val="0"/>
          <w:color w:val="000000"/>
          <w:sz w:val="16"/>
          <w:u w:val="none"/>
        </w:rPr>
        <w:t xml:space="preserve"> </w:t>
      </w:r>
      <w:r>
        <w:rPr>
          <w:b/>
          <w:i w:val="0"/>
          <w:smallCaps w:val="0"/>
          <w:strike w:val="0"/>
          <w:color w:val="000000"/>
          <w:u w:val="single"/>
        </w:rPr>
        <w:t>enforcement</w:t>
      </w:r>
      <w:r>
        <w:rPr>
          <w:b w:val="0"/>
          <w:i w:val="0"/>
          <w:smallCaps w:val="0"/>
          <w:strike w:val="0"/>
          <w:color w:val="000000"/>
          <w:sz w:val="16"/>
          <w:u w:val="none"/>
        </w:rPr>
        <w:t xml:space="preserve"> </w:t>
      </w:r>
      <w:r>
        <w:rPr>
          <w:b/>
          <w:i w:val="0"/>
          <w:smallCaps w:val="0"/>
          <w:strike w:val="0"/>
          <w:color w:val="000000"/>
          <w:u w:val="single"/>
        </w:rPr>
        <w:t>mechanism</w:t>
      </w:r>
      <w:r>
        <w:rPr>
          <w:b w:val="0"/>
          <w:i w:val="0"/>
          <w:smallCaps w:val="0"/>
          <w:strike w:val="0"/>
          <w:color w:val="000000"/>
          <w:sz w:val="16"/>
          <w:u w:val="none"/>
        </w:rPr>
        <w:t xml:space="preserve">. Whatever the merits of the “broken windows” argument in the context of domestic law enforcement, </w:t>
      </w:r>
      <w:r>
        <w:rPr>
          <w:b w:val="0"/>
          <w:i w:val="0"/>
          <w:smallCaps w:val="0"/>
          <w:strike w:val="0"/>
          <w:color w:val="000000"/>
          <w:u w:val="single"/>
        </w:rPr>
        <w:t>behavior</w:t>
      </w:r>
      <w:r>
        <w:rPr>
          <w:b w:val="0"/>
          <w:i w:val="0"/>
          <w:smallCaps w:val="0"/>
          <w:strike w:val="0"/>
          <w:color w:val="000000"/>
          <w:sz w:val="16"/>
          <w:u w:val="none"/>
        </w:rPr>
        <w:t xml:space="preserve"> </w:t>
      </w:r>
      <w:r>
        <w:rPr>
          <w:b w:val="0"/>
          <w:i w:val="0"/>
          <w:smallCaps w:val="0"/>
          <w:strike w:val="0"/>
          <w:color w:val="000000"/>
          <w:u w:val="single"/>
        </w:rPr>
        <w:t>which signals</w:t>
      </w:r>
      <w:r>
        <w:rPr>
          <w:b w:val="0"/>
          <w:i w:val="0"/>
          <w:smallCaps w:val="0"/>
          <w:strike w:val="0"/>
          <w:color w:val="000000"/>
          <w:sz w:val="16"/>
          <w:u w:val="none"/>
        </w:rPr>
        <w:t xml:space="preserve"> </w:t>
      </w:r>
      <w:r>
        <w:rPr>
          <w:b/>
          <w:i w:val="0"/>
          <w:smallCaps w:val="0"/>
          <w:strike w:val="0"/>
          <w:color w:val="000000"/>
          <w:u w:val="single"/>
        </w:rPr>
        <w:t>a lack of accountability</w:t>
      </w:r>
      <w:r>
        <w:rPr>
          <w:b w:val="0"/>
          <w:i w:val="0"/>
          <w:smallCaps w:val="0"/>
          <w:strike w:val="0"/>
          <w:color w:val="000000"/>
          <w:sz w:val="16"/>
          <w:u w:val="none"/>
        </w:rPr>
        <w:t xml:space="preserve"> </w:t>
      </w:r>
      <w:r>
        <w:rPr>
          <w:b w:val="0"/>
          <w:i w:val="0"/>
          <w:smallCaps w:val="0"/>
          <w:strike w:val="0"/>
          <w:color w:val="000000"/>
          <w:u w:val="single"/>
        </w:rPr>
        <w:t>may be</w:t>
      </w:r>
      <w:r>
        <w:rPr>
          <w:b w:val="0"/>
          <w:i w:val="0"/>
          <w:smallCaps w:val="0"/>
          <w:strike w:val="0"/>
          <w:color w:val="000000"/>
          <w:sz w:val="16"/>
          <w:u w:val="none"/>
        </w:rPr>
        <w:t xml:space="preserve"> </w:t>
      </w:r>
      <w:r>
        <w:rPr>
          <w:b/>
          <w:i w:val="0"/>
          <w:smallCaps w:val="0"/>
          <w:strike w:val="0"/>
          <w:color w:val="000000"/>
          <w:u w:val="single"/>
        </w:rPr>
        <w:t>especially</w:t>
      </w:r>
      <w:r>
        <w:rPr>
          <w:b w:val="0"/>
          <w:i w:val="0"/>
          <w:smallCaps w:val="0"/>
          <w:strike w:val="0"/>
          <w:color w:val="000000"/>
          <w:sz w:val="16"/>
          <w:u w:val="none"/>
        </w:rPr>
        <w:t xml:space="preserve"> </w:t>
      </w:r>
      <w:r>
        <w:rPr>
          <w:b/>
          <w:i w:val="0"/>
          <w:smallCaps w:val="0"/>
          <w:strike w:val="0"/>
          <w:color w:val="000000"/>
          <w:u w:val="single"/>
        </w:rPr>
        <w:t>damaging</w:t>
      </w:r>
      <w:r>
        <w:rPr>
          <w:b w:val="0"/>
          <w:i w:val="0"/>
          <w:smallCaps w:val="0"/>
          <w:strike w:val="0"/>
          <w:color w:val="000000"/>
          <w:sz w:val="16"/>
          <w:u w:val="none"/>
        </w:rPr>
        <w:t xml:space="preserve"> </w:t>
      </w:r>
      <w:r>
        <w:rPr>
          <w:b w:val="0"/>
          <w:i w:val="0"/>
          <w:smallCaps w:val="0"/>
          <w:strike w:val="0"/>
          <w:color w:val="000000"/>
          <w:u w:val="single"/>
        </w:rPr>
        <w:t>to international law</w:t>
      </w:r>
      <w:r>
        <w:rPr>
          <w:b w:val="0"/>
          <w:i w:val="0"/>
          <w:smallCaps w:val="0"/>
          <w:strike w:val="0"/>
          <w:color w:val="000000"/>
          <w:sz w:val="16"/>
          <w:u w:val="none"/>
        </w:rPr>
        <w:t xml:space="preserve"> </w:t>
      </w:r>
      <w:r>
        <w:rPr>
          <w:b/>
          <w:i w:val="0"/>
          <w:smallCaps w:val="0"/>
          <w:strike w:val="0"/>
          <w:color w:val="000000"/>
          <w:u w:val="single"/>
        </w:rPr>
        <w:t>writ large</w:t>
      </w:r>
      <w:r>
        <w:rPr>
          <w:b w:val="0"/>
          <w:i w:val="0"/>
          <w:smallCaps w:val="0"/>
          <w:strike w:val="0"/>
          <w:color w:val="000000"/>
          <w:sz w:val="16"/>
          <w:u w:val="none"/>
        </w:rPr>
        <w:t xml:space="preserve">. Theoretical </w:t>
      </w:r>
      <w:r>
        <w:rPr>
          <w:b w:val="0"/>
          <w:i w:val="0"/>
          <w:smallCaps w:val="0"/>
          <w:strike w:val="0"/>
          <w:color w:val="000000"/>
          <w:u w:val="single"/>
        </w:rPr>
        <w:t>literature</w:t>
      </w:r>
      <w:r>
        <w:rPr>
          <w:b w:val="0"/>
          <w:i w:val="0"/>
          <w:smallCaps w:val="0"/>
          <w:strike w:val="0"/>
          <w:color w:val="000000"/>
          <w:sz w:val="16"/>
          <w:u w:val="none"/>
        </w:rPr>
        <w:t xml:space="preserve"> on compliance with international law </w:t>
      </w:r>
      <w:r>
        <w:rPr>
          <w:b w:val="0"/>
          <w:i w:val="0"/>
          <w:smallCaps w:val="0"/>
          <w:strike w:val="0"/>
          <w:color w:val="000000"/>
          <w:u w:val="single"/>
        </w:rPr>
        <w:t>suggests</w:t>
      </w:r>
      <w:r>
        <w:rPr>
          <w:b w:val="0"/>
          <w:i w:val="0"/>
          <w:smallCaps w:val="0"/>
          <w:strike w:val="0"/>
          <w:color w:val="000000"/>
          <w:sz w:val="16"/>
          <w:u w:val="none"/>
        </w:rPr>
        <w:t xml:space="preserve"> that </w:t>
      </w:r>
      <w:r>
        <w:rPr>
          <w:b w:val="0"/>
          <w:i w:val="0"/>
          <w:smallCaps w:val="0"/>
          <w:strike w:val="0"/>
          <w:color w:val="000000"/>
          <w:u w:val="single"/>
        </w:rPr>
        <w:t>non-compliance in some areas makes other norms of international law harder to enforce</w:t>
      </w:r>
      <w:r>
        <w:rPr>
          <w:b w:val="0"/>
          <w:i w:val="0"/>
          <w:smallCaps w:val="0"/>
          <w:strike w:val="0"/>
          <w:color w:val="000000"/>
          <w:sz w:val="16"/>
          <w:u w:val="none"/>
        </w:rPr>
        <w:t xml:space="preserve">. Work on rational choice posits, for example, that states comply with international law in part to protect their reputations. </w:t>
      </w:r>
      <w:r>
        <w:rPr>
          <w:b w:val="0"/>
          <w:i w:val="0"/>
          <w:smallCaps w:val="0"/>
          <w:strike w:val="0"/>
          <w:color w:val="000000"/>
          <w:u w:val="single"/>
        </w:rPr>
        <w:t>If states</w:t>
      </w:r>
      <w:r>
        <w:rPr>
          <w:b w:val="0"/>
          <w:i w:val="0"/>
          <w:smallCaps w:val="0"/>
          <w:strike w:val="0"/>
          <w:color w:val="000000"/>
          <w:sz w:val="16"/>
          <w:u w:val="none"/>
        </w:rPr>
        <w:t xml:space="preserve"> as a whole tend to </w:t>
      </w:r>
      <w:r>
        <w:rPr>
          <w:b w:val="0"/>
          <w:i w:val="0"/>
          <w:smallCaps w:val="0"/>
          <w:strike w:val="0"/>
          <w:color w:val="000000"/>
          <w:u w:val="single"/>
        </w:rPr>
        <w:t>expect non-compliance</w:t>
      </w:r>
      <w:r>
        <w:rPr>
          <w:b w:val="0"/>
          <w:i w:val="0"/>
          <w:smallCaps w:val="0"/>
          <w:strike w:val="0"/>
          <w:color w:val="000000"/>
          <w:sz w:val="16"/>
          <w:u w:val="none"/>
        </w:rPr>
        <w:t xml:space="preserve"> from each other,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costs of</w:t>
      </w:r>
      <w:r>
        <w:rPr>
          <w:b w:val="0"/>
          <w:i w:val="0"/>
          <w:smallCaps w:val="0"/>
          <w:strike w:val="0"/>
          <w:color w:val="000000"/>
          <w:sz w:val="16"/>
          <w:u w:val="none"/>
        </w:rPr>
        <w:t xml:space="preserve"> </w:t>
      </w:r>
      <w:r>
        <w:rPr>
          <w:b w:val="0"/>
          <w:i w:val="0"/>
          <w:smallCaps w:val="0"/>
          <w:strike w:val="0"/>
          <w:color w:val="000000"/>
          <w:u w:val="single"/>
        </w:rPr>
        <w:t>entering</w:t>
      </w:r>
      <w:r>
        <w:rPr>
          <w:b w:val="0"/>
          <w:i w:val="0"/>
          <w:smallCaps w:val="0"/>
          <w:strike w:val="0"/>
          <w:color w:val="000000"/>
          <w:sz w:val="16"/>
          <w:u w:val="none"/>
        </w:rPr>
        <w:t xml:space="preserve"> into </w:t>
      </w:r>
      <w:r>
        <w:rPr>
          <w:b w:val="0"/>
          <w:i w:val="0"/>
          <w:smallCaps w:val="0"/>
          <w:strike w:val="0"/>
          <w:color w:val="000000"/>
          <w:u w:val="single"/>
        </w:rPr>
        <w:t>treaties</w:t>
      </w:r>
      <w:r>
        <w:rPr>
          <w:b w:val="0"/>
          <w:i w:val="0"/>
          <w:smallCaps w:val="0"/>
          <w:strike w:val="0"/>
          <w:color w:val="000000"/>
          <w:sz w:val="16"/>
          <w:u w:val="none"/>
        </w:rPr>
        <w:t xml:space="preserve"> or developing norms of customary international law </w:t>
      </w:r>
      <w:r>
        <w:rPr>
          <w:b w:val="0"/>
          <w:i w:val="0"/>
          <w:smallCaps w:val="0"/>
          <w:strike w:val="0"/>
          <w:color w:val="000000"/>
          <w:u w:val="single"/>
        </w:rPr>
        <w:t>become higher</w:t>
      </w:r>
      <w:r>
        <w:rPr>
          <w:b w:val="0"/>
          <w:i w:val="0"/>
          <w:smallCaps w:val="0"/>
          <w:strike w:val="0"/>
          <w:color w:val="000000"/>
          <w:sz w:val="16"/>
          <w:u w:val="none"/>
        </w:rPr>
        <w:t xml:space="preserve"> for all states. A baseline </w:t>
      </w:r>
      <w:r>
        <w:rPr>
          <w:b w:val="0"/>
          <w:i w:val="0"/>
          <w:smallCaps w:val="0"/>
          <w:strike w:val="0"/>
          <w:color w:val="000000"/>
          <w:u w:val="single"/>
        </w:rPr>
        <w:t>reputation</w:t>
      </w:r>
      <w:r>
        <w:rPr>
          <w:b w:val="0"/>
          <w:i w:val="0"/>
          <w:smallCaps w:val="0"/>
          <w:strike w:val="0"/>
          <w:color w:val="000000"/>
          <w:sz w:val="16"/>
          <w:u w:val="none"/>
        </w:rPr>
        <w:t xml:space="preserve"> </w:t>
      </w:r>
      <w:r>
        <w:rPr>
          <w:b w:val="0"/>
          <w:i w:val="0"/>
          <w:smallCaps w:val="0"/>
          <w:strike w:val="0"/>
          <w:color w:val="000000"/>
          <w:u w:val="single"/>
        </w:rPr>
        <w:t>of non-compliance</w:t>
      </w:r>
      <w:r>
        <w:rPr>
          <w:b w:val="0"/>
          <w:i w:val="0"/>
          <w:smallCaps w:val="0"/>
          <w:strike w:val="0"/>
          <w:color w:val="000000"/>
          <w:sz w:val="16"/>
          <w:u w:val="none"/>
        </w:rPr>
        <w:t xml:space="preserve"> among states generally </w:t>
      </w:r>
      <w:r>
        <w:rPr>
          <w:b w:val="0"/>
          <w:i w:val="0"/>
          <w:smallCaps w:val="0"/>
          <w:strike w:val="0"/>
          <w:color w:val="000000"/>
          <w:u w:val="single"/>
        </w:rPr>
        <w:t>harms</w:t>
      </w:r>
      <w:r>
        <w:rPr>
          <w:b w:val="0"/>
          <w:i w:val="0"/>
          <w:smallCaps w:val="0"/>
          <w:strike w:val="0"/>
          <w:color w:val="000000"/>
          <w:sz w:val="16"/>
          <w:u w:val="none"/>
        </w:rPr>
        <w:t xml:space="preserve"> </w:t>
      </w:r>
      <w:r>
        <w:rPr>
          <w:b w:val="0"/>
          <w:i w:val="0"/>
          <w:smallCaps w:val="0"/>
          <w:strike w:val="0"/>
          <w:color w:val="000000"/>
          <w:u w:val="single"/>
        </w:rPr>
        <w:t>interstate</w:t>
      </w:r>
      <w:r>
        <w:rPr>
          <w:b w:val="0"/>
          <w:i w:val="0"/>
          <w:smallCaps w:val="0"/>
          <w:strike w:val="0"/>
          <w:color w:val="000000"/>
          <w:sz w:val="16"/>
          <w:u w:val="none"/>
        </w:rPr>
        <w:t xml:space="preserve"> </w:t>
      </w:r>
      <w:r>
        <w:rPr>
          <w:b w:val="0"/>
          <w:i w:val="0"/>
          <w:smallCaps w:val="0"/>
          <w:strike w:val="0"/>
          <w:color w:val="000000"/>
          <w:u w:val="single"/>
        </w:rPr>
        <w:t>cooperation because</w:t>
      </w:r>
      <w:r>
        <w:rPr>
          <w:b w:val="0"/>
          <w:i w:val="0"/>
          <w:smallCaps w:val="0"/>
          <w:strike w:val="0"/>
          <w:color w:val="000000"/>
          <w:sz w:val="16"/>
          <w:u w:val="none"/>
        </w:rPr>
        <w:t xml:space="preserve"> it means that </w:t>
      </w:r>
      <w:r>
        <w:rPr>
          <w:b w:val="0"/>
          <w:i w:val="0"/>
          <w:smallCaps w:val="0"/>
          <w:strike w:val="0"/>
          <w:color w:val="000000"/>
          <w:u w:val="single"/>
        </w:rPr>
        <w:t>states</w:t>
      </w:r>
      <w:r>
        <w:rPr>
          <w:b w:val="0"/>
          <w:i w:val="0"/>
          <w:smallCaps w:val="0"/>
          <w:strike w:val="0"/>
          <w:color w:val="000000"/>
          <w:sz w:val="16"/>
          <w:u w:val="none"/>
        </w:rPr>
        <w:t xml:space="preserve"> </w:t>
      </w:r>
      <w:r>
        <w:rPr>
          <w:b w:val="0"/>
          <w:i w:val="0"/>
          <w:smallCaps w:val="0"/>
          <w:strike w:val="0"/>
          <w:color w:val="000000"/>
          <w:u w:val="single"/>
        </w:rPr>
        <w:t>will</w:t>
      </w:r>
      <w:r>
        <w:rPr>
          <w:b w:val="0"/>
          <w:i w:val="0"/>
          <w:smallCaps w:val="0"/>
          <w:strike w:val="0"/>
          <w:color w:val="000000"/>
          <w:sz w:val="16"/>
          <w:u w:val="none"/>
        </w:rPr>
        <w:t xml:space="preserve"> </w:t>
      </w:r>
      <w:r>
        <w:rPr>
          <w:b/>
          <w:i w:val="0"/>
          <w:smallCaps w:val="0"/>
          <w:strike w:val="0"/>
          <w:color w:val="000000"/>
          <w:u w:val="single"/>
        </w:rPr>
        <w:t>have to</w:t>
      </w:r>
      <w:r>
        <w:rPr>
          <w:b w:val="0"/>
          <w:i w:val="0"/>
          <w:smallCaps w:val="0"/>
          <w:strike w:val="0"/>
          <w:color w:val="000000"/>
          <w:sz w:val="16"/>
          <w:u w:val="none"/>
        </w:rPr>
        <w:t xml:space="preserve"> </w:t>
      </w:r>
      <w:r>
        <w:rPr>
          <w:b/>
          <w:i w:val="0"/>
          <w:smallCaps w:val="0"/>
          <w:strike w:val="0"/>
          <w:color w:val="000000"/>
          <w:u w:val="single"/>
        </w:rPr>
        <w:t>do more</w:t>
      </w:r>
      <w:r>
        <w:rPr>
          <w:b w:val="0"/>
          <w:i w:val="0"/>
          <w:smallCaps w:val="0"/>
          <w:strike w:val="0"/>
          <w:color w:val="000000"/>
          <w:sz w:val="16"/>
          <w:u w:val="none"/>
        </w:rPr>
        <w:t xml:space="preserve"> in a treaty agreement </w:t>
      </w:r>
      <w:r>
        <w:rPr>
          <w:b w:val="0"/>
          <w:i w:val="0"/>
          <w:smallCaps w:val="0"/>
          <w:strike w:val="0"/>
          <w:color w:val="000000"/>
          <w:u w:val="single"/>
        </w:rPr>
        <w:t>to generate</w:t>
      </w:r>
      <w:r>
        <w:rPr>
          <w:b w:val="0"/>
          <w:i w:val="0"/>
          <w:smallCaps w:val="0"/>
          <w:strike w:val="0"/>
          <w:color w:val="000000"/>
          <w:sz w:val="16"/>
          <w:u w:val="none"/>
        </w:rPr>
        <w:t xml:space="preserve"> </w:t>
      </w:r>
      <w:r>
        <w:rPr>
          <w:b w:val="0"/>
          <w:i w:val="0"/>
          <w:smallCaps w:val="0"/>
          <w:strike w:val="0"/>
          <w:color w:val="000000"/>
          <w:u w:val="single"/>
        </w:rPr>
        <w:t>trustworthy</w:t>
      </w:r>
      <w:r>
        <w:rPr>
          <w:b w:val="0"/>
          <w:i w:val="0"/>
          <w:smallCaps w:val="0"/>
          <w:strike w:val="0"/>
          <w:color w:val="000000"/>
          <w:sz w:val="16"/>
          <w:u w:val="none"/>
        </w:rPr>
        <w:t xml:space="preserve"> </w:t>
      </w:r>
      <w:r>
        <w:rPr>
          <w:b w:val="0"/>
          <w:i w:val="0"/>
          <w:smallCaps w:val="0"/>
          <w:strike w:val="0"/>
          <w:color w:val="000000"/>
          <w:u w:val="single"/>
        </w:rPr>
        <w:t>commitments</w:t>
      </w:r>
      <w:r>
        <w:rPr>
          <w:b w:val="0"/>
          <w:i w:val="0"/>
          <w:smallCaps w:val="0"/>
          <w:strike w:val="0"/>
          <w:color w:val="000000"/>
          <w:sz w:val="16"/>
          <w:u w:val="none"/>
        </w:rPr>
        <w:t xml:space="preserve"> (such as monitoring non-compliance), and because it makes some agreements not worth the time or effort. To be sure, these effects depend upon states having reputations for compliance which are not entirely issue-specific or compartmentalized, a plausible assumption for reasons explained here (pages 103-06). Other theories of compliance with international law, including constructivism and organizational sociology, also suggest that widespread non-compliance with human rights will make the rest of international law less effective. For example, constructivists Jutta </w:t>
      </w:r>
      <w:r>
        <w:rPr>
          <w:b w:val="0"/>
          <w:i w:val="0"/>
          <w:smallCaps w:val="0"/>
          <w:strike w:val="0"/>
          <w:color w:val="000000"/>
          <w:sz w:val="16"/>
          <w:u w:val="none"/>
        </w:rPr>
        <w:t>Brunnée</w:t>
      </w:r>
      <w:r>
        <w:rPr>
          <w:b w:val="0"/>
          <w:i w:val="0"/>
          <w:smallCaps w:val="0"/>
          <w:strike w:val="0"/>
          <w:color w:val="000000"/>
          <w:sz w:val="16"/>
          <w:u w:val="none"/>
        </w:rPr>
        <w:t xml:space="preserve"> and Stephen </w:t>
      </w:r>
      <w:r>
        <w:rPr>
          <w:b w:val="0"/>
          <w:i w:val="0"/>
          <w:smallCaps w:val="0"/>
          <w:strike w:val="0"/>
          <w:color w:val="000000"/>
          <w:sz w:val="16"/>
          <w:u w:val="none"/>
        </w:rPr>
        <w:t>Toope</w:t>
      </w:r>
      <w:r>
        <w:rPr>
          <w:b w:val="0"/>
          <w:i w:val="0"/>
          <w:smallCaps w:val="0"/>
          <w:strike w:val="0"/>
          <w:color w:val="000000"/>
          <w:sz w:val="16"/>
          <w:u w:val="none"/>
        </w:rPr>
        <w:t xml:space="preserve"> argue that international legal obligations arise from communities of practice which have shared understandings and which generate norms with specific characteristics of legality. </w:t>
      </w:r>
      <w:r>
        <w:rPr>
          <w:b w:val="0"/>
          <w:i w:val="0"/>
          <w:smallCaps w:val="0"/>
          <w:strike w:val="0"/>
          <w:color w:val="000000"/>
          <w:u w:val="single"/>
        </w:rPr>
        <w:t>Lack of congruence</w:t>
      </w:r>
      <w:r>
        <w:rPr>
          <w:b w:val="0"/>
          <w:i w:val="0"/>
          <w:smallCaps w:val="0"/>
          <w:strike w:val="0"/>
          <w:color w:val="000000"/>
          <w:sz w:val="16"/>
          <w:u w:val="none"/>
        </w:rPr>
        <w:t xml:space="preserve"> between a norm and behavior </w:t>
      </w:r>
      <w:r>
        <w:rPr>
          <w:b w:val="0"/>
          <w:i w:val="0"/>
          <w:smallCaps w:val="0"/>
          <w:strike w:val="0"/>
          <w:color w:val="000000"/>
          <w:u w:val="single"/>
        </w:rPr>
        <w:t>impedes</w:t>
      </w:r>
      <w:r>
        <w:rPr>
          <w:b w:val="0"/>
          <w:i w:val="0"/>
          <w:smallCaps w:val="0"/>
          <w:strike w:val="0"/>
          <w:color w:val="000000"/>
          <w:sz w:val="16"/>
          <w:u w:val="none"/>
        </w:rPr>
        <w:t xml:space="preserve"> the development of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community</w:t>
      </w:r>
      <w:r>
        <w:rPr>
          <w:b w:val="0"/>
          <w:i w:val="0"/>
          <w:smallCaps w:val="0"/>
          <w:strike w:val="0"/>
          <w:color w:val="000000"/>
          <w:sz w:val="16"/>
          <w:u w:val="none"/>
        </w:rPr>
        <w:t xml:space="preserve"> </w:t>
      </w:r>
      <w:r>
        <w:rPr>
          <w:b w:val="0"/>
          <w:i w:val="0"/>
          <w:smallCaps w:val="0"/>
          <w:strike w:val="0"/>
          <w:color w:val="000000"/>
          <w:u w:val="single"/>
        </w:rPr>
        <w:t>of practice</w:t>
      </w:r>
      <w:r>
        <w:rPr>
          <w:b w:val="0"/>
          <w:i w:val="0"/>
          <w:smallCaps w:val="0"/>
          <w:strike w:val="0"/>
          <w:color w:val="000000"/>
          <w:sz w:val="16"/>
          <w:u w:val="none"/>
        </w:rPr>
        <w:t xml:space="preserve">. They reason in the context of torture (page 232) that “a widespread failure to uphold the law as formally enunciated leads to a sense of hypocrisy which undermines fidelity to law.” </w:t>
      </w:r>
      <w:r>
        <w:rPr>
          <w:b w:val="0"/>
          <w:i w:val="0"/>
          <w:smallCaps w:val="0"/>
          <w:strike w:val="0"/>
          <w:color w:val="000000"/>
          <w:u w:val="single"/>
        </w:rPr>
        <w:t>Research from</w:t>
      </w:r>
      <w:r>
        <w:rPr>
          <w:b w:val="0"/>
          <w:i w:val="0"/>
          <w:smallCaps w:val="0"/>
          <w:strike w:val="0"/>
          <w:color w:val="000000"/>
          <w:sz w:val="16"/>
          <w:u w:val="none"/>
        </w:rPr>
        <w:t xml:space="preserve"> domestic law and social </w:t>
      </w:r>
      <w:r>
        <w:rPr>
          <w:b w:val="0"/>
          <w:i w:val="0"/>
          <w:smallCaps w:val="0"/>
          <w:strike w:val="0"/>
          <w:color w:val="000000"/>
          <w:u w:val="single"/>
        </w:rPr>
        <w:t>psychology</w:t>
      </w:r>
      <w:r>
        <w:rPr>
          <w:b w:val="0"/>
          <w:i w:val="0"/>
          <w:smallCaps w:val="0"/>
          <w:strike w:val="0"/>
          <w:color w:val="000000"/>
          <w:sz w:val="16"/>
          <w:u w:val="none"/>
        </w:rPr>
        <w:t xml:space="preserve">, including the work of Tom Tyler, </w:t>
      </w:r>
      <w:r>
        <w:rPr>
          <w:b w:val="0"/>
          <w:i w:val="0"/>
          <w:smallCaps w:val="0"/>
          <w:strike w:val="0"/>
          <w:color w:val="000000"/>
          <w:u w:val="single"/>
        </w:rPr>
        <w:t>suggests</w:t>
      </w:r>
      <w:r>
        <w:rPr>
          <w:b w:val="0"/>
          <w:i w:val="0"/>
          <w:smallCaps w:val="0"/>
          <w:strike w:val="0"/>
          <w:color w:val="000000"/>
          <w:sz w:val="16"/>
          <w:u w:val="none"/>
        </w:rPr>
        <w:t xml:space="preserve"> that </w:t>
      </w:r>
      <w:r>
        <w:rPr>
          <w:b/>
          <w:i w:val="0"/>
          <w:smallCaps w:val="0"/>
          <w:strike w:val="0"/>
          <w:color w:val="000000"/>
          <w:u w:val="single"/>
        </w:rPr>
        <w:t>widespread</w:t>
      </w:r>
      <w:r>
        <w:rPr>
          <w:b w:val="0"/>
          <w:i w:val="0"/>
          <w:smallCaps w:val="0"/>
          <w:strike w:val="0"/>
          <w:color w:val="000000"/>
          <w:sz w:val="16"/>
          <w:u w:val="none"/>
        </w:rPr>
        <w:t xml:space="preserve"> </w:t>
      </w:r>
      <w:r>
        <w:rPr>
          <w:b/>
          <w:i w:val="0"/>
          <w:smallCaps w:val="0"/>
          <w:strike w:val="0"/>
          <w:color w:val="000000"/>
          <w:u w:val="single"/>
        </w:rPr>
        <w:t>lack of faith</w:t>
      </w:r>
      <w:r>
        <w:rPr>
          <w:b w:val="0"/>
          <w:i w:val="0"/>
          <w:smallCaps w:val="0"/>
          <w:strike w:val="0"/>
          <w:color w:val="000000"/>
          <w:sz w:val="16"/>
          <w:u w:val="none"/>
        </w:rPr>
        <w:t xml:space="preserve"> in government and its ability to solve problems </w:t>
      </w:r>
      <w:r>
        <w:rPr>
          <w:b w:val="0"/>
          <w:i w:val="0"/>
          <w:smallCaps w:val="0"/>
          <w:strike w:val="0"/>
          <w:color w:val="000000"/>
          <w:u w:val="single"/>
        </w:rPr>
        <w:t>undermines</w:t>
      </w:r>
      <w:r>
        <w:rPr>
          <w:b w:val="0"/>
          <w:i w:val="0"/>
          <w:smallCaps w:val="0"/>
          <w:strike w:val="0"/>
          <w:color w:val="000000"/>
          <w:sz w:val="16"/>
          <w:u w:val="none"/>
        </w:rPr>
        <w:t xml:space="preserve"> </w:t>
      </w:r>
      <w:r>
        <w:rPr>
          <w:b w:val="0"/>
          <w:i w:val="0"/>
          <w:smallCaps w:val="0"/>
          <w:strike w:val="0"/>
          <w:color w:val="000000"/>
          <w:u w:val="single"/>
        </w:rPr>
        <w:t>peoples’</w:t>
      </w:r>
      <w:r>
        <w:rPr>
          <w:b w:val="0"/>
          <w:i w:val="0"/>
          <w:smallCaps w:val="0"/>
          <w:strike w:val="0"/>
          <w:color w:val="000000"/>
          <w:sz w:val="16"/>
          <w:u w:val="none"/>
        </w:rPr>
        <w:t xml:space="preserve"> sense of their own </w:t>
      </w:r>
      <w:r>
        <w:rPr>
          <w:b w:val="0"/>
          <w:i w:val="0"/>
          <w:smallCaps w:val="0"/>
          <w:strike w:val="0"/>
          <w:color w:val="000000"/>
          <w:u w:val="single"/>
        </w:rPr>
        <w:t>obligation</w:t>
      </w:r>
      <w:r>
        <w:rPr>
          <w:b w:val="0"/>
          <w:i w:val="0"/>
          <w:smallCaps w:val="0"/>
          <w:strike w:val="0"/>
          <w:color w:val="000000"/>
          <w:sz w:val="16"/>
          <w:u w:val="none"/>
        </w:rPr>
        <w:t xml:space="preserve"> </w:t>
      </w:r>
      <w:r>
        <w:rPr>
          <w:b w:val="0"/>
          <w:i w:val="0"/>
          <w:smallCaps w:val="0"/>
          <w:strike w:val="0"/>
          <w:color w:val="000000"/>
          <w:u w:val="single"/>
        </w:rPr>
        <w:t>to follow the law</w:t>
      </w:r>
      <w:r>
        <w:rPr>
          <w:b w:val="0"/>
          <w:i w:val="0"/>
          <w:smallCaps w:val="0"/>
          <w:strike w:val="0"/>
          <w:color w:val="000000"/>
          <w:sz w:val="16"/>
          <w:u w:val="non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