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w:t>
      </w:r>
      <w:r>
        <w:rPr>
          <w:b/>
          <w:i w:val="0"/>
          <w:smallCaps w:val="0"/>
          <w:strike w:val="0"/>
          <w:sz w:val="26"/>
          <w:u w:val="none"/>
        </w:rPr>
        <w:t xml:space="preserve">will </w:t>
      </w:r>
      <w:r>
        <w:rPr>
          <w:b/>
          <w:i w:val="0"/>
          <w:smallCaps w:val="0"/>
          <w:strike w:val="0"/>
          <w:sz w:val="26"/>
          <w:u w:val="none"/>
        </w:rPr>
        <w:t xml:space="preserve">hide negative results </w:t>
      </w:r>
      <w:r>
        <w:rPr>
          <w:b/>
          <w:i w:val="0"/>
          <w:smallCaps w:val="0"/>
          <w:strike w:val="0"/>
          <w:sz w:val="26"/>
          <w:u w:val="none"/>
        </w:rPr>
        <w:t xml:space="preserve">raising prices, costing lives, and preventing innovation. </w:t>
      </w:r>
    </w:p>
    <w:p>
      <w:pPr>
        <w:spacing w:after="80"/>
      </w:pPr>
      <w:r>
        <w:rPr>
          <w:b/>
          <w:i w:val="0"/>
          <w:smallCaps w:val="0"/>
          <w:strike w:val="0"/>
          <w:sz w:val="26"/>
          <w:u w:val="none"/>
        </w:rPr>
        <w:t>Jarry ’23</w:t>
      </w:r>
      <w:r>
        <w:rPr>
          <w:b w:val="0"/>
          <w:i w:val="0"/>
          <w:smallCaps w:val="0"/>
          <w:strike w:val="0"/>
          <w:u w:val="none"/>
        </w:rPr>
        <w:t xml:space="preserve"> (Jonathan; B.Sc. Biochemistry McGill University, M.Sc., Molecular Biology Université de Montréal, science communicator at the McGill University’s Office for Science and Society; “What the “Big Pharma” Accusation Gets Right (and Wrong) About the Drug Industry”; 5-26-2023; Accessed 7-29-2024; </w:t>
      </w:r>
      <w:r>
        <w:rPr>
          <w:b w:val="0"/>
          <w:i w:val="0"/>
          <w:smallCaps w:val="0"/>
          <w:strike w:val="0"/>
          <w:u w:val="none"/>
        </w:rPr>
        <w:t>//-rr)</w:t>
      </w:r>
    </w:p>
    <w:p>
      <w:pPr>
        <w:spacing w:after="60"/>
      </w:pPr>
      <w:r>
        <w:rPr>
          <w:b w:val="0"/>
          <w:i w:val="0"/>
          <w:smallCaps w:val="0"/>
          <w:strike w:val="0"/>
          <w:highlight w:val="green"/>
          <w:u w:val="single"/>
        </w:rPr>
        <w:t>Grievances against</w:t>
      </w:r>
      <w:r>
        <w:rPr>
          <w:b w:val="0"/>
          <w:i w:val="0"/>
          <w:smallCaps w:val="0"/>
          <w:strike w:val="0"/>
          <w:sz w:val="16"/>
          <w:u w:val="none"/>
        </w:rPr>
        <w:t xml:space="preserve"> the </w:t>
      </w:r>
      <w:r>
        <w:rPr>
          <w:b w:val="0"/>
          <w:i w:val="0"/>
          <w:smallCaps w:val="0"/>
          <w:strike w:val="0"/>
          <w:highlight w:val="green"/>
          <w:u w:val="single"/>
        </w:rPr>
        <w:t>pharma</w:t>
      </w:r>
      <w:r>
        <w:rPr>
          <w:b w:val="0"/>
          <w:i w:val="0"/>
          <w:smallCaps w:val="0"/>
          <w:strike w:val="0"/>
          <w:sz w:val="16"/>
          <w:u w:val="none"/>
        </w:rPr>
        <w:t xml:space="preserve">ceutical industry </w:t>
      </w:r>
      <w:r>
        <w:rPr>
          <w:b w:val="0"/>
          <w:i w:val="0"/>
          <w:smallCaps w:val="0"/>
          <w:strike w:val="0"/>
          <w:highlight w:val="green"/>
          <w:u w:val="single"/>
        </w:rPr>
        <w:t>are common</w:t>
      </w:r>
      <w:r>
        <w:rPr>
          <w:b w:val="0"/>
          <w:i w:val="0"/>
          <w:smallCaps w:val="0"/>
          <w:strike w:val="0"/>
          <w:sz w:val="16"/>
          <w:u w:val="none"/>
        </w:rPr>
        <w:t xml:space="preserve"> in new media spaces. Influencers on Instagram tell us to shun drugs and embrace the “natural.” Diatribes are shared on Facebook against the profit-seeking motives of Big Pharma. Podcasts, websites, and videos try to convince us that the prescription drug business simply cannot be trusted. Joe Mercola, an osteopath who has set himself up as the one-stop shop alternative to medicine, recently declared on his site that “the drug industry has become the #1 cause of death and disability worldwide, hands down.”</w:t>
      </w:r>
    </w:p>
    <w:p>
      <w:pPr>
        <w:spacing w:after="60"/>
      </w:pPr>
      <w:r>
        <w:rPr>
          <w:b w:val="0"/>
          <w:i w:val="0"/>
          <w:smallCaps w:val="0"/>
          <w:strike w:val="0"/>
          <w:sz w:val="16"/>
          <w:u w:val="none"/>
        </w:rPr>
        <w:t>This bag of grievances carries a heavy and myriad load of claims, some more believable than others. And it is precisely those more believable claims that help the conspiratorial pill go down.</w:t>
      </w:r>
    </w:p>
    <w:p>
      <w:pPr>
        <w:spacing w:after="60"/>
      </w:pPr>
      <w:r>
        <w:rPr>
          <w:b w:val="0"/>
          <w:i w:val="0"/>
          <w:smallCaps w:val="0"/>
          <w:strike w:val="0"/>
          <w:u w:val="none"/>
        </w:rPr>
        <w:t>“</w:t>
      </w:r>
      <w:r>
        <w:rPr>
          <w:b w:val="0"/>
          <w:i w:val="0"/>
          <w:smallCaps w:val="0"/>
          <w:strike w:val="0"/>
          <w:highlight w:val="green"/>
          <w:u w:val="single"/>
        </w:rPr>
        <w:t>Something is wrong in medicine</w:t>
      </w:r>
      <w:r>
        <w:rPr>
          <w:b w:val="0"/>
          <w:i w:val="0"/>
          <w:smallCaps w:val="0"/>
          <w:strike w:val="0"/>
          <w:u w:val="none"/>
        </w:rPr>
        <w:t>”</w:t>
      </w:r>
    </w:p>
    <w:p>
      <w:pPr>
        <w:spacing w:after="60"/>
      </w:pPr>
      <w:r>
        <w:rPr>
          <w:b w:val="0"/>
          <w:i w:val="0"/>
          <w:smallCaps w:val="0"/>
          <w:strike w:val="0"/>
          <w:sz w:val="16"/>
          <w:u w:val="none"/>
        </w:rPr>
        <w:t xml:space="preserve">In his unsparing criticism of the drug industry, Bad Pharma: How Drug Companies Mislead Doctors and Harm Patients, Dr. Ben Goldacre writes about a drug called reboxetine as an example of one of the many problems with how drugs are developed. Reboxetine (known commercially as </w:t>
      </w:r>
      <w:r>
        <w:rPr>
          <w:b w:val="0"/>
          <w:i w:val="0"/>
          <w:smallCaps w:val="0"/>
          <w:strike w:val="0"/>
          <w:sz w:val="16"/>
          <w:u w:val="none"/>
        </w:rPr>
        <w:t>Edronax</w:t>
      </w:r>
      <w:r>
        <w:rPr>
          <w:b w:val="0"/>
          <w:i w:val="0"/>
          <w:smallCaps w:val="0"/>
          <w:strike w:val="0"/>
          <w:sz w:val="16"/>
          <w:u w:val="none"/>
        </w:rPr>
        <w:t>) is an antidepressant. Dr. Goldacre, a psychiatrist by training, remarks in his book that he had prescribed reboxetine in the past. Why? Because the published scientific evidence showed that it was quite effective.</w:t>
      </w:r>
    </w:p>
    <w:p>
      <w:pPr>
        <w:spacing w:after="60"/>
      </w:pPr>
      <w:r>
        <w:rPr>
          <w:b w:val="0"/>
          <w:i w:val="0"/>
          <w:smallCaps w:val="0"/>
          <w:strike w:val="0"/>
          <w:sz w:val="16"/>
          <w:u w:val="none"/>
        </w:rPr>
        <w:t xml:space="preserve">The problem is that Dr. Goldacre, like every other doctor, had been misled. </w:t>
      </w:r>
      <w:r>
        <w:rPr>
          <w:b w:val="0"/>
          <w:i w:val="0"/>
          <w:smallCaps w:val="0"/>
          <w:strike w:val="0"/>
          <w:u w:val="single"/>
        </w:rPr>
        <w:t xml:space="preserve">A total of </w:t>
      </w:r>
      <w:r>
        <w:rPr>
          <w:b w:val="0"/>
          <w:i w:val="0"/>
          <w:smallCaps w:val="0"/>
          <w:strike w:val="0"/>
          <w:highlight w:val="green"/>
          <w:u w:val="single"/>
        </w:rPr>
        <w:t>seven trials</w:t>
      </w:r>
      <w:r>
        <w:rPr>
          <w:b w:val="0"/>
          <w:i w:val="0"/>
          <w:smallCaps w:val="0"/>
          <w:strike w:val="0"/>
          <w:u w:val="single"/>
        </w:rPr>
        <w:t xml:space="preserve"> </w:t>
      </w:r>
      <w:r>
        <w:rPr>
          <w:b w:val="0"/>
          <w:i w:val="0"/>
          <w:smallCaps w:val="0"/>
          <w:strike w:val="0"/>
          <w:highlight w:val="green"/>
          <w:u w:val="single"/>
        </w:rPr>
        <w:t>pit</w:t>
      </w:r>
      <w:r>
        <w:rPr>
          <w:b w:val="0"/>
          <w:i w:val="0"/>
          <w:smallCaps w:val="0"/>
          <w:strike w:val="0"/>
          <w:u w:val="single"/>
        </w:rPr>
        <w:t xml:space="preserve">ting </w:t>
      </w:r>
      <w:r>
        <w:rPr>
          <w:b w:val="0"/>
          <w:i w:val="0"/>
          <w:smallCaps w:val="0"/>
          <w:strike w:val="0"/>
          <w:highlight w:val="green"/>
          <w:u w:val="single"/>
        </w:rPr>
        <w:t>reboxetine</w:t>
      </w:r>
      <w:r>
        <w:rPr>
          <w:b w:val="0"/>
          <w:i w:val="0"/>
          <w:smallCaps w:val="0"/>
          <w:strike w:val="0"/>
          <w:u w:val="single"/>
        </w:rPr>
        <w:t xml:space="preserve"> </w:t>
      </w:r>
      <w:r>
        <w:rPr>
          <w:b w:val="0"/>
          <w:i w:val="0"/>
          <w:smallCaps w:val="0"/>
          <w:strike w:val="0"/>
          <w:highlight w:val="green"/>
          <w:u w:val="single"/>
        </w:rPr>
        <w:t>against</w:t>
      </w:r>
      <w:r>
        <w:rPr>
          <w:b w:val="0"/>
          <w:i w:val="0"/>
          <w:smallCaps w:val="0"/>
          <w:strike w:val="0"/>
          <w:u w:val="single"/>
        </w:rPr>
        <w:t xml:space="preserve"> </w:t>
      </w:r>
      <w:r>
        <w:rPr>
          <w:b w:val="0"/>
          <w:i w:val="0"/>
          <w:smallCaps w:val="0"/>
          <w:strike w:val="0"/>
          <w:highlight w:val="green"/>
          <w:u w:val="single"/>
        </w:rPr>
        <w:t>placebo</w:t>
      </w:r>
      <w:r>
        <w:rPr>
          <w:b w:val="0"/>
          <w:i w:val="0"/>
          <w:smallCaps w:val="0"/>
          <w:strike w:val="0"/>
          <w:u w:val="single"/>
        </w:rPr>
        <w:t xml:space="preserve"> had been run</w:t>
      </w:r>
      <w:r>
        <w:rPr>
          <w:b w:val="0"/>
          <w:i w:val="0"/>
          <w:smallCaps w:val="0"/>
          <w:strike w:val="0"/>
          <w:sz w:val="16"/>
          <w:u w:val="none"/>
        </w:rPr>
        <w:t xml:space="preserve">. </w:t>
      </w:r>
      <w:r>
        <w:rPr>
          <w:b w:val="0"/>
          <w:i w:val="0"/>
          <w:smallCaps w:val="0"/>
          <w:strike w:val="0"/>
          <w:highlight w:val="green"/>
          <w:u w:val="single"/>
        </w:rPr>
        <w:t>All except for one</w:t>
      </w:r>
      <w:r>
        <w:rPr>
          <w:b w:val="0"/>
          <w:i w:val="0"/>
          <w:smallCaps w:val="0"/>
          <w:strike w:val="0"/>
          <w:u w:val="single"/>
        </w:rPr>
        <w:t xml:space="preserve"> had </w:t>
      </w:r>
      <w:r>
        <w:rPr>
          <w:b w:val="0"/>
          <w:i w:val="0"/>
          <w:smallCaps w:val="0"/>
          <w:strike w:val="0"/>
          <w:highlight w:val="green"/>
          <w:u w:val="single"/>
        </w:rPr>
        <w:t>show</w:t>
      </w:r>
      <w:r>
        <w:rPr>
          <w:b w:val="0"/>
          <w:i w:val="0"/>
          <w:smallCaps w:val="0"/>
          <w:strike w:val="0"/>
          <w:u w:val="single"/>
        </w:rPr>
        <w:t xml:space="preserve">n </w:t>
      </w:r>
      <w:r>
        <w:rPr>
          <w:b w:val="0"/>
          <w:i w:val="0"/>
          <w:smallCaps w:val="0"/>
          <w:strike w:val="0"/>
          <w:highlight w:val="green"/>
          <w:u w:val="single"/>
        </w:rPr>
        <w:t>no difference</w:t>
      </w:r>
      <w:r>
        <w:rPr>
          <w:b w:val="0"/>
          <w:i w:val="0"/>
          <w:smallCaps w:val="0"/>
          <w:strike w:val="0"/>
          <w:u w:val="single"/>
        </w:rPr>
        <w:t xml:space="preserve"> between the two</w:t>
      </w:r>
      <w:r>
        <w:rPr>
          <w:b w:val="0"/>
          <w:i w:val="0"/>
          <w:smallCaps w:val="0"/>
          <w:strike w:val="0"/>
          <w:sz w:val="16"/>
          <w:u w:val="non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 xml:space="preserve">the </w:t>
      </w:r>
      <w:r>
        <w:rPr>
          <w:b w:val="0"/>
          <w:i w:val="0"/>
          <w:smallCaps w:val="0"/>
          <w:strike w:val="0"/>
          <w:u w:val="single"/>
        </w:rPr>
        <w:t xml:space="preserve">only </w:t>
      </w:r>
      <w:r>
        <w:rPr>
          <w:b w:val="0"/>
          <w:i w:val="0"/>
          <w:smallCaps w:val="0"/>
          <w:strike w:val="0"/>
          <w:highlight w:val="green"/>
          <w:u w:val="single"/>
        </w:rPr>
        <w:t>trial</w:t>
      </w:r>
      <w:r>
        <w:rPr>
          <w:b w:val="0"/>
          <w:i w:val="0"/>
          <w:smallCaps w:val="0"/>
          <w:strike w:val="0"/>
          <w:u w:val="single"/>
        </w:rPr>
        <w:t xml:space="preserve"> </w:t>
      </w:r>
      <w:r>
        <w:rPr>
          <w:b w:val="0"/>
          <w:i w:val="0"/>
          <w:smallCaps w:val="0"/>
          <w:strike w:val="0"/>
          <w:highlight w:val="green"/>
          <w:u w:val="single"/>
        </w:rPr>
        <w:t>whose</w:t>
      </w:r>
      <w:r>
        <w:rPr>
          <w:b w:val="0"/>
          <w:i w:val="0"/>
          <w:smallCaps w:val="0"/>
          <w:strike w:val="0"/>
          <w:u w:val="single"/>
        </w:rPr>
        <w:t xml:space="preserve"> </w:t>
      </w:r>
      <w:r>
        <w:rPr>
          <w:b w:val="0"/>
          <w:i w:val="0"/>
          <w:smallCaps w:val="0"/>
          <w:strike w:val="0"/>
          <w:highlight w:val="green"/>
          <w:u w:val="single"/>
        </w:rPr>
        <w:t>results</w:t>
      </w:r>
      <w:r>
        <w:rPr>
          <w:b w:val="0"/>
          <w:i w:val="0"/>
          <w:smallCaps w:val="0"/>
          <w:strike w:val="0"/>
          <w:u w:val="single"/>
        </w:rPr>
        <w:t xml:space="preserve"> </w:t>
      </w:r>
      <w:r>
        <w:rPr>
          <w:b w:val="0"/>
          <w:i w:val="0"/>
          <w:smallCaps w:val="0"/>
          <w:strike w:val="0"/>
          <w:highlight w:val="green"/>
          <w:u w:val="single"/>
        </w:rPr>
        <w:t>were</w:t>
      </w:r>
      <w:r>
        <w:rPr>
          <w:b w:val="0"/>
          <w:i w:val="0"/>
          <w:smallCaps w:val="0"/>
          <w:strike w:val="0"/>
          <w:u w:val="single"/>
        </w:rPr>
        <w:t xml:space="preserve"> actually </w:t>
      </w:r>
      <w:r>
        <w:rPr>
          <w:b w:val="0"/>
          <w:i w:val="0"/>
          <w:smallCaps w:val="0"/>
          <w:strike w:val="0"/>
          <w:highlight w:val="green"/>
          <w:u w:val="single"/>
        </w:rPr>
        <w:t>published</w:t>
      </w:r>
      <w:r>
        <w:rPr>
          <w:b w:val="0"/>
          <w:i w:val="0"/>
          <w:smallCaps w:val="0"/>
          <w:strike w:val="0"/>
          <w:sz w:val="16"/>
          <w:u w:val="non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one</w:t>
      </w:r>
      <w:r>
        <w:rPr>
          <w:b w:val="0"/>
          <w:i w:val="0"/>
          <w:smallCaps w:val="0"/>
          <w:strike w:val="0"/>
          <w:u w:val="single"/>
        </w:rPr>
        <w:t xml:space="preserve"> </w:t>
      </w:r>
      <w:r>
        <w:rPr>
          <w:b w:val="0"/>
          <w:i w:val="0"/>
          <w:smallCaps w:val="0"/>
          <w:strike w:val="0"/>
          <w:highlight w:val="green"/>
          <w:u w:val="single"/>
        </w:rPr>
        <w:t>showing</w:t>
      </w:r>
      <w:r>
        <w:rPr>
          <w:b w:val="0"/>
          <w:i w:val="0"/>
          <w:smallCaps w:val="0"/>
          <w:strike w:val="0"/>
          <w:u w:val="single"/>
        </w:rPr>
        <w:t xml:space="preserve"> </w:t>
      </w:r>
      <w:r>
        <w:rPr>
          <w:b w:val="0"/>
          <w:i w:val="0"/>
          <w:smallCaps w:val="0"/>
          <w:strike w:val="0"/>
          <w:highlight w:val="green"/>
          <w:u w:val="single"/>
        </w:rPr>
        <w:t>reboxetine</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better</w:t>
      </w:r>
      <w:r>
        <w:rPr>
          <w:b w:val="0"/>
          <w:i w:val="0"/>
          <w:smallCaps w:val="0"/>
          <w:strike w:val="0"/>
          <w:u w:val="single"/>
        </w:rPr>
        <w:t xml:space="preserve"> than placebo.</w:t>
      </w:r>
    </w:p>
    <w:p>
      <w:pPr>
        <w:spacing w:after="60"/>
      </w:pPr>
      <w:r>
        <w:rPr>
          <w:b w:val="0"/>
          <w:i w:val="0"/>
          <w:smallCaps w:val="0"/>
          <w:strike w:val="0"/>
          <w:sz w:val="16"/>
          <w:u w:val="none"/>
        </w:rPr>
        <w:t xml:space="preserve">Six negative trials. One positive trial. The six negative trials were buried and didn’t see the light of day until a research team unearthed them. This is one of the major problems with the pharmaceutical industry: there are tremendous incentives to only publish the results of clinical trials that </w:t>
      </w:r>
      <w:r>
        <w:rPr>
          <w:b w:val="0"/>
          <w:i w:val="0"/>
          <w:smallCaps w:val="0"/>
          <w:strike w:val="0"/>
          <w:sz w:val="16"/>
          <w:u w:val="none"/>
        </w:rPr>
        <w:t>favour</w:t>
      </w:r>
      <w:r>
        <w:rPr>
          <w:b w:val="0"/>
          <w:i w:val="0"/>
          <w:smallCaps w:val="0"/>
          <w:strike w:val="0"/>
          <w:sz w:val="16"/>
          <w:u w:val="none"/>
        </w:rPr>
        <w:t xml:space="preserve"> them and to never share the results of negative trials. This skewing of the medical literature will necessarily impact the decisions doctors make. How can a physician judge the true worth of a drug when the portrait that emerges from the literature has been doctored?</w:t>
      </w:r>
    </w:p>
    <w:p>
      <w:pPr>
        <w:spacing w:after="60"/>
      </w:pPr>
      <w:r>
        <w:rPr>
          <w:b w:val="0"/>
          <w:i w:val="0"/>
          <w:smallCaps w:val="0"/>
          <w:strike w:val="0"/>
          <w:sz w:val="16"/>
          <w:u w:val="none"/>
        </w:rPr>
        <w:t xml:space="preserve">The system in which drugs are developed and marketed is further warped in a multitude of ways. Drugs can be approved based not on the hard endpoints that we care about, like death and disease, but on surrogate markers, like an abnormal heart rhythm. It’s easier and faster to show that a drug reduces the risk of an abnormal heart rhythm, but this is not the same as showing that it will reduce the risk of dying from this abnormal heart rhythm. Clinical trials can also be stopped early. Sometimes, there is an arguably good reason for doing so: the difference between the drug and what it is compared to is so vast that it would be unethical to withhold the drug from the other participants. But sometimes, a trial is prematurely terminated simply because the data collected at this point </w:t>
      </w:r>
      <w:r>
        <w:rPr>
          <w:b w:val="0"/>
          <w:i w:val="0"/>
          <w:smallCaps w:val="0"/>
          <w:strike w:val="0"/>
          <w:sz w:val="16"/>
          <w:u w:val="none"/>
        </w:rPr>
        <w:t>favours</w:t>
      </w:r>
      <w:r>
        <w:rPr>
          <w:b w:val="0"/>
          <w:i w:val="0"/>
          <w:smallCaps w:val="0"/>
          <w:strike w:val="0"/>
          <w:sz w:val="16"/>
          <w:u w:val="none"/>
        </w:rPr>
        <w:t xml:space="preserve"> the drug. It’s not unlike playing rock-paper-scissors and, when you lose, suddenly deciding to do best-of-3… or best-of-4.</w:t>
      </w:r>
    </w:p>
    <w:p>
      <w:pPr>
        <w:spacing w:after="60"/>
      </w:pPr>
      <w:r>
        <w:rPr>
          <w:b w:val="0"/>
          <w:i w:val="0"/>
          <w:smallCaps w:val="0"/>
          <w:strike w:val="0"/>
          <w:sz w:val="14"/>
          <w:u w:val="none"/>
        </w:rPr>
        <w:t xml:space="preserve">The </w:t>
      </w:r>
      <w:r>
        <w:rPr>
          <w:b w:val="0"/>
          <w:i w:val="0"/>
          <w:smallCaps w:val="0"/>
          <w:strike w:val="0"/>
          <w:highlight w:val="green"/>
          <w:u w:val="single"/>
        </w:rPr>
        <w:t>pharma</w:t>
      </w:r>
      <w:r>
        <w:rPr>
          <w:b w:val="0"/>
          <w:i w:val="0"/>
          <w:smallCaps w:val="0"/>
          <w:strike w:val="0"/>
          <w:sz w:val="14"/>
          <w:u w:val="none"/>
        </w:rPr>
        <w:t xml:space="preserve">ceutical industry </w:t>
      </w:r>
      <w:r>
        <w:rPr>
          <w:b w:val="0"/>
          <w:i w:val="0"/>
          <w:smallCaps w:val="0"/>
          <w:strike w:val="0"/>
          <w:highlight w:val="green"/>
          <w:u w:val="single"/>
        </w:rPr>
        <w:t>has</w:t>
      </w:r>
      <w:r>
        <w:rPr>
          <w:b w:val="0"/>
          <w:i w:val="0"/>
          <w:smallCaps w:val="0"/>
          <w:strike w:val="0"/>
          <w:sz w:val="14"/>
          <w:u w:val="none"/>
        </w:rPr>
        <w:t xml:space="preserve"> also </w:t>
      </w:r>
      <w:r>
        <w:rPr>
          <w:b w:val="0"/>
          <w:i w:val="0"/>
          <w:smallCaps w:val="0"/>
          <w:strike w:val="0"/>
          <w:highlight w:val="green"/>
          <w:u w:val="single"/>
        </w:rPr>
        <w:t>found ways to</w:t>
      </w:r>
      <w:r>
        <w:rPr>
          <w:b w:val="0"/>
          <w:i w:val="0"/>
          <w:smallCaps w:val="0"/>
          <w:strike w:val="0"/>
          <w:u w:val="single"/>
        </w:rPr>
        <w:t xml:space="preserve"> reduce the risks of studying new drugs</w:t>
      </w:r>
      <w:r>
        <w:rPr>
          <w:b w:val="0"/>
          <w:i w:val="0"/>
          <w:smallCaps w:val="0"/>
          <w:strike w:val="0"/>
          <w:sz w:val="14"/>
          <w:u w:val="none"/>
        </w:rPr>
        <w:t xml:space="preserve"> </w:t>
      </w:r>
      <w:r>
        <w:rPr>
          <w:b w:val="0"/>
          <w:i w:val="0"/>
          <w:smallCaps w:val="0"/>
          <w:strike w:val="0"/>
          <w:u w:val="single"/>
        </w:rPr>
        <w:t xml:space="preserve">and to </w:t>
      </w:r>
      <w:r>
        <w:rPr>
          <w:b w:val="0"/>
          <w:i w:val="0"/>
          <w:smallCaps w:val="0"/>
          <w:strike w:val="0"/>
          <w:highlight w:val="green"/>
          <w:u w:val="single"/>
        </w:rPr>
        <w:t>wring out more money from pharmaceuticals whose patents</w:t>
      </w:r>
      <w:r>
        <w:rPr>
          <w:b w:val="0"/>
          <w:i w:val="0"/>
          <w:smallCaps w:val="0"/>
          <w:strike w:val="0"/>
          <w:u w:val="single"/>
        </w:rPr>
        <w:t xml:space="preserve"> </w:t>
      </w:r>
      <w:r>
        <w:rPr>
          <w:b w:val="0"/>
          <w:i w:val="0"/>
          <w:smallCaps w:val="0"/>
          <w:strike w:val="0"/>
          <w:highlight w:val="green"/>
          <w:u w:val="single"/>
        </w:rPr>
        <w:t>are</w:t>
      </w:r>
      <w:r>
        <w:rPr>
          <w:b w:val="0"/>
          <w:i w:val="0"/>
          <w:smallCaps w:val="0"/>
          <w:strike w:val="0"/>
          <w:u w:val="single"/>
        </w:rPr>
        <w:t xml:space="preserve"> </w:t>
      </w:r>
      <w:r>
        <w:rPr>
          <w:b w:val="0"/>
          <w:i w:val="0"/>
          <w:smallCaps w:val="0"/>
          <w:strike w:val="0"/>
          <w:highlight w:val="green"/>
          <w:u w:val="single"/>
        </w:rPr>
        <w:t>close to expirin</w:t>
      </w:r>
      <w:r>
        <w:rPr>
          <w:b w:val="0"/>
          <w:i w:val="0"/>
          <w:smallCaps w:val="0"/>
          <w:strike w:val="0"/>
          <w:sz w:val="14"/>
          <w:highlight w:val="green"/>
          <w:u w:val="none"/>
        </w:rPr>
        <w:t>g</w:t>
      </w:r>
      <w:r>
        <w:rPr>
          <w:b w:val="0"/>
          <w:i w:val="0"/>
          <w:smallCaps w:val="0"/>
          <w:strike w:val="0"/>
          <w:sz w:val="14"/>
          <w:u w:val="none"/>
        </w:rPr>
        <w:t xml:space="preserve">. </w:t>
      </w:r>
      <w:r>
        <w:rPr>
          <w:b w:val="0"/>
          <w:i w:val="0"/>
          <w:smallCaps w:val="0"/>
          <w:strike w:val="0"/>
          <w:highlight w:val="green"/>
          <w:u w:val="single"/>
        </w:rPr>
        <w:t>When</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new</w:t>
      </w:r>
      <w:r>
        <w:rPr>
          <w:b w:val="0"/>
          <w:i w:val="0"/>
          <w:smallCaps w:val="0"/>
          <w:strike w:val="0"/>
          <w:u w:val="single"/>
        </w:rPr>
        <w:t xml:space="preserve"> type of </w:t>
      </w:r>
      <w:r>
        <w:rPr>
          <w:b w:val="0"/>
          <w:i w:val="0"/>
          <w:smallCaps w:val="0"/>
          <w:strike w:val="0"/>
          <w:highlight w:val="green"/>
          <w:u w:val="single"/>
        </w:rPr>
        <w:t>drug</w:t>
      </w:r>
      <w:r>
        <w:rPr>
          <w:b w:val="0"/>
          <w:i w:val="0"/>
          <w:smallCaps w:val="0"/>
          <w:strike w:val="0"/>
          <w:u w:val="single"/>
        </w:rPr>
        <w:t xml:space="preserve"> has been shown to </w:t>
      </w:r>
      <w:r>
        <w:rPr>
          <w:b w:val="0"/>
          <w:i w:val="0"/>
          <w:smallCaps w:val="0"/>
          <w:strike w:val="0"/>
          <w:highlight w:val="green"/>
          <w:u w:val="single"/>
        </w:rPr>
        <w:t>work</w:t>
      </w:r>
      <w:r>
        <w:rPr>
          <w:b w:val="0"/>
          <w:i w:val="0"/>
          <w:smallCaps w:val="0"/>
          <w:strike w:val="0"/>
          <w:u w:val="single"/>
        </w:rPr>
        <w:t xml:space="preserve"> </w:t>
      </w:r>
      <w:r>
        <w:rPr>
          <w:b w:val="0"/>
          <w:i w:val="0"/>
          <w:smallCaps w:val="0"/>
          <w:strike w:val="0"/>
          <w:sz w:val="14"/>
          <w:u w:val="none"/>
        </w:rPr>
        <w:t>and is approved for sale</w:t>
      </w:r>
      <w:r>
        <w:rPr>
          <w:b w:val="0"/>
          <w:i w:val="0"/>
          <w:smallCaps w:val="0"/>
          <w:strike w:val="0"/>
          <w:u w:val="single"/>
        </w:rPr>
        <w:t xml:space="preserve">, other </w:t>
      </w:r>
      <w:r>
        <w:rPr>
          <w:b w:val="0"/>
          <w:i w:val="0"/>
          <w:smallCaps w:val="0"/>
          <w:strike w:val="0"/>
          <w:highlight w:val="green"/>
          <w:u w:val="single"/>
        </w:rPr>
        <w:t>pharma</w:t>
      </w:r>
      <w:r>
        <w:rPr>
          <w:b w:val="0"/>
          <w:i w:val="0"/>
          <w:smallCaps w:val="0"/>
          <w:strike w:val="0"/>
          <w:sz w:val="14"/>
          <w:u w:val="none"/>
        </w:rPr>
        <w:t>ceutical</w:t>
      </w:r>
      <w:r>
        <w:rPr>
          <w:b w:val="0"/>
          <w:i w:val="0"/>
          <w:smallCaps w:val="0"/>
          <w:strike w:val="0"/>
          <w:u w:val="single"/>
        </w:rPr>
        <w:t xml:space="preserve"> </w:t>
      </w:r>
      <w:r>
        <w:rPr>
          <w:b w:val="0"/>
          <w:i w:val="0"/>
          <w:smallCaps w:val="0"/>
          <w:strike w:val="0"/>
          <w:highlight w:val="green"/>
          <w:u w:val="single"/>
        </w:rPr>
        <w:t>companies</w:t>
      </w:r>
      <w:r>
        <w:rPr>
          <w:b w:val="0"/>
          <w:i w:val="0"/>
          <w:smallCaps w:val="0"/>
          <w:strike w:val="0"/>
          <w:u w:val="single"/>
        </w:rPr>
        <w:t xml:space="preserve"> </w:t>
      </w:r>
      <w:r>
        <w:rPr>
          <w:b w:val="0"/>
          <w:i w:val="0"/>
          <w:smallCaps w:val="0"/>
          <w:strike w:val="0"/>
          <w:sz w:val="14"/>
          <w:u w:val="none"/>
        </w:rPr>
        <w:t>can</w:t>
      </w:r>
      <w:r>
        <w:rPr>
          <w:b w:val="0"/>
          <w:i w:val="0"/>
          <w:smallCaps w:val="0"/>
          <w:strike w:val="0"/>
          <w:u w:val="single"/>
        </w:rPr>
        <w:t xml:space="preserve"> </w:t>
      </w:r>
      <w:r>
        <w:rPr>
          <w:b w:val="0"/>
          <w:i w:val="0"/>
          <w:smallCaps w:val="0"/>
          <w:strike w:val="0"/>
          <w:highlight w:val="green"/>
          <w:u w:val="single"/>
        </w:rPr>
        <w:t>invest money into developing</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slightly different version</w:t>
      </w:r>
      <w:r>
        <w:rPr>
          <w:b w:val="0"/>
          <w:i w:val="0"/>
          <w:smallCaps w:val="0"/>
          <w:strike w:val="0"/>
          <w:u w:val="single"/>
        </w:rPr>
        <w:t xml:space="preserve"> </w:t>
      </w:r>
      <w:r>
        <w:rPr>
          <w:b w:val="0"/>
          <w:i w:val="0"/>
          <w:smallCaps w:val="0"/>
          <w:strike w:val="0"/>
          <w:sz w:val="14"/>
          <w:u w:val="none"/>
        </w:rPr>
        <w:t>of this drug</w:t>
      </w:r>
      <w:r>
        <w:rPr>
          <w:b w:val="0"/>
          <w:i w:val="0"/>
          <w:smallCaps w:val="0"/>
          <w:strike w:val="0"/>
          <w:u w:val="single"/>
        </w:rPr>
        <w:t>, what is referred to as a “me too” drug</w:t>
      </w:r>
      <w:r>
        <w:rPr>
          <w:b w:val="0"/>
          <w:i w:val="0"/>
          <w:smallCaps w:val="0"/>
          <w:strike w:val="0"/>
          <w:sz w:val="14"/>
          <w:u w:val="none"/>
        </w:rPr>
        <w:t xml:space="preserve">. Some of these molecules can be useful, by being safer or more effective in certain people, but they take time and money away from the trailblazing work of discovering brand-new classes of drugs. And when a profitable drug’s patent comes to an end, opening the door for other companies to manufacture it and sell it at a much lower price, the patent holder can use a trick of chemistry to hold onto their profits. Molecules can be left-handed or right-handed, mirror images of the same formula. As Dr. Goldacre reports in Bad Pharma, </w:t>
      </w:r>
      <w:r>
        <w:rPr>
          <w:b w:val="0"/>
          <w:i w:val="0"/>
          <w:smallCaps w:val="0"/>
          <w:strike w:val="0"/>
          <w:highlight w:val="green"/>
          <w:u w:val="single"/>
        </w:rPr>
        <w:t>AstraZeneca</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selling</w:t>
      </w:r>
      <w:r>
        <w:rPr>
          <w:b w:val="0"/>
          <w:i w:val="0"/>
          <w:smallCaps w:val="0"/>
          <w:strike w:val="0"/>
          <w:u w:val="single"/>
        </w:rPr>
        <w:t xml:space="preserve"> </w:t>
      </w:r>
      <w:r>
        <w:rPr>
          <w:b w:val="0"/>
          <w:i w:val="0"/>
          <w:smallCaps w:val="0"/>
          <w:strike w:val="0"/>
          <w:highlight w:val="green"/>
          <w:u w:val="single"/>
        </w:rPr>
        <w:t>a heartburn</w:t>
      </w:r>
      <w:r>
        <w:rPr>
          <w:b w:val="0"/>
          <w:i w:val="0"/>
          <w:smallCaps w:val="0"/>
          <w:strike w:val="0"/>
          <w:u w:val="single"/>
        </w:rPr>
        <w:t xml:space="preserve"> </w:t>
      </w:r>
      <w:r>
        <w:rPr>
          <w:b w:val="0"/>
          <w:i w:val="0"/>
          <w:smallCaps w:val="0"/>
          <w:strike w:val="0"/>
          <w:highlight w:val="green"/>
          <w:u w:val="single"/>
        </w:rPr>
        <w:t>med</w:t>
      </w:r>
      <w:r>
        <w:rPr>
          <w:b w:val="0"/>
          <w:i w:val="0"/>
          <w:smallCaps w:val="0"/>
          <w:strike w:val="0"/>
          <w:u w:val="single"/>
        </w:rPr>
        <w:t>ication</w:t>
      </w:r>
      <w:r>
        <w:rPr>
          <w:b w:val="0"/>
          <w:i w:val="0"/>
          <w:smallCaps w:val="0"/>
          <w:strike w:val="0"/>
          <w:sz w:val="14"/>
          <w:u w:val="none"/>
        </w:rPr>
        <w:t xml:space="preserve"> known as omeprazole (Prilosec, Losec), which was a mixture of the left-handed and the right-handed forms of the drug. </w:t>
      </w:r>
      <w:r>
        <w:rPr>
          <w:b w:val="0"/>
          <w:i w:val="0"/>
          <w:smallCaps w:val="0"/>
          <w:strike w:val="0"/>
          <w:highlight w:val="green"/>
          <w:u w:val="single"/>
        </w:rPr>
        <w:t>As the patent was running out</w:t>
      </w:r>
      <w:r>
        <w:rPr>
          <w:b w:val="0"/>
          <w:i w:val="0"/>
          <w:smallCaps w:val="0"/>
          <w:strike w:val="0"/>
          <w:u w:val="single"/>
        </w:rPr>
        <w:t xml:space="preserve">, </w:t>
      </w:r>
      <w:r>
        <w:rPr>
          <w:b w:val="0"/>
          <w:i w:val="0"/>
          <w:smallCaps w:val="0"/>
          <w:strike w:val="0"/>
          <w:highlight w:val="green"/>
          <w:u w:val="single"/>
        </w:rPr>
        <w:t>it</w:t>
      </w:r>
      <w:r>
        <w:rPr>
          <w:b w:val="0"/>
          <w:i w:val="0"/>
          <w:smallCaps w:val="0"/>
          <w:strike w:val="0"/>
          <w:sz w:val="14"/>
          <w:u w:val="none"/>
        </w:rPr>
        <w:t xml:space="preserve"> </w:t>
      </w:r>
      <w:r>
        <w:rPr>
          <w:b w:val="0"/>
          <w:i w:val="0"/>
          <w:smallCaps w:val="0"/>
          <w:strike w:val="0"/>
          <w:highlight w:val="green"/>
          <w:u w:val="single"/>
        </w:rPr>
        <w:t>launched</w:t>
      </w:r>
      <w:r>
        <w:rPr>
          <w:b w:val="0"/>
          <w:i w:val="0"/>
          <w:smallCaps w:val="0"/>
          <w:strike w:val="0"/>
          <w:sz w:val="14"/>
          <w:u w:val="none"/>
        </w:rPr>
        <w:t xml:space="preserve"> esomeprazole (</w:t>
      </w:r>
      <w:r>
        <w:rPr>
          <w:b w:val="0"/>
          <w:i w:val="0"/>
          <w:smallCaps w:val="0"/>
          <w:strike w:val="0"/>
          <w:highlight w:val="green"/>
          <w:u w:val="single"/>
        </w:rPr>
        <w:t>Nexium</w:t>
      </w:r>
      <w:r>
        <w:rPr>
          <w:b w:val="0"/>
          <w:i w:val="0"/>
          <w:smallCaps w:val="0"/>
          <w:strike w:val="0"/>
          <w:sz w:val="14"/>
          <w:u w:val="none"/>
        </w:rPr>
        <w:t xml:space="preserve">), </w:t>
      </w:r>
      <w:r>
        <w:rPr>
          <w:b w:val="0"/>
          <w:i w:val="0"/>
          <w:smallCaps w:val="0"/>
          <w:strike w:val="0"/>
          <w:u w:val="single"/>
        </w:rPr>
        <w:t xml:space="preserve">which was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purified</w:t>
      </w:r>
      <w:r>
        <w:rPr>
          <w:b w:val="0"/>
          <w:i w:val="0"/>
          <w:smallCaps w:val="0"/>
          <w:strike w:val="0"/>
          <w:u w:val="single"/>
        </w:rPr>
        <w:t xml:space="preserve"> </w:t>
      </w:r>
      <w:r>
        <w:rPr>
          <w:b w:val="0"/>
          <w:i w:val="0"/>
          <w:smallCaps w:val="0"/>
          <w:strike w:val="0"/>
          <w:highlight w:val="green"/>
          <w:u w:val="single"/>
        </w:rPr>
        <w:t>version</w:t>
      </w:r>
      <w:r>
        <w:rPr>
          <w:b w:val="0"/>
          <w:i w:val="0"/>
          <w:smallCaps w:val="0"/>
          <w:strike w:val="0"/>
          <w:sz w:val="14"/>
          <w:u w:val="none"/>
        </w:rPr>
        <w:t xml:space="preserve"> </w:t>
      </w:r>
      <w:r>
        <w:rPr>
          <w:b w:val="0"/>
          <w:i w:val="0"/>
          <w:smallCaps w:val="0"/>
          <w:strike w:val="0"/>
          <w:u w:val="single"/>
        </w:rPr>
        <w:t xml:space="preserve">of </w:t>
      </w:r>
      <w:r>
        <w:rPr>
          <w:b w:val="0"/>
          <w:i w:val="0"/>
          <w:smallCaps w:val="0"/>
          <w:strike w:val="0"/>
          <w:sz w:val="14"/>
          <w:u w:val="none"/>
        </w:rPr>
        <w:t xml:space="preserve">only </w:t>
      </w:r>
      <w:r>
        <w:rPr>
          <w:b w:val="0"/>
          <w:i w:val="0"/>
          <w:smallCaps w:val="0"/>
          <w:strike w:val="0"/>
          <w:u w:val="single"/>
        </w:rPr>
        <w:t>the</w:t>
      </w:r>
      <w:r>
        <w:rPr>
          <w:b w:val="0"/>
          <w:i w:val="0"/>
          <w:smallCaps w:val="0"/>
          <w:strike w:val="0"/>
          <w:sz w:val="14"/>
          <w:u w:val="none"/>
        </w:rPr>
        <w:t xml:space="preserve"> left-handed </w:t>
      </w:r>
      <w:r>
        <w:rPr>
          <w:b w:val="0"/>
          <w:i w:val="0"/>
          <w:smallCaps w:val="0"/>
          <w:strike w:val="0"/>
          <w:u w:val="single"/>
        </w:rPr>
        <w:t>molecule</w:t>
      </w:r>
      <w:r>
        <w:rPr>
          <w:b w:val="0"/>
          <w:i w:val="0"/>
          <w:smallCaps w:val="0"/>
          <w:strike w:val="0"/>
          <w:sz w:val="14"/>
          <w:u w:val="none"/>
        </w:rPr>
        <w:t xml:space="preserve">. </w:t>
      </w:r>
      <w:r>
        <w:rPr>
          <w:b w:val="0"/>
          <w:i w:val="0"/>
          <w:smallCaps w:val="0"/>
          <w:strike w:val="0"/>
          <w:highlight w:val="green"/>
          <w:u w:val="single"/>
        </w:rPr>
        <w:t>No difference in benefi</w:t>
      </w:r>
      <w:r>
        <w:rPr>
          <w:b w:val="0"/>
          <w:i w:val="0"/>
          <w:smallCaps w:val="0"/>
          <w:strike w:val="0"/>
          <w:sz w:val="14"/>
          <w:highlight w:val="green"/>
          <w:u w:val="none"/>
        </w:rPr>
        <w:t>t</w:t>
      </w:r>
      <w:r>
        <w:rPr>
          <w:b w:val="0"/>
          <w:i w:val="0"/>
          <w:smallCaps w:val="0"/>
          <w:strike w:val="0"/>
          <w:sz w:val="14"/>
          <w:u w:val="none"/>
        </w:rPr>
        <w:t xml:space="preserve">, </w:t>
      </w:r>
      <w:r>
        <w:rPr>
          <w:b w:val="0"/>
          <w:i w:val="0"/>
          <w:smallCaps w:val="0"/>
          <w:strike w:val="0"/>
          <w:highlight w:val="green"/>
          <w:u w:val="single"/>
        </w:rPr>
        <w:t>but AstraZeneca invested</w:t>
      </w:r>
      <w:r>
        <w:rPr>
          <w:b w:val="0"/>
          <w:i w:val="0"/>
          <w:smallCaps w:val="0"/>
          <w:strike w:val="0"/>
          <w:sz w:val="14"/>
          <w:highlight w:val="green"/>
          <w:u w:val="none"/>
        </w:rPr>
        <w:t xml:space="preserve"> </w:t>
      </w:r>
      <w:r>
        <w:rPr>
          <w:b w:val="0"/>
          <w:i w:val="0"/>
          <w:smallCaps w:val="0"/>
          <w:strike w:val="0"/>
          <w:highlight w:val="green"/>
          <w:u w:val="single"/>
        </w:rPr>
        <w:t>a lot of money</w:t>
      </w:r>
      <w:r>
        <w:rPr>
          <w:b w:val="0"/>
          <w:i w:val="0"/>
          <w:smallCaps w:val="0"/>
          <w:strike w:val="0"/>
          <w:sz w:val="14"/>
          <w:u w:val="none"/>
        </w:rPr>
        <w:t xml:space="preserve"> </w:t>
      </w:r>
      <w:r>
        <w:rPr>
          <w:b w:val="0"/>
          <w:i w:val="0"/>
          <w:smallCaps w:val="0"/>
          <w:strike w:val="0"/>
          <w:u w:val="single"/>
        </w:rPr>
        <w:t>in a</w:t>
      </w:r>
      <w:r>
        <w:rPr>
          <w:b w:val="0"/>
          <w:i w:val="0"/>
          <w:smallCaps w:val="0"/>
          <w:strike w:val="0"/>
          <w:sz w:val="14"/>
          <w:u w:val="none"/>
        </w:rPr>
        <w:t xml:space="preserve"> direct-to-consumer </w:t>
      </w:r>
      <w:r>
        <w:rPr>
          <w:b w:val="0"/>
          <w:i w:val="0"/>
          <w:smallCaps w:val="0"/>
          <w:strike w:val="0"/>
          <w:u w:val="single"/>
        </w:rPr>
        <w:t>campaign</w:t>
      </w:r>
      <w:r>
        <w:rPr>
          <w:b w:val="0"/>
          <w:i w:val="0"/>
          <w:smallCaps w:val="0"/>
          <w:strike w:val="0"/>
          <w:sz w:val="14"/>
          <w:u w:val="none"/>
        </w:rPr>
        <w:t xml:space="preserve"> </w:t>
      </w:r>
      <w:r>
        <w:rPr>
          <w:b w:val="0"/>
          <w:i w:val="0"/>
          <w:smallCaps w:val="0"/>
          <w:strike w:val="0"/>
          <w:highlight w:val="green"/>
          <w:u w:val="single"/>
        </w:rPr>
        <w:t>to convince patients</w:t>
      </w:r>
      <w:r>
        <w:rPr>
          <w:b w:val="0"/>
          <w:i w:val="0"/>
          <w:smallCaps w:val="0"/>
          <w:strike w:val="0"/>
          <w:sz w:val="14"/>
          <w:u w:val="none"/>
        </w:rPr>
        <w:t xml:space="preserve"> </w:t>
      </w:r>
      <w:r>
        <w:rPr>
          <w:b w:val="0"/>
          <w:i w:val="0"/>
          <w:smallCaps w:val="0"/>
          <w:strike w:val="0"/>
          <w:highlight w:val="green"/>
          <w:u w:val="single"/>
        </w:rPr>
        <w:t>this</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the</w:t>
      </w:r>
      <w:r>
        <w:rPr>
          <w:b w:val="0"/>
          <w:i w:val="0"/>
          <w:smallCaps w:val="0"/>
          <w:strike w:val="0"/>
          <w:sz w:val="14"/>
          <w:u w:val="none"/>
        </w:rPr>
        <w:t xml:space="preserve"> patented </w:t>
      </w:r>
      <w:r>
        <w:rPr>
          <w:b w:val="0"/>
          <w:i w:val="0"/>
          <w:smallCaps w:val="0"/>
          <w:strike w:val="0"/>
          <w:u w:val="single"/>
        </w:rPr>
        <w:t xml:space="preserve">drug they </w:t>
      </w:r>
      <w:r>
        <w:rPr>
          <w:b w:val="0"/>
          <w:i w:val="0"/>
          <w:smallCaps w:val="0"/>
          <w:strike w:val="0"/>
          <w:highlight w:val="green"/>
          <w:u w:val="single"/>
        </w:rPr>
        <w:t>needed</w:t>
      </w:r>
      <w:r>
        <w:rPr>
          <w:b w:val="0"/>
          <w:i w:val="0"/>
          <w:smallCaps w:val="0"/>
          <w:strike w:val="0"/>
          <w:sz w:val="14"/>
          <w:u w:val="none"/>
        </w:rPr>
        <w: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