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Local crackdowns solve now.</w:t>
      </w:r>
    </w:p>
    <w:p>
      <w:pPr>
        <w:spacing w:after="80"/>
      </w:pPr>
      <w:r>
        <w:rPr>
          <w:b/>
          <w:i w:val="0"/>
          <w:smallCaps w:val="0"/>
          <w:strike w:val="0"/>
          <w:sz w:val="26"/>
          <w:u w:val="none"/>
        </w:rPr>
        <w:t xml:space="preserve">Dodge 23 </w:t>
      </w:r>
      <w:r>
        <w:rPr>
          <w:b w:val="0"/>
          <w:i w:val="0"/>
          <w:smallCaps w:val="0"/>
          <w:strike w:val="0"/>
          <w:u w:val="none"/>
        </w:rPr>
        <w:t xml:space="preserve">[John Dodge is a writer for CBS, CBS, “$1 million in counterfeit merchandise seized by CBP in Chicago”, September 19, 2023, https://www.cbsnews.com/chicago/news/1-million-in-counterfeit-merchandise-seized-by-cbp-in-chicago/” </w:t>
      </w:r>
    </w:p>
    <w:p>
      <w:pPr>
        <w:spacing w:after="60"/>
      </w:pPr>
      <w:r>
        <w:rPr>
          <w:b w:val="0"/>
          <w:i w:val="0"/>
          <w:smallCaps w:val="0"/>
          <w:strike w:val="0"/>
          <w:sz w:val="16"/>
          <w:u w:val="none"/>
        </w:rPr>
        <w:t>CHICAGO (CBS) -- U.S. Customs and Border Protection (</w:t>
      </w:r>
      <w:r>
        <w:rPr>
          <w:b w:val="0"/>
          <w:i w:val="0"/>
          <w:smallCaps w:val="0"/>
          <w:strike w:val="0"/>
          <w:sz w:val="22"/>
          <w:highlight w:val="cyan"/>
          <w:u w:val="single"/>
        </w:rPr>
        <w:t>CBP</w:t>
      </w:r>
      <w:r>
        <w:rPr>
          <w:b w:val="0"/>
          <w:i w:val="0"/>
          <w:smallCaps w:val="0"/>
          <w:strike w:val="0"/>
          <w:sz w:val="16"/>
          <w:u w:val="none"/>
        </w:rPr>
        <w:t xml:space="preserve">) officers </w:t>
      </w:r>
      <w:r>
        <w:rPr>
          <w:b w:val="0"/>
          <w:i w:val="0"/>
          <w:smallCaps w:val="0"/>
          <w:strike w:val="0"/>
          <w:sz w:val="22"/>
          <w:highlight w:val="cyan"/>
          <w:u w:val="single"/>
        </w:rPr>
        <w:t>at Chicago</w:t>
      </w:r>
      <w:r>
        <w:rPr>
          <w:b w:val="0"/>
          <w:i w:val="0"/>
          <w:smallCaps w:val="0"/>
          <w:strike w:val="0"/>
          <w:sz w:val="16"/>
          <w:u w:val="none"/>
        </w:rPr>
        <w:t xml:space="preserve"> O'Hare's International Mail Branch </w:t>
      </w:r>
      <w:r>
        <w:rPr>
          <w:b w:val="0"/>
          <w:i w:val="0"/>
          <w:smallCaps w:val="0"/>
          <w:strike w:val="0"/>
          <w:sz w:val="22"/>
          <w:highlight w:val="cyan"/>
          <w:u w:val="single"/>
        </w:rPr>
        <w:t>intercepted and seized</w:t>
      </w:r>
      <w:r>
        <w:rPr>
          <w:b w:val="0"/>
          <w:i w:val="0"/>
          <w:smallCaps w:val="0"/>
          <w:strike w:val="0"/>
          <w:sz w:val="16"/>
          <w:u w:val="none"/>
        </w:rPr>
        <w:t xml:space="preserve"> a </w:t>
      </w:r>
      <w:r>
        <w:rPr>
          <w:b w:val="0"/>
          <w:i w:val="0"/>
          <w:smallCaps w:val="0"/>
          <w:strike w:val="0"/>
          <w:sz w:val="22"/>
          <w:u w:val="single"/>
        </w:rPr>
        <w:t>shipment</w:t>
      </w:r>
      <w:r>
        <w:rPr>
          <w:b w:val="0"/>
          <w:i w:val="0"/>
          <w:smallCaps w:val="0"/>
          <w:strike w:val="0"/>
          <w:sz w:val="16"/>
          <w:u w:val="none"/>
        </w:rPr>
        <w:t xml:space="preserve"> </w:t>
      </w:r>
      <w:r>
        <w:rPr>
          <w:b w:val="0"/>
          <w:i w:val="0"/>
          <w:smallCaps w:val="0"/>
          <w:strike w:val="0"/>
          <w:sz w:val="22"/>
          <w:u w:val="single"/>
        </w:rPr>
        <w:t>containing $</w:t>
      </w:r>
      <w:r>
        <w:rPr>
          <w:b w:val="0"/>
          <w:i w:val="0"/>
          <w:smallCaps w:val="0"/>
          <w:strike w:val="0"/>
          <w:sz w:val="22"/>
          <w:highlight w:val="cyan"/>
          <w:u w:val="single"/>
        </w:rPr>
        <w:t>1 million worth</w:t>
      </w:r>
      <w:r>
        <w:rPr>
          <w:b w:val="0"/>
          <w:i w:val="0"/>
          <w:smallCaps w:val="0"/>
          <w:strike w:val="0"/>
          <w:sz w:val="16"/>
          <w:highlight w:val="cyan"/>
          <w:u w:val="none"/>
        </w:rPr>
        <w:t xml:space="preserve"> </w:t>
      </w:r>
      <w:r>
        <w:rPr>
          <w:b w:val="0"/>
          <w:i w:val="0"/>
          <w:smallCaps w:val="0"/>
          <w:strike w:val="0"/>
          <w:sz w:val="22"/>
          <w:highlight w:val="cyan"/>
          <w:u w:val="single"/>
        </w:rPr>
        <w:t>of</w:t>
      </w:r>
      <w:r>
        <w:rPr>
          <w:b w:val="0"/>
          <w:i w:val="0"/>
          <w:smallCaps w:val="0"/>
          <w:strike w:val="0"/>
          <w:sz w:val="16"/>
          <w:u w:val="none"/>
        </w:rPr>
        <w:t xml:space="preserve"> counterfeit designer </w:t>
      </w:r>
      <w:r>
        <w:rPr>
          <w:b w:val="0"/>
          <w:i w:val="0"/>
          <w:smallCaps w:val="0"/>
          <w:strike w:val="0"/>
          <w:sz w:val="22"/>
          <w:highlight w:val="cyan"/>
          <w:u w:val="single"/>
        </w:rPr>
        <w:t>merchandise</w:t>
      </w:r>
      <w:r>
        <w:rPr>
          <w:b w:val="0"/>
          <w:i w:val="0"/>
          <w:smallCaps w:val="0"/>
          <w:strike w:val="0"/>
          <w:sz w:val="16"/>
          <w:highlight w:val="cyan"/>
          <w:u w:val="none"/>
        </w:rPr>
        <w:t>.</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22"/>
          <w:highlight w:val="cyan"/>
          <w:u w:val="single"/>
        </w:rPr>
        <w:t>illicit</w:t>
      </w:r>
      <w:r>
        <w:rPr>
          <w:b w:val="0"/>
          <w:i w:val="0"/>
          <w:smallCaps w:val="0"/>
          <w:strike w:val="0"/>
          <w:sz w:val="22"/>
          <w:u w:val="single"/>
        </w:rPr>
        <w:t xml:space="preserve"> </w:t>
      </w:r>
      <w:r>
        <w:rPr>
          <w:b w:val="0"/>
          <w:i w:val="0"/>
          <w:smallCaps w:val="0"/>
          <w:strike w:val="0"/>
          <w:sz w:val="22"/>
          <w:highlight w:val="cyan"/>
          <w:u w:val="single"/>
        </w:rPr>
        <w:t>shipment</w:t>
      </w:r>
      <w:r>
        <w:rPr>
          <w:b w:val="0"/>
          <w:i w:val="0"/>
          <w:smallCaps w:val="0"/>
          <w:strike w:val="0"/>
          <w:sz w:val="22"/>
          <w:u w:val="single"/>
        </w:rPr>
        <w:t xml:space="preserve"> from Thailand</w:t>
      </w:r>
      <w:r>
        <w:rPr>
          <w:b w:val="0"/>
          <w:i w:val="0"/>
          <w:smallCaps w:val="0"/>
          <w:strike w:val="0"/>
          <w:sz w:val="16"/>
          <w:u w:val="none"/>
        </w:rPr>
        <w:t xml:space="preserve"> included fake designer watches, bracelets, handbags, and scarves. If these items had been genuine, the value would have exceeded $1 million.</w:t>
      </w:r>
    </w:p>
    <w:p>
      <w:pPr>
        <w:spacing w:after="60"/>
      </w:pPr>
      <w:r>
        <w:rPr>
          <w:b w:val="0"/>
          <w:i w:val="0"/>
          <w:smallCaps w:val="0"/>
          <w:strike w:val="0"/>
          <w:sz w:val="22"/>
          <w:highlight w:val="cyan"/>
          <w:u w:val="single"/>
        </w:rPr>
        <w:t>CBP officers discovered</w:t>
      </w:r>
      <w:r>
        <w:rPr>
          <w:b w:val="0"/>
          <w:i w:val="0"/>
          <w:smallCaps w:val="0"/>
          <w:strike w:val="0"/>
          <w:sz w:val="22"/>
          <w:u w:val="single"/>
        </w:rPr>
        <w:t xml:space="preserve"> </w:t>
      </w:r>
      <w:r>
        <w:rPr>
          <w:b w:val="0"/>
          <w:i w:val="0"/>
          <w:smallCaps w:val="0"/>
          <w:strike w:val="0"/>
          <w:sz w:val="16"/>
          <w:u w:val="none"/>
        </w:rPr>
        <w:t xml:space="preserve">a </w:t>
      </w:r>
      <w:r>
        <w:rPr>
          <w:b w:val="0"/>
          <w:i w:val="0"/>
          <w:smallCaps w:val="0"/>
          <w:strike w:val="0"/>
          <w:sz w:val="22"/>
          <w:highlight w:val="cyan"/>
          <w:u w:val="single"/>
        </w:rPr>
        <w:t>trove of counterfeit</w:t>
      </w:r>
      <w:r>
        <w:rPr>
          <w:b w:val="0"/>
          <w:i w:val="0"/>
          <w:smallCaps w:val="0"/>
          <w:strike w:val="0"/>
          <w:sz w:val="16"/>
          <w:u w:val="none"/>
        </w:rPr>
        <w:t xml:space="preserve"> luxury </w:t>
      </w:r>
      <w:r>
        <w:rPr>
          <w:b w:val="0"/>
          <w:i w:val="0"/>
          <w:smallCaps w:val="0"/>
          <w:strike w:val="0"/>
          <w:sz w:val="22"/>
          <w:highlight w:val="cyan"/>
          <w:u w:val="single"/>
        </w:rPr>
        <w:t>items</w:t>
      </w:r>
      <w:r>
        <w:rPr>
          <w:b w:val="0"/>
          <w:i w:val="0"/>
          <w:smallCaps w:val="0"/>
          <w:strike w:val="0"/>
          <w:sz w:val="16"/>
          <w:u w:val="none"/>
        </w:rPr>
        <w:t xml:space="preserve">, including 53 watches with the logos of prestigious brands such as Rolex, Gucci, Hermes, and Louis Vuitton. Nine bracelets featuring Rolex logos, three fake Louis Vuitton handbags, and two counterfeit Gucci scarves were also seized. </w:t>
      </w:r>
    </w:p>
    <w:p>
      <w:pPr>
        <w:spacing w:after="60"/>
      </w:pPr>
      <w:r>
        <w:rPr>
          <w:b w:val="0"/>
          <w:i w:val="0"/>
          <w:smallCaps w:val="0"/>
          <w:strike w:val="0"/>
          <w:sz w:val="16"/>
          <w:u w:val="none"/>
        </w:rPr>
        <w:t xml:space="preserve">These </w:t>
      </w:r>
      <w:r>
        <w:rPr>
          <w:b w:val="0"/>
          <w:i w:val="0"/>
          <w:smallCaps w:val="0"/>
          <w:strike w:val="0"/>
          <w:sz w:val="22"/>
          <w:u w:val="single"/>
        </w:rPr>
        <w:t xml:space="preserve">items' </w:t>
      </w:r>
      <w:r>
        <w:rPr>
          <w:b w:val="0"/>
          <w:i w:val="0"/>
          <w:smallCaps w:val="0"/>
          <w:strike w:val="0"/>
          <w:sz w:val="22"/>
          <w:highlight w:val="cyan"/>
          <w:u w:val="single"/>
        </w:rPr>
        <w:t>poor packaging</w:t>
      </w:r>
      <w:r>
        <w:rPr>
          <w:b w:val="0"/>
          <w:i w:val="0"/>
          <w:smallCaps w:val="0"/>
          <w:strike w:val="0"/>
          <w:sz w:val="22"/>
          <w:u w:val="single"/>
        </w:rPr>
        <w:t xml:space="preserve"> and </w:t>
      </w:r>
      <w:r>
        <w:rPr>
          <w:b w:val="0"/>
          <w:i w:val="0"/>
          <w:smallCaps w:val="0"/>
          <w:strike w:val="0"/>
          <w:sz w:val="22"/>
          <w:highlight w:val="cyan"/>
          <w:u w:val="single"/>
        </w:rPr>
        <w:t>substandard craftsmanship were evident</w:t>
      </w:r>
      <w:r>
        <w:rPr>
          <w:b w:val="0"/>
          <w:i w:val="0"/>
          <w:smallCaps w:val="0"/>
          <w:strike w:val="0"/>
          <w:sz w:val="16"/>
          <w:u w:val="none"/>
        </w:rPr>
        <w:t xml:space="preserve">, </w:t>
      </w:r>
      <w:r>
        <w:rPr>
          <w:b w:val="0"/>
          <w:i w:val="0"/>
          <w:smallCaps w:val="0"/>
          <w:strike w:val="0"/>
          <w:sz w:val="22"/>
          <w:u w:val="single"/>
        </w:rPr>
        <w:t>leading to</w:t>
      </w:r>
      <w:r>
        <w:rPr>
          <w:b w:val="0"/>
          <w:i w:val="0"/>
          <w:smallCaps w:val="0"/>
          <w:strike w:val="0"/>
          <w:sz w:val="16"/>
          <w:u w:val="none"/>
        </w:rPr>
        <w:t xml:space="preserve"> their </w:t>
      </w:r>
      <w:r>
        <w:rPr>
          <w:b w:val="0"/>
          <w:i w:val="0"/>
          <w:smallCaps w:val="0"/>
          <w:strike w:val="0"/>
          <w:sz w:val="22"/>
          <w:highlight w:val="cyan"/>
          <w:u w:val="single"/>
        </w:rPr>
        <w:t>seizure for trademark infringement</w:t>
      </w:r>
      <w:r>
        <w:rPr>
          <w:b w:val="0"/>
          <w:i w:val="0"/>
          <w:smallCaps w:val="0"/>
          <w:strike w:val="0"/>
          <w:sz w:val="16"/>
          <w:u w:val="none"/>
        </w:rPr>
        <w:t>. The shipment was destined for a residence in Oklahoma.</w:t>
      </w:r>
    </w:p>
    <w:p>
      <w:pPr>
        <w:spacing w:after="60"/>
      </w:pPr>
      <w:r>
        <w:rPr>
          <w:b w:val="0"/>
          <w:i w:val="0"/>
          <w:smallCaps w:val="0"/>
          <w:strike w:val="0"/>
          <w:sz w:val="16"/>
          <w:u w:val="none"/>
        </w:rPr>
        <w:t>"</w:t>
      </w:r>
      <w:r>
        <w:rPr>
          <w:b/>
          <w:i w:val="0"/>
          <w:smallCaps w:val="0"/>
          <w:strike w:val="0"/>
          <w:sz w:val="22"/>
          <w:highlight w:val="cyan"/>
          <w:u w:val="single"/>
        </w:rPr>
        <w:t>Counterfeit goods are poor quality products</w:t>
      </w:r>
      <w:r>
        <w:rPr>
          <w:b w:val="0"/>
          <w:i w:val="0"/>
          <w:smallCaps w:val="0"/>
          <w:strike w:val="0"/>
          <w:sz w:val="16"/>
          <w:u w:val="none"/>
        </w:rPr>
        <w:t xml:space="preserve"> that cost U.S. businesses billions of dollars a year while robbing our country of jobs and tax revenues," said </w:t>
      </w:r>
      <w:r>
        <w:rPr>
          <w:b w:val="0"/>
          <w:i w:val="0"/>
          <w:smallCaps w:val="0"/>
          <w:strike w:val="0"/>
          <w:sz w:val="16"/>
          <w:u w:val="none"/>
        </w:rPr>
        <w:t>LaFonda</w:t>
      </w:r>
      <w:r>
        <w:rPr>
          <w:b w:val="0"/>
          <w:i w:val="0"/>
          <w:smallCaps w:val="0"/>
          <w:strike w:val="0"/>
          <w:sz w:val="16"/>
          <w:u w:val="none"/>
        </w:rPr>
        <w:t xml:space="preserve"> D. Sutton-Burke, Director of Chicago Field Operations.</w:t>
      </w:r>
    </w:p>
    <w:p>
      <w:pPr>
        <w:spacing w:after="60"/>
      </w:pPr>
      <w:r>
        <w:rPr>
          <w:b w:val="0"/>
          <w:i w:val="0"/>
          <w:smallCaps w:val="0"/>
          <w:strike w:val="0"/>
          <w:sz w:val="16"/>
          <w:u w:val="none"/>
        </w:rPr>
        <w:t>CBP's data highlights that handbags, wallets, apparel, footwear, watches, jewelry, and consumer electronics are at a higher risk of counterfeiting. These counterfeit versions of famous brands are frequently sold in online marketplaces and flea markets.</w:t>
      </w:r>
    </w:p>
    <w:p>
      <w:pPr>
        <w:spacing w:after="60"/>
      </w:pPr>
      <w:r>
        <w:rPr>
          <w:b w:val="0"/>
          <w:i w:val="0"/>
          <w:smallCaps w:val="0"/>
          <w:strike w:val="0"/>
          <w:sz w:val="16"/>
          <w:u w:val="none"/>
        </w:rPr>
        <w:t>Apart from the issue of inferior quality, counterfeit goods are often produced in unregulated and potentially exploitative environments in foreign countries, with the profits fueling organized crime.</w:t>
      </w:r>
    </w:p>
    <w:p>
      <w:pPr>
        <w:spacing w:after="60"/>
      </w:pPr>
      <w:r>
        <w:rPr>
          <w:b w:val="0"/>
          <w:i w:val="0"/>
          <w:smallCaps w:val="0"/>
          <w:strike w:val="0"/>
          <w:sz w:val="22"/>
          <w:u w:val="single"/>
        </w:rPr>
        <w:t>Last year, CBP nationwide seized over 24.5 million counterfeit shipments</w:t>
      </w:r>
      <w:r>
        <w:rPr>
          <w:b w:val="0"/>
          <w:i w:val="0"/>
          <w:smallCaps w:val="0"/>
          <w:strike w:val="0"/>
          <w:sz w:val="16"/>
          <w:u w:val="none"/>
        </w:rPr>
        <w:t xml:space="preserve"> valued at nearly $3 billion had the goods been authentic. </w:t>
      </w:r>
    </w:p>
    <w:p>
      <w:pPr>
        <w:spacing w:after="60"/>
      </w:pPr>
      <w:r>
        <w:rPr>
          <w:b w:val="0"/>
          <w:i w:val="0"/>
          <w:smallCaps w:val="0"/>
          <w:strike w:val="0"/>
          <w:sz w:val="16"/>
          <w:u w:val="none"/>
        </w:rPr>
        <w:t>Inferior quality, peeling labels, low-quality printing on packaging, and poorly packaged items can indicate that a product may be fake. Counterfeit apparel and handbags may exhibit subpar stitching and improperly sized or designed logos, while counterfeit electronics may have short battery life and overheating issues.</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