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Semio-capitalism </w:t>
      </w:r>
      <w:r>
        <w:rPr>
          <w:b/>
          <w:i w:val="0"/>
          <w:smallCaps w:val="0"/>
          <w:strike w:val="0"/>
          <w:sz w:val="26"/>
          <w:u w:val="none"/>
        </w:rPr>
        <w:t>causes both economic and social depression -</w:t>
      </w:r>
      <w:r>
        <w:rPr>
          <w:b/>
          <w:i w:val="0"/>
          <w:smallCaps w:val="0"/>
          <w:strike w:val="0"/>
          <w:sz w:val="26"/>
          <w:u w:val="none"/>
        </w:rPr>
        <w:t xml:space="preserve"> creates nonstop violence </w:t>
      </w:r>
      <w:r>
        <w:rPr>
          <w:b/>
          <w:i w:val="0"/>
          <w:smallCaps w:val="0"/>
          <w:strike w:val="0"/>
          <w:sz w:val="26"/>
          <w:u w:val="none"/>
        </w:rPr>
        <w:t>and poverty leaving us without a</w:t>
      </w:r>
      <w:r>
        <w:rPr>
          <w:b/>
          <w:i w:val="0"/>
          <w:smallCaps w:val="0"/>
          <w:strike w:val="0"/>
          <w:sz w:val="26"/>
          <w:u w:val="none"/>
        </w:rPr>
        <w:t xml:space="preserve"> future. </w:t>
      </w:r>
      <w:r>
        <w:rPr>
          <w:b/>
          <w:i w:val="0"/>
          <w:smallCaps w:val="0"/>
          <w:strike w:val="0"/>
          <w:sz w:val="26"/>
          <w:u w:val="none"/>
        </w:rPr>
        <w:t>Our society will only ever run backwards.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Vlad </w:t>
      </w:r>
      <w:r>
        <w:rPr>
          <w:b/>
          <w:i w:val="0"/>
          <w:smallCaps w:val="0"/>
          <w:strike w:val="0"/>
          <w:sz w:val="26"/>
          <w:u w:val="none"/>
        </w:rPr>
        <w:t>Morariu</w:t>
      </w:r>
      <w:r>
        <w:rPr>
          <w:b w:val="0"/>
          <w:i w:val="0"/>
          <w:smallCaps w:val="0"/>
          <w:strike w:val="0"/>
          <w:u w:val="none"/>
        </w:rPr>
        <w:t xml:space="preserve"> and Jaakko </w:t>
      </w:r>
      <w:r>
        <w:rPr>
          <w:b/>
          <w:i w:val="0"/>
          <w:smallCaps w:val="0"/>
          <w:strike w:val="0"/>
          <w:sz w:val="26"/>
          <w:u w:val="none"/>
        </w:rPr>
        <w:t>Karhunen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Vlad Morariu is a Romanian-born researcher, curator and Visual Cultures Lecturer at Middlesex University London, where he co-leads the Visual and Material Culture Research Cluster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Jaakko Karhunen is a doctoral student at Loughborough University. Follow them to stay up to date with their professional activities in philosophy</w:t>
      </w:r>
      <w:r>
        <w:rPr>
          <w:b w:val="0"/>
          <w:i w:val="0"/>
          <w:smallCaps w:val="0"/>
          <w:strike w:val="0"/>
          <w:u w:val="none"/>
        </w:rPr>
        <w:t>, April 30, 2020, “</w:t>
      </w:r>
      <w:r>
        <w:rPr>
          <w:b w:val="0"/>
          <w:i w:val="0"/>
          <w:smallCaps w:val="0"/>
          <w:strike w:val="0"/>
          <w:u w:val="none"/>
        </w:rPr>
        <w:t>Cultures of Violence</w:t>
      </w:r>
      <w:r>
        <w:rPr>
          <w:b w:val="0"/>
          <w:i w:val="0"/>
          <w:smallCaps w:val="0"/>
          <w:strike w:val="0"/>
          <w:u w:val="none"/>
        </w:rPr>
        <w:t xml:space="preserve">”, “Chapter 3: Project Sigma”, </w:t>
      </w:r>
      <w:r>
        <w:rPr>
          <w:b w:val="0"/>
          <w:i w:val="0"/>
          <w:smallCaps w:val="0"/>
          <w:strike w:val="0"/>
          <w:u w:val="none"/>
        </w:rPr>
        <w:t>Routledge</w:t>
      </w:r>
      <w:r>
        <w:rPr>
          <w:b w:val="0"/>
          <w:i w:val="0"/>
          <w:smallCaps w:val="0"/>
          <w:strike w:val="0"/>
          <w:u w:val="none"/>
        </w:rPr>
        <w:t>, Accessed July 3, 2024, PW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What seems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characterise our current semio-capitalist, post-cyberculture condition is depression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–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economic depression but also corporeal fatigue and mental depression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He writes: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future becomes a threat when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collective imagination becomes incapable of seeing alternatives to trends leading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devastation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increased poverty and violence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This is precisely our current situa-tion, because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capitalism has become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techno-economic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automatisms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politics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cannot evade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paralysis of the will (the impossibility of politics) is the historical context of today’s depression epidemic. ( Berardi, 2011 : 59) Berardi’s ‘paralysis of the will’ points to a real foreclosure of the horizon of any future politics, and his thought finds an echo in Mark Fisher’s Ghosts of My Life ( 2014 ), whose first chapter glosses over ‘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slow cancellation of the future’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disappearance of the future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most visible in the realm of con-temporary culture, where time,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instead of going forwards, runs backwards, in a constant return of zombified revivals of cultural forms and styles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If the late 1970s and early 80s were the moment when the current cri-sis of cultural temporality could first be felt, it was only during the first decade of the twenty-first century that what Simon Reynolds calls ‘dyschromia’ has become endemic. This dyschromia, this temporal dis-juncture, ought to feel uncanny, yet the predominance of what Reyn-olds calls ‘retromania’ means that it has lost any unheimlich charge: anachronism is now taken for granted. ( Fisher, 2014 : 14) Both Berardi and Fisher are amongst the strongest advocates for a repoliticisation of mental health, following the attempts of Foucault, Laing, or Deleuze and Guattari in the 1960s and 1970s. Both argue for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direct link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between semio-capitalism or – ‘capitalist realism’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(Fisher)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–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depression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Fisher describes the realism of capitalism as a ‘deflationary perspective of a depres-sive who believes that any positive state, any hope, is a dangerous illusion’ (Fisher, 2009: 5), whilst the first chapter of his Capitalist Realism claims that it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become easier to image the end of the world than the end of capitalism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Fisher, himself battling depression,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seems to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little hope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a strategy of de-cancelling future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Berardi struggles to find an answer to the question: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where is the hope</w:t>
      </w:r>
      <w:r>
        <w:rPr>
          <w:b w:val="0"/>
          <w:i w:val="0"/>
          <w:smallCaps w:val="0"/>
          <w:strike w:val="0"/>
          <w:sz w:val="22"/>
          <w:u w:val="single"/>
        </w:rPr>
        <w:t>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His answer is bafflingly simple: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must resist because we simply do not know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cannot know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what will happen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after the future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‘and I must preserve the consciousness and sensibility of social solidarity, of human empathy, of gratuitous activity – of freedom, equality, and fraternity. </w:t>
      </w:r>
    </w:p>
    <w:p>
      <w:pPr>
        <w:pStyle w:val="Caption"/>
      </w:pPr>
      <w:r>
        <w:t>Source: Semiocap K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