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ICT </w:t>
      </w:r>
      <w:r>
        <w:rPr>
          <w:b/>
          <w:i w:val="0"/>
          <w:smallCaps w:val="0"/>
          <w:strike w:val="0"/>
          <w:sz w:val="26"/>
          <w:u w:val="single"/>
        </w:rPr>
        <w:t>enhance</w:t>
      </w:r>
      <w:r>
        <w:rPr>
          <w:b/>
          <w:i w:val="0"/>
          <w:smallCaps w:val="0"/>
          <w:strike w:val="0"/>
          <w:sz w:val="26"/>
          <w:u w:val="single"/>
        </w:rPr>
        <w:t>s participatory governance</w:t>
      </w:r>
      <w:r>
        <w:rPr>
          <w:b/>
          <w:i w:val="0"/>
          <w:smallCaps w:val="0"/>
          <w:strike w:val="0"/>
          <w:sz w:val="26"/>
          <w:u w:val="none"/>
        </w:rPr>
        <w:t xml:space="preserve"> and </w:t>
      </w:r>
      <w:r>
        <w:rPr>
          <w:b/>
          <w:i w:val="0"/>
          <w:smallCaps w:val="0"/>
          <w:strike w:val="0"/>
          <w:sz w:val="26"/>
          <w:u w:val="single"/>
        </w:rPr>
        <w:t>institutional capacity</w:t>
      </w:r>
      <w:r>
        <w:rPr>
          <w:b/>
          <w:i w:val="0"/>
          <w:smallCaps w:val="0"/>
          <w:strike w:val="0"/>
          <w:sz w:val="26"/>
          <w:u w:val="none"/>
        </w:rPr>
        <w:t>.</w:t>
      </w:r>
    </w:p>
    <w:p>
      <w:pPr>
        <w:spacing w:after="80"/>
      </w:pPr>
      <w:r>
        <w:rPr>
          <w:b/>
          <w:i w:val="0"/>
          <w:smallCaps w:val="0"/>
          <w:strike w:val="0"/>
          <w:sz w:val="26"/>
          <w:u w:val="none"/>
        </w:rPr>
        <w:t xml:space="preserve">Batool et al 21 </w:t>
      </w:r>
      <w:r>
        <w:rPr>
          <w:b w:val="0"/>
          <w:i w:val="0"/>
          <w:smallCaps w:val="0"/>
          <w:strike w:val="0"/>
          <w:sz w:val="16"/>
          <w:u w:val="none"/>
        </w:rPr>
        <w:t>[Sarfraz Batool, A. Prof. of the Department of Political Science at The Islamia University of Bahawalpur, Shazad Ali Gill A. Prof. of the Department of Public Administration at The Islamia University of Bahawalpur, Saba Javaid, Institute of Business, Management, and Administrative Sciences at The Islamia University of Bahawalpur, Ali Junaid Khan, Institute of Business, Management, and Administrative Sciences at The Islamia University of Bahawalpur, “Good Governance vie E-Governance:  Moving  towards Digitalization for a Digital Economy,” Review of Applied Management and Social Sciences (RAMSS) Vol. 4 (2021), pg. 824]//</w:t>
      </w:r>
      <w:r>
        <w:rPr>
          <w:b w:val="0"/>
          <w:i w:val="0"/>
          <w:smallCaps w:val="0"/>
          <w:strike w:val="0"/>
          <w:sz w:val="16"/>
          <w:u w:val="none"/>
        </w:rPr>
        <w:t>陈静值</w:t>
      </w:r>
    </w:p>
    <w:p>
      <w:pPr>
        <w:spacing w:after="60"/>
      </w:pPr>
      <w:r>
        <w:rPr>
          <w:b w:val="0"/>
          <w:i w:val="0"/>
          <w:smallCaps w:val="0"/>
          <w:strike w:val="0"/>
          <w:u w:val="single"/>
        </w:rPr>
        <w:t xml:space="preserve">In this era of the internet generation, </w:t>
      </w:r>
      <w:r>
        <w:rPr>
          <w:b w:val="0"/>
          <w:i w:val="0"/>
          <w:smallCaps w:val="0"/>
          <w:strike w:val="0"/>
          <w:highlight w:val="cyan"/>
          <w:u w:val="single"/>
        </w:rPr>
        <w:t xml:space="preserve">the use of </w:t>
      </w:r>
      <w:r>
        <w:rPr>
          <w:b w:val="0"/>
          <w:i w:val="0"/>
          <w:smallCaps w:val="0"/>
          <w:strike w:val="0"/>
          <w:u w:val="single"/>
        </w:rPr>
        <w:t>information and communication technology (</w:t>
      </w:r>
      <w:r>
        <w:rPr>
          <w:b w:val="0"/>
          <w:i w:val="0"/>
          <w:smallCaps w:val="0"/>
          <w:strike w:val="0"/>
          <w:highlight w:val="cyan"/>
          <w:u w:val="single"/>
        </w:rPr>
        <w:t>ICT</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greatly increased. This growth has </w:t>
      </w:r>
      <w:r>
        <w:rPr>
          <w:b w:val="0"/>
          <w:i w:val="0"/>
          <w:smallCaps w:val="0"/>
          <w:strike w:val="0"/>
          <w:highlight w:val="cyan"/>
          <w:u w:val="single"/>
        </w:rPr>
        <w:t>resulted in</w:t>
      </w:r>
      <w:r>
        <w:rPr>
          <w:b w:val="0"/>
          <w:i w:val="0"/>
          <w:smallCaps w:val="0"/>
          <w:strike w:val="0"/>
          <w:u w:val="single"/>
        </w:rPr>
        <w:t xml:space="preserve"> the emergence of </w:t>
      </w:r>
      <w:r>
        <w:rPr>
          <w:b/>
          <w:i w:val="0"/>
          <w:smallCaps w:val="0"/>
          <w:strike w:val="0"/>
          <w:sz w:val="22"/>
          <w:highlight w:val="cyan"/>
          <w:u w:val="single"/>
        </w:rPr>
        <w:t>a knowledge-based society that provide</w:t>
      </w:r>
      <w:r>
        <w:rPr>
          <w:b/>
          <w:i w:val="0"/>
          <w:smallCaps w:val="0"/>
          <w:strike w:val="0"/>
          <w:sz w:val="22"/>
          <w:u w:val="single"/>
        </w:rPr>
        <w:t>s various facilities (</w:t>
      </w:r>
      <w:r>
        <w:rPr>
          <w:b/>
          <w:i w:val="0"/>
          <w:smallCaps w:val="0"/>
          <w:strike w:val="0"/>
          <w:sz w:val="22"/>
          <w:highlight w:val="cyan"/>
          <w:u w:val="single"/>
        </w:rPr>
        <w:t>for the public</w:t>
      </w:r>
      <w:r>
        <w:rPr>
          <w:b/>
          <w:i w:val="0"/>
          <w:smallCaps w:val="0"/>
          <w:strike w:val="0"/>
          <w:sz w:val="22"/>
          <w:u w:val="single"/>
        </w:rPr>
        <w:t>)</w:t>
      </w:r>
      <w:r>
        <w:rPr>
          <w:b w:val="0"/>
          <w:i w:val="0"/>
          <w:smallCaps w:val="0"/>
          <w:strike w:val="0"/>
          <w:u w:val="single"/>
        </w:rPr>
        <w:t xml:space="preserve"> </w:t>
      </w:r>
      <w:r>
        <w:rPr>
          <w:b w:val="0"/>
          <w:i w:val="0"/>
          <w:smallCaps w:val="0"/>
          <w:strike w:val="0"/>
          <w:highlight w:val="cyan"/>
          <w:u w:val="single"/>
        </w:rPr>
        <w:t>to perform</w:t>
      </w:r>
      <w:r>
        <w:rPr>
          <w:b w:val="0"/>
          <w:i w:val="0"/>
          <w:smallCaps w:val="0"/>
          <w:strike w:val="0"/>
          <w:u w:val="single"/>
        </w:rPr>
        <w:t xml:space="preserve"> certain </w:t>
      </w:r>
      <w:r>
        <w:rPr>
          <w:b w:val="0"/>
          <w:i w:val="0"/>
          <w:smallCaps w:val="0"/>
          <w:strike w:val="0"/>
          <w:highlight w:val="cyan"/>
          <w:u w:val="single"/>
        </w:rPr>
        <w:t>activities and processes in a much more</w:t>
      </w:r>
      <w:r>
        <w:rPr>
          <w:b w:val="0"/>
          <w:i w:val="0"/>
          <w:smallCaps w:val="0"/>
          <w:strike w:val="0"/>
          <w:u w:val="single"/>
        </w:rPr>
        <w:t xml:space="preserve"> transparent, </w:t>
      </w:r>
      <w:r>
        <w:rPr>
          <w:b w:val="0"/>
          <w:i w:val="0"/>
          <w:smallCaps w:val="0"/>
          <w:strike w:val="0"/>
          <w:highlight w:val="cyan"/>
          <w:u w:val="single"/>
        </w:rPr>
        <w:t>efficient, and smooth manner</w:t>
      </w:r>
      <w:r>
        <w:rPr>
          <w:b w:val="0"/>
          <w:i w:val="0"/>
          <w:smallCaps w:val="0"/>
          <w:strike w:val="0"/>
          <w:u w:val="single"/>
        </w:rPr>
        <w:t>.</w:t>
      </w:r>
      <w:r>
        <w:rPr>
          <w:b w:val="0"/>
          <w:i w:val="0"/>
          <w:smallCaps w:val="0"/>
          <w:strike w:val="0"/>
          <w:sz w:val="14"/>
          <w:u w:val="none"/>
        </w:rPr>
        <w:t xml:space="preserve"> The advancement of ICT and the unification of the electronic media and resources  in  the  services  sector  helped  to  promote  a  knowledge-based  society on a large scale. Therefore, today, electronic media are being used in almost every field in the world, and concepts like e-governance, e-government, e-education, e-payments, e-transfer, etc.  have emerged in global society.  </w:t>
      </w:r>
      <w:r>
        <w:rPr>
          <w:b w:val="0"/>
          <w:i w:val="0"/>
          <w:smallCaps w:val="0"/>
          <w:strike w:val="0"/>
          <w:highlight w:val="cyan"/>
          <w:u w:val="single"/>
        </w:rPr>
        <w:t>Governments benefited from</w:t>
      </w:r>
      <w:r>
        <w:rPr>
          <w:b w:val="0"/>
          <w:i w:val="0"/>
          <w:smallCaps w:val="0"/>
          <w:strike w:val="0"/>
          <w:u w:val="single"/>
        </w:rPr>
        <w:t xml:space="preserve"> these electronic </w:t>
      </w:r>
      <w:r>
        <w:rPr>
          <w:b w:val="0"/>
          <w:i w:val="0"/>
          <w:smallCaps w:val="0"/>
          <w:strike w:val="0"/>
          <w:highlight w:val="cyan"/>
          <w:u w:val="single"/>
        </w:rPr>
        <w:t>media as well</w:t>
      </w:r>
      <w:r>
        <w:rPr>
          <w:b w:val="0"/>
          <w:i w:val="0"/>
          <w:smallCaps w:val="0"/>
          <w:strike w:val="0"/>
          <w:u w:val="single"/>
        </w:rPr>
        <w:t>, allowing them to carry out their activities and processes  in  a  more  efficient  and  transparent  manner.</w:t>
      </w:r>
      <w:r>
        <w:rPr>
          <w:b w:val="0"/>
          <w:i w:val="0"/>
          <w:smallCaps w:val="0"/>
          <w:strike w:val="0"/>
          <w:sz w:val="14"/>
          <w:u w:val="none"/>
        </w:rPr>
        <w:t xml:space="preserve">  So, concepts like e-government and e-governance have emerged and are being utilized to  enhance  the effectiveness and efficiency of government processes and functions. Because the terms "government" and "governance" are both related and work to provide facilities to the common public, these terms are often used interchangeably. </w:t>
      </w:r>
    </w:p>
    <w:p>
      <w:pPr>
        <w:spacing w:after="60"/>
      </w:pPr>
      <w:r>
        <w:rPr>
          <w:b w:val="0"/>
          <w:i w:val="0"/>
          <w:smallCaps w:val="0"/>
          <w:strike w:val="0"/>
          <w:sz w:val="14"/>
          <w:u w:val="none"/>
        </w:rPr>
        <w:t xml:space="preserve">E-governance  and  e-government  are  often  used  interchangeably,  and  many  people  consider them to be the same concept, but in reality, these two terms are quite different from each other. The concept of e-government is related to  the  functioning  and  processes  of  the  government  by implementing  ICT.  </w:t>
      </w:r>
      <w:r>
        <w:rPr>
          <w:b w:val="0"/>
          <w:i w:val="0"/>
          <w:smallCaps w:val="0"/>
          <w:strike w:val="0"/>
          <w:highlight w:val="cyan"/>
          <w:u w:val="single"/>
        </w:rPr>
        <w:t>The use of</w:t>
      </w:r>
      <w:r>
        <w:rPr>
          <w:b w:val="0"/>
          <w:i w:val="0"/>
          <w:smallCaps w:val="0"/>
          <w:strike w:val="0"/>
          <w:u w:val="single"/>
        </w:rPr>
        <w:t xml:space="preserve">  electronic  </w:t>
      </w:r>
      <w:r>
        <w:rPr>
          <w:b w:val="0"/>
          <w:i w:val="0"/>
          <w:smallCaps w:val="0"/>
          <w:strike w:val="0"/>
          <w:highlight w:val="cyan"/>
          <w:u w:val="single"/>
        </w:rPr>
        <w:t>media  provides  great  benefits</w:t>
      </w:r>
      <w:r>
        <w:rPr>
          <w:b w:val="0"/>
          <w:i w:val="0"/>
          <w:smallCaps w:val="0"/>
          <w:strike w:val="0"/>
          <w:u w:val="single"/>
        </w:rPr>
        <w:t xml:space="preserve">,  like  </w:t>
      </w:r>
      <w:r>
        <w:rPr>
          <w:b w:val="0"/>
          <w:i w:val="0"/>
          <w:smallCaps w:val="0"/>
          <w:strike w:val="0"/>
          <w:highlight w:val="cyan"/>
          <w:u w:val="single"/>
        </w:rPr>
        <w:t>governments  adopt</w:t>
      </w:r>
      <w:r>
        <w:rPr>
          <w:b w:val="0"/>
          <w:i w:val="0"/>
          <w:smallCaps w:val="0"/>
          <w:strike w:val="0"/>
          <w:u w:val="single"/>
        </w:rPr>
        <w:t xml:space="preserve">ing electronic </w:t>
      </w:r>
      <w:r>
        <w:rPr>
          <w:b w:val="0"/>
          <w:i w:val="0"/>
          <w:smallCaps w:val="0"/>
          <w:strike w:val="0"/>
          <w:highlight w:val="cyan"/>
          <w:u w:val="single"/>
        </w:rPr>
        <w:t>media to</w:t>
      </w:r>
      <w:r>
        <w:rPr>
          <w:b w:val="0"/>
          <w:i w:val="0"/>
          <w:smallCaps w:val="0"/>
          <w:strike w:val="0"/>
          <w:u w:val="single"/>
        </w:rPr>
        <w:t xml:space="preserve"> perform their duties to </w:t>
      </w:r>
      <w:r>
        <w:rPr>
          <w:b w:val="0"/>
          <w:i w:val="0"/>
          <w:smallCaps w:val="0"/>
          <w:strike w:val="0"/>
          <w:highlight w:val="cyan"/>
          <w:u w:val="single"/>
        </w:rPr>
        <w:t>improve their performance</w:t>
      </w:r>
      <w:r>
        <w:rPr>
          <w:b w:val="0"/>
          <w:i w:val="0"/>
          <w:smallCaps w:val="0"/>
          <w:strike w:val="0"/>
          <w:u w:val="single"/>
        </w:rPr>
        <w:t xml:space="preserve">. </w:t>
      </w:r>
      <w:r>
        <w:rPr>
          <w:b w:val="0"/>
          <w:i w:val="0"/>
          <w:smallCaps w:val="0"/>
          <w:strike w:val="0"/>
          <w:highlight w:val="cyan"/>
          <w:u w:val="single"/>
        </w:rPr>
        <w:t>It ensures transparency and efficiency in</w:t>
      </w:r>
      <w:r>
        <w:rPr>
          <w:b w:val="0"/>
          <w:i w:val="0"/>
          <w:smallCaps w:val="0"/>
          <w:strike w:val="0"/>
          <w:u w:val="single"/>
        </w:rPr>
        <w:t xml:space="preserve">  various  </w:t>
      </w:r>
      <w:r>
        <w:rPr>
          <w:b w:val="0"/>
          <w:i w:val="0"/>
          <w:smallCaps w:val="0"/>
          <w:strike w:val="0"/>
          <w:highlight w:val="cyan"/>
          <w:u w:val="single"/>
        </w:rPr>
        <w:t>operations</w:t>
      </w:r>
      <w:r>
        <w:rPr>
          <w:b w:val="0"/>
          <w:i w:val="0"/>
          <w:smallCaps w:val="0"/>
          <w:strike w:val="0"/>
          <w:u w:val="single"/>
        </w:rPr>
        <w:t xml:space="preserve">.  </w:t>
      </w:r>
      <w:r>
        <w:rPr>
          <w:b w:val="0"/>
          <w:i w:val="0"/>
          <w:smallCaps w:val="0"/>
          <w:strike w:val="0"/>
          <w:highlight w:val="cyan"/>
          <w:u w:val="single"/>
        </w:rPr>
        <w:t>It  provides</w:t>
      </w:r>
      <w:r>
        <w:rPr>
          <w:b w:val="0"/>
          <w:i w:val="0"/>
          <w:smallCaps w:val="0"/>
          <w:strike w:val="0"/>
          <w:u w:val="single"/>
        </w:rPr>
        <w:t xml:space="preserve">  easy  access  to  </w:t>
      </w:r>
      <w:r>
        <w:rPr>
          <w:b w:val="0"/>
          <w:i w:val="0"/>
          <w:smallCaps w:val="0"/>
          <w:strike w:val="0"/>
          <w:highlight w:val="cyan"/>
          <w:u w:val="single"/>
        </w:rPr>
        <w:t>info</w:t>
      </w:r>
      <w:r>
        <w:rPr>
          <w:b w:val="0"/>
          <w:i w:val="0"/>
          <w:smallCaps w:val="0"/>
          <w:strike w:val="0"/>
          <w:u w:val="single"/>
        </w:rPr>
        <w:t xml:space="preserve">rmation  </w:t>
      </w:r>
      <w:r>
        <w:rPr>
          <w:b w:val="0"/>
          <w:i w:val="0"/>
          <w:smallCaps w:val="0"/>
          <w:strike w:val="0"/>
          <w:highlight w:val="cyan"/>
          <w:u w:val="single"/>
        </w:rPr>
        <w:t>for  the</w:t>
      </w:r>
      <w:r>
        <w:rPr>
          <w:b w:val="0"/>
          <w:i w:val="0"/>
          <w:smallCaps w:val="0"/>
          <w:strike w:val="0"/>
          <w:u w:val="single"/>
        </w:rPr>
        <w:t xml:space="preserve">  common  </w:t>
      </w:r>
      <w:r>
        <w:rPr>
          <w:b w:val="0"/>
          <w:i w:val="0"/>
          <w:smallCaps w:val="0"/>
          <w:strike w:val="0"/>
          <w:highlight w:val="cyan"/>
          <w:u w:val="single"/>
        </w:rPr>
        <w:t>public  and increases</w:t>
      </w:r>
      <w:r>
        <w:rPr>
          <w:b w:val="0"/>
          <w:i w:val="0"/>
          <w:smallCaps w:val="0"/>
          <w:strike w:val="0"/>
          <w:u w:val="single"/>
        </w:rPr>
        <w:t xml:space="preserve">  communication  between  the  people  and  governments.  Further,  </w:t>
      </w:r>
      <w:r>
        <w:rPr>
          <w:b/>
          <w:i w:val="0"/>
          <w:smallCaps w:val="0"/>
          <w:strike w:val="0"/>
          <w:sz w:val="22"/>
          <w:u w:val="single"/>
        </w:rPr>
        <w:t xml:space="preserve">it  also  ensures  the increased  </w:t>
      </w:r>
      <w:r>
        <w:rPr>
          <w:b/>
          <w:i w:val="0"/>
          <w:smallCaps w:val="0"/>
          <w:strike w:val="0"/>
          <w:sz w:val="22"/>
          <w:highlight w:val="cyan"/>
          <w:u w:val="single"/>
        </w:rPr>
        <w:t>participation  of</w:t>
      </w:r>
      <w:r>
        <w:rPr>
          <w:b/>
          <w:i w:val="0"/>
          <w:smallCaps w:val="0"/>
          <w:strike w:val="0"/>
          <w:sz w:val="22"/>
          <w:u w:val="single"/>
        </w:rPr>
        <w:t xml:space="preserve">  the  </w:t>
      </w:r>
      <w:r>
        <w:rPr>
          <w:b/>
          <w:i w:val="0"/>
          <w:smallCaps w:val="0"/>
          <w:strike w:val="0"/>
          <w:sz w:val="22"/>
          <w:highlight w:val="cyan"/>
          <w:u w:val="single"/>
        </w:rPr>
        <w:t>citizens</w:t>
      </w:r>
      <w:r>
        <w:rPr>
          <w:b/>
          <w:i w:val="0"/>
          <w:smallCaps w:val="0"/>
          <w:strike w:val="0"/>
          <w:sz w:val="22"/>
          <w:u w:val="single"/>
        </w:rPr>
        <w:t xml:space="preserve">  in  various  government  operations</w:t>
      </w:r>
      <w:r>
        <w:rPr>
          <w:b w:val="0"/>
          <w:i w:val="0"/>
          <w:smallCaps w:val="0"/>
          <w:strike w:val="0"/>
          <w:u w:val="single"/>
        </w:rPr>
        <w:t>.</w:t>
      </w:r>
      <w:r>
        <w:rPr>
          <w:b w:val="0"/>
          <w:i w:val="0"/>
          <w:smallCaps w:val="0"/>
          <w:strike w:val="0"/>
          <w:sz w:val="14"/>
          <w:u w:val="none"/>
        </w:rPr>
        <w:t xml:space="preserve">  Therefore, the quality of public service is also ensured. </w:t>
      </w:r>
    </w:p>
    <w:p>
      <w:pPr>
        <w:spacing w:after="60"/>
      </w:pPr>
      <w:r>
        <w:rPr>
          <w:b w:val="0"/>
          <w:i w:val="0"/>
          <w:smallCaps w:val="0"/>
          <w:strike w:val="0"/>
          <w:sz w:val="14"/>
          <w:u w:val="none"/>
        </w:rPr>
        <w:t>In  contrast,</w:t>
      </w:r>
      <w:r>
        <w:rPr>
          <w:b w:val="0"/>
          <w:i w:val="0"/>
          <w:smallCaps w:val="0"/>
          <w:strike w:val="0"/>
          <w:u w:val="single"/>
        </w:rPr>
        <w:t xml:space="preserve">  e-governance  is  related  to  </w:t>
      </w:r>
      <w:r>
        <w:rPr>
          <w:b w:val="0"/>
          <w:i w:val="0"/>
          <w:smallCaps w:val="0"/>
          <w:strike w:val="0"/>
          <w:highlight w:val="cyan"/>
          <w:u w:val="single"/>
        </w:rPr>
        <w:t>utilizing  ICT  to  provide  government  services</w:t>
      </w:r>
      <w:r>
        <w:rPr>
          <w:b w:val="0"/>
          <w:i w:val="0"/>
          <w:smallCaps w:val="0"/>
          <w:strike w:val="0"/>
          <w:u w:val="single"/>
        </w:rPr>
        <w:t xml:space="preserve">  to  the people, </w:t>
      </w:r>
      <w:r>
        <w:rPr>
          <w:b/>
          <w:i w:val="0"/>
          <w:smallCaps w:val="0"/>
          <w:strike w:val="0"/>
          <w:sz w:val="22"/>
          <w:highlight w:val="cyan"/>
          <w:u w:val="single"/>
        </w:rPr>
        <w:t>disseminate information, and communicate with the</w:t>
      </w:r>
      <w:r>
        <w:rPr>
          <w:b/>
          <w:i w:val="0"/>
          <w:smallCaps w:val="0"/>
          <w:strike w:val="0"/>
          <w:sz w:val="22"/>
          <w:u w:val="single"/>
        </w:rPr>
        <w:t xml:space="preserve"> general </w:t>
      </w:r>
      <w:r>
        <w:rPr>
          <w:b/>
          <w:i w:val="0"/>
          <w:smallCaps w:val="0"/>
          <w:strike w:val="0"/>
          <w:sz w:val="22"/>
          <w:highlight w:val="cyan"/>
          <w:u w:val="single"/>
        </w:rPr>
        <w:t>public</w:t>
      </w:r>
      <w:r>
        <w:rPr>
          <w:b w:val="0"/>
          <w:i w:val="0"/>
          <w:smallCaps w:val="0"/>
          <w:strike w:val="0"/>
          <w:u w:val="single"/>
        </w:rPr>
        <w:t xml:space="preserve">. It has benefited from the guidance  of  the  government  </w:t>
      </w:r>
      <w:r>
        <w:rPr>
          <w:b w:val="0"/>
          <w:i w:val="0"/>
          <w:smallCaps w:val="0"/>
          <w:strike w:val="0"/>
          <w:highlight w:val="cyan"/>
          <w:u w:val="single"/>
        </w:rPr>
        <w:t>to  make  improvements  in  key  ar</w:t>
      </w:r>
      <w:r>
        <w:rPr>
          <w:b w:val="0"/>
          <w:i w:val="0"/>
          <w:smallCaps w:val="0"/>
          <w:strike w:val="0"/>
          <w:u w:val="single"/>
        </w:rPr>
        <w:t>eas.</w:t>
      </w:r>
      <w:r>
        <w:rPr>
          <w:b w:val="0"/>
          <w:i w:val="0"/>
          <w:smallCaps w:val="0"/>
          <w:strike w:val="0"/>
          <w:sz w:val="14"/>
          <w:u w:val="none"/>
        </w:rPr>
        <w:t xml:space="preserve">  Citizens  are  empowered  through easy  access  to  information.  Moreover,  it  also  increased  the  reach  of  the  government  to  the  last beneficiary.  So,  we  can  say  that  e-government  is  a  protocol  of  one-way  communication  while  e-governance  is  a  protocol  of  two-way  communication(Wikipedia,  2021).  So,  defining  the  difference between  these  two  terms  is  easy  now.  E-government  is  basically  related  to  the  systems  of  the government,  and  e-governance  is  related  to  the  functions  of  the  government.  While  e-government implies  expanding  the  reach  of  government  services,  many  system  structures  and functions  are receiving support and being transformed (Singh, 2017).</w:t>
      </w:r>
    </w:p>
    <w:p>
      <w:pPr>
        <w:spacing w:after="60"/>
      </w:pPr>
      <w:r>
        <w:rPr>
          <w:b w:val="0"/>
          <w:i w:val="0"/>
          <w:smallCaps w:val="0"/>
          <w:strike w:val="0"/>
          <w:sz w:val="14"/>
          <w:u w:val="none"/>
        </w:rPr>
        <w:t xml:space="preserve">The  term  "e-governance"  stands  for  "electronic  governance."  It  is  a  new  trend  in  the government  and  administration  sector  to  provide  facilities  to  the  common  masses.  Izhar-ud-Din (2017)  said  that  "e-governance  means  the  utilization  of  the  internet  and  World  Wide  Web  (WWW) for  the  transfer  of  information  and  delivery  of  services  from  the  government  to  citizens"  (Izhar  Ud Din  &amp;  Xue,  2017).  Atta-Ullah  (2021)  defines  the  concept  of  e-governance  in  these  words:  "E-governance  stands  for  electronic  governance.  It  is  a  unification  of  information  and  communication technology  (ICT)  in  all  the  operations  to  augment  the  potential  of  the  government  to  satisfy  the requirements  ofthe local public” (Atta Ullah, 2021). So, "e-governance  may  be  defined  as  the delivery  of  government  services  and  information  to  the  public  by  using  electronic  means"(Ilyas, 2016).  </w:t>
      </w:r>
      <w:r>
        <w:rPr>
          <w:b w:val="0"/>
          <w:i w:val="0"/>
          <w:smallCaps w:val="0"/>
          <w:strike w:val="0"/>
          <w:highlight w:val="cyan"/>
          <w:u w:val="single"/>
        </w:rPr>
        <w:t>Its main aim  is  to  enhance  the  efficiency  of  the  government  and</w:t>
      </w:r>
      <w:r>
        <w:rPr>
          <w:b w:val="0"/>
          <w:i w:val="0"/>
          <w:smallCaps w:val="0"/>
          <w:strike w:val="0"/>
          <w:u w:val="single"/>
        </w:rPr>
        <w:t xml:space="preserve">  also  </w:t>
      </w:r>
      <w:r>
        <w:rPr>
          <w:b w:val="0"/>
          <w:i w:val="0"/>
          <w:smallCaps w:val="0"/>
          <w:strike w:val="0"/>
          <w:highlight w:val="cyan"/>
          <w:u w:val="single"/>
        </w:rPr>
        <w:t>increase  the  level  of</w:t>
      </w:r>
      <w:r>
        <w:rPr>
          <w:b w:val="0"/>
          <w:i w:val="0"/>
          <w:smallCaps w:val="0"/>
          <w:strike w:val="0"/>
          <w:u w:val="single"/>
        </w:rPr>
        <w:t xml:space="preserve"> outreach in different </w:t>
      </w:r>
      <w:r>
        <w:rPr>
          <w:b w:val="0"/>
          <w:i w:val="0"/>
          <w:smallCaps w:val="0"/>
          <w:strike w:val="0"/>
          <w:highlight w:val="cyan"/>
          <w:u w:val="single"/>
        </w:rPr>
        <w:t>public or private sectors</w:t>
      </w:r>
      <w:r>
        <w:rPr>
          <w:b w:val="0"/>
          <w:i w:val="0"/>
          <w:smallCaps w:val="0"/>
          <w:strike w:val="0"/>
          <w:u w:val="singl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