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Attacks on </w:t>
      </w:r>
      <w:r>
        <w:rPr>
          <w:b/>
          <w:i w:val="0"/>
          <w:smallCaps w:val="0"/>
          <w:strike w:val="0"/>
          <w:sz w:val="26"/>
          <w:u w:val="single"/>
        </w:rPr>
        <w:t>weapons systems</w:t>
      </w:r>
      <w:r>
        <w:rPr>
          <w:b/>
          <w:i w:val="0"/>
          <w:smallCaps w:val="0"/>
          <w:strike w:val="0"/>
          <w:sz w:val="26"/>
          <w:u w:val="none"/>
        </w:rPr>
        <w:t xml:space="preserve"> or </w:t>
      </w:r>
      <w:r>
        <w:rPr>
          <w:b/>
          <w:i w:val="0"/>
          <w:smallCaps w:val="0"/>
          <w:strike w:val="0"/>
          <w:sz w:val="26"/>
          <w:u w:val="single"/>
        </w:rPr>
        <w:t>power plants</w:t>
      </w:r>
      <w:r>
        <w:rPr>
          <w:b/>
          <w:i w:val="0"/>
          <w:smallCaps w:val="0"/>
          <w:strike w:val="0"/>
          <w:sz w:val="26"/>
          <w:u w:val="none"/>
        </w:rPr>
        <w:t xml:space="preserve"> cause</w:t>
      </w:r>
      <w:r>
        <w:rPr>
          <w:b/>
          <w:i w:val="0"/>
          <w:smallCaps w:val="0"/>
          <w:strike w:val="0"/>
          <w:sz w:val="26"/>
          <w:u w:val="none"/>
        </w:rPr>
        <w:t xml:space="preserve"> an action-reaction spiral and escalate to nuclear use and extinction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>Asimiyu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Adenuga and</w:t>
      </w:r>
      <w:r>
        <w:rPr>
          <w:b w:val="0"/>
          <w:i w:val="0"/>
          <w:smallCaps w:val="0"/>
          <w:strike w:val="0"/>
          <w:u w:val="none"/>
        </w:rPr>
        <w:t xml:space="preserve"> Temitope </w:t>
      </w:r>
      <w:r>
        <w:rPr>
          <w:b/>
          <w:i w:val="0"/>
          <w:smallCaps w:val="0"/>
          <w:strike w:val="0"/>
          <w:sz w:val="26"/>
          <w:u w:val="none"/>
        </w:rPr>
        <w:t>Abiodun,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- Department of Political Science, Tai </w:t>
      </w:r>
      <w:r>
        <w:rPr>
          <w:b w:val="0"/>
          <w:i w:val="0"/>
          <w:smallCaps w:val="0"/>
          <w:strike w:val="0"/>
          <w:u w:val="none"/>
        </w:rPr>
        <w:t>Solarin</w:t>
      </w:r>
      <w:r>
        <w:rPr>
          <w:b w:val="0"/>
          <w:i w:val="0"/>
          <w:smallCaps w:val="0"/>
          <w:strike w:val="0"/>
          <w:u w:val="none"/>
        </w:rPr>
        <w:t xml:space="preserve"> University “China-US Cyber-attacks and International Security” Nnamdi Azikiwe Journal of Political Science (NAJOPS). 2023, Vol. 8(2),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What danger do the mutual attacks portend for international security? The international system is such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 incident in one country</w:t>
      </w:r>
      <w:r>
        <w:rPr>
          <w:b w:val="0"/>
          <w:i w:val="0"/>
          <w:smallCaps w:val="0"/>
          <w:strike w:val="0"/>
          <w:u w:val="none"/>
        </w:rPr>
        <w:t xml:space="preserve"> or a group of countries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has reverberating effects on the entire system</w:t>
      </w:r>
      <w:r>
        <w:rPr>
          <w:b w:val="0"/>
          <w:i w:val="0"/>
          <w:smallCaps w:val="0"/>
          <w:strike w:val="0"/>
          <w:u w:val="none"/>
        </w:rPr>
        <w:t xml:space="preserve">. Witness the collapse of the financial system in the US in 2008 that affected the entire globe. In like manner, US-China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cyber-attacks portend</w:t>
      </w:r>
      <w:r>
        <w:rPr>
          <w:b w:val="0"/>
          <w:i w:val="0"/>
          <w:smallCaps w:val="0"/>
          <w:strike w:val="0"/>
          <w:u w:val="none"/>
        </w:rPr>
        <w:t xml:space="preserve"> a lot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dangers to international peace</w:t>
      </w:r>
      <w:r>
        <w:rPr>
          <w:b w:val="0"/>
          <w:i w:val="0"/>
          <w:smallCaps w:val="0"/>
          <w:strike w:val="0"/>
          <w:u w:val="none"/>
        </w:rPr>
        <w:t xml:space="preserve"> and security in the following ways. As reported by Richie (2023, May 25), a British Broadcasting Corporation (BBC) journalist, </w:t>
      </w:r>
      <w:r>
        <w:rPr>
          <w:b w:val="0"/>
          <w:i w:val="0"/>
          <w:smallCaps w:val="0"/>
          <w:strike w:val="0"/>
          <w:sz w:val="22"/>
          <w:u w:val="single"/>
        </w:rPr>
        <w:t>Chinese hackers used stealthy malware to attack US bases in Guam</w:t>
      </w:r>
      <w:r>
        <w:rPr>
          <w:b w:val="0"/>
          <w:i w:val="0"/>
          <w:smallCaps w:val="0"/>
          <w:strike w:val="0"/>
          <w:sz w:val="22"/>
          <w:u w:val="single"/>
        </w:rPr>
        <w:t>. The bases serve strategic purposes</w:t>
      </w:r>
      <w:r>
        <w:rPr>
          <w:b w:val="0"/>
          <w:i w:val="0"/>
          <w:smallCaps w:val="0"/>
          <w:strike w:val="0"/>
          <w:u w:val="none"/>
        </w:rPr>
        <w:t xml:space="preserve">, particularly </w:t>
      </w:r>
      <w:r>
        <w:rPr>
          <w:b w:val="0"/>
          <w:i w:val="0"/>
          <w:smallCaps w:val="0"/>
          <w:strike w:val="0"/>
          <w:sz w:val="22"/>
          <w:u w:val="single"/>
        </w:rPr>
        <w:t>in responding to conflicts</w:t>
      </w:r>
      <w:r>
        <w:rPr>
          <w:b w:val="0"/>
          <w:i w:val="0"/>
          <w:smallCaps w:val="0"/>
          <w:strike w:val="0"/>
          <w:u w:val="none"/>
        </w:rPr>
        <w:t xml:space="preserve"> in Asia for America and its allies. </w:t>
      </w:r>
      <w:r>
        <w:rPr>
          <w:b w:val="0"/>
          <w:i w:val="0"/>
          <w:smallCaps w:val="0"/>
          <w:strike w:val="0"/>
          <w:u w:val="none"/>
        </w:rPr>
        <w:t>A crippling of the infrastructure represents not only a threat to America but its allies, hen</w:t>
      </w:r>
      <w:r>
        <w:rPr>
          <w:b w:val="0"/>
          <w:i w:val="0"/>
          <w:smallCaps w:val="0"/>
          <w:strike w:val="0"/>
          <w:u w:val="none"/>
        </w:rPr>
        <w:t xml:space="preserve">ce the international dimension of the security threat.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Cyber-attacks on critical infrastructure can snowball into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mutual attacks on weapon systems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As observed by Fox (2022), in this digital age,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cyber-attacks can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shut down nuclear power plants</w:t>
      </w:r>
      <w:r>
        <w:rPr>
          <w:b w:val="0"/>
          <w:i w:val="0"/>
          <w:smallCaps w:val="0"/>
          <w:strike w:val="0"/>
          <w:u w:val="none"/>
        </w:rPr>
        <w:t xml:space="preserve">. Knowing fully that the two countries are nuclear superpowers,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confrontation</w:t>
      </w:r>
      <w:r>
        <w:rPr>
          <w:b w:val="0"/>
          <w:i w:val="0"/>
          <w:smallCaps w:val="0"/>
          <w:strike w:val="0"/>
          <w:u w:val="none"/>
        </w:rPr>
        <w:t xml:space="preserve"> by the two countries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could escalate to nuclear attacks, which </w:t>
      </w:r>
      <w:r>
        <w:rPr>
          <w:b w:val="0"/>
          <w:i w:val="0"/>
          <w:smallCaps w:val="0"/>
          <w:strike w:val="0"/>
          <w:sz w:val="22"/>
          <w:u w:val="single"/>
        </w:rPr>
        <w:t>might</w:t>
      </w:r>
      <w:r>
        <w:rPr>
          <w:b w:val="0"/>
          <w:i w:val="0"/>
          <w:smallCaps w:val="0"/>
          <w:strike w:val="0"/>
          <w:u w:val="none"/>
        </w:rPr>
        <w:t xml:space="preserve"> effectively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mean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end</w:t>
      </w:r>
      <w:r>
        <w:rPr>
          <w:b/>
          <w:i w:val="0"/>
          <w:smallCaps w:val="0"/>
          <w:strike w:val="0"/>
          <w:sz w:val="22"/>
          <w:u w:val="single"/>
        </w:rPr>
        <w:t xml:space="preserve">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civilisation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nuclear confrontation has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 potential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spillover effects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 other countries</w:t>
      </w:r>
      <w:r>
        <w:rPr>
          <w:b w:val="0"/>
          <w:i w:val="0"/>
          <w:smallCaps w:val="0"/>
          <w:strike w:val="0"/>
          <w:u w:val="none"/>
        </w:rPr>
        <w:t xml:space="preserve"> apart from the belligerent states. The fallout of nuclear bombs will be carried by winds and rivers or seas making such a threat to other countries. Therefore, nuclear attacks cannot be </w:t>
      </w:r>
      <w:r>
        <w:rPr>
          <w:b w:val="0"/>
          <w:i w:val="0"/>
          <w:smallCaps w:val="0"/>
          <w:strike w:val="0"/>
          <w:u w:val="none"/>
        </w:rPr>
        <w:t>localised</w:t>
      </w:r>
      <w:r>
        <w:rPr>
          <w:b w:val="0"/>
          <w:i w:val="0"/>
          <w:smallCaps w:val="0"/>
          <w:strike w:val="0"/>
          <w:u w:val="none"/>
        </w:rPr>
        <w:t xml:space="preserve"> in their effects even if there is no immediate threat of nuclear Armageddon because both parties observe restraints not to embark on an all-out nuclear attack.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