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US a</w:t>
      </w:r>
      <w:r>
        <w:rPr>
          <w:b/>
          <w:i w:val="0"/>
          <w:smallCaps w:val="0"/>
          <w:strike w:val="0"/>
          <w:sz w:val="26"/>
          <w:u w:val="none"/>
        </w:rPr>
        <w:t xml:space="preserve">gricultural innovation is vital to </w:t>
      </w:r>
      <w:r>
        <w:rPr>
          <w:b/>
          <w:i w:val="0"/>
          <w:smallCaps w:val="0"/>
          <w:strike w:val="0"/>
          <w:sz w:val="26"/>
          <w:u w:val="single"/>
        </w:rPr>
        <w:t>global yields</w:t>
      </w:r>
      <w:r>
        <w:rPr>
          <w:b/>
          <w:i w:val="0"/>
          <w:smallCaps w:val="0"/>
          <w:strike w:val="0"/>
          <w:sz w:val="26"/>
          <w:u w:val="none"/>
        </w:rPr>
        <w:t xml:space="preserve"> – otherwise food shocks are inevitable</w:t>
      </w:r>
    </w:p>
    <w:p>
      <w:pPr>
        <w:spacing w:after="80"/>
      </w:pPr>
      <w:r>
        <w:rPr>
          <w:b w:val="0"/>
          <w:i w:val="0"/>
          <w:smallCaps w:val="0"/>
          <w:strike w:val="0"/>
          <w:u w:val="none"/>
        </w:rPr>
        <w:t>I</w:t>
      </w:r>
      <w:r>
        <w:rPr>
          <w:b w:val="0"/>
          <w:i w:val="0"/>
          <w:smallCaps w:val="0"/>
          <w:strike w:val="0"/>
          <w:u w:val="none"/>
        </w:rPr>
        <w:t>rving</w:t>
      </w:r>
      <w:r>
        <w:rPr>
          <w:b w:val="0"/>
          <w:i w:val="0"/>
          <w:smallCaps w:val="0"/>
          <w:strike w:val="0"/>
          <w:u w:val="none"/>
        </w:rPr>
        <w:t xml:space="preserve"> </w:t>
      </w:r>
      <w:r>
        <w:rPr>
          <w:b/>
          <w:i w:val="0"/>
          <w:smallCaps w:val="0"/>
          <w:strike w:val="0"/>
          <w:sz w:val="26"/>
          <w:u w:val="none"/>
        </w:rPr>
        <w:t>Fain</w:t>
      </w:r>
      <w:r>
        <w:rPr>
          <w:b/>
          <w:i w:val="0"/>
          <w:smallCaps w:val="0"/>
          <w:strike w:val="0"/>
          <w:sz w:val="26"/>
          <w:u w:val="none"/>
        </w:rPr>
        <w:t>,</w:t>
      </w:r>
      <w:r>
        <w:rPr>
          <w:b w:val="0"/>
          <w:i w:val="0"/>
          <w:smallCaps w:val="0"/>
          <w:strike w:val="0"/>
          <w:u w:val="none"/>
        </w:rPr>
        <w:t xml:space="preserve"> 20</w:t>
      </w:r>
      <w:r>
        <w:rPr>
          <w:b/>
          <w:i w:val="0"/>
          <w:smallCaps w:val="0"/>
          <w:strike w:val="0"/>
          <w:sz w:val="26"/>
          <w:u w:val="none"/>
        </w:rPr>
        <w:t>23</w:t>
      </w:r>
      <w:r>
        <w:rPr>
          <w:b w:val="0"/>
          <w:i w:val="0"/>
          <w:smallCaps w:val="0"/>
          <w:strike w:val="0"/>
          <w:u w:val="none"/>
        </w:rPr>
        <w:t xml:space="preserve"> –</w:t>
      </w:r>
      <w:r>
        <w:rPr>
          <w:b w:val="0"/>
          <w:i w:val="0"/>
          <w:smallCaps w:val="0"/>
          <w:strike w:val="0"/>
          <w:u w:val="none"/>
        </w:rPr>
        <w:t xml:space="preserve"> founder and CEO of Bowery Farming</w:t>
      </w:r>
      <w:r>
        <w:rPr>
          <w:b w:val="0"/>
          <w:i w:val="0"/>
          <w:smallCaps w:val="0"/>
          <w:strike w:val="0"/>
          <w:u w:val="none"/>
        </w:rPr>
        <w:t xml:space="preserve"> “A new agricultural revolution has started. Congress must invest now to secure the future of U.S. food” Fortune, 2/10,</w:t>
      </w:r>
      <w:r>
        <w:rPr>
          <w:b w:val="0"/>
          <w:i w:val="0"/>
          <w:smallCaps w:val="0"/>
          <w:strike w:val="0"/>
          <w:u w:val="none"/>
        </w:rPr>
        <w:t xml:space="preserve"> </w:t>
      </w:r>
      <w:r>
        <w:rPr>
          <w:b w:val="0"/>
          <w:i w:val="0"/>
          <w:smallCaps w:val="0"/>
          <w:strike w:val="0"/>
          <w:u w:val="none"/>
        </w:rPr>
        <w:t xml:space="preserve"> //DH</w:t>
      </w:r>
    </w:p>
    <w:p>
      <w:pPr>
        <w:spacing w:after="60"/>
      </w:pPr>
      <w:r>
        <w:rPr>
          <w:b w:val="0"/>
          <w:i w:val="0"/>
          <w:smallCaps w:val="0"/>
          <w:strike w:val="0"/>
          <w:u w:val="none"/>
        </w:rPr>
        <w:t xml:space="preserve">At a certain point, </w:t>
      </w:r>
      <w:r>
        <w:rPr>
          <w:b w:val="0"/>
          <w:i w:val="0"/>
          <w:smallCaps w:val="0"/>
          <w:strike w:val="0"/>
          <w:sz w:val="22"/>
          <w:highlight w:val="cyan"/>
          <w:u w:val="single"/>
        </w:rPr>
        <w:t xml:space="preserve">we </w:t>
      </w:r>
      <w:r>
        <w:rPr>
          <w:b w:val="0"/>
          <w:i w:val="0"/>
          <w:smallCaps w:val="0"/>
          <w:strike w:val="0"/>
          <w:sz w:val="22"/>
          <w:highlight w:val="cyan"/>
          <w:u w:val="single"/>
        </w:rPr>
        <w:t>have to</w:t>
      </w:r>
      <w:r>
        <w:rPr>
          <w:b w:val="0"/>
          <w:i w:val="0"/>
          <w:smallCaps w:val="0"/>
          <w:strike w:val="0"/>
          <w:sz w:val="22"/>
          <w:highlight w:val="cyan"/>
          <w:u w:val="single"/>
        </w:rPr>
        <w:t xml:space="preserve"> wonder how much more the global food system can take</w:t>
      </w:r>
      <w:r>
        <w:rPr>
          <w:b w:val="0"/>
          <w:i w:val="0"/>
          <w:smallCaps w:val="0"/>
          <w:strike w:val="0"/>
          <w:u w:val="none"/>
        </w:rPr>
        <w:t>.</w:t>
      </w:r>
    </w:p>
    <w:p>
      <w:pPr>
        <w:spacing w:after="60"/>
      </w:pPr>
      <w:r>
        <w:rPr>
          <w:b w:val="0"/>
          <w:i w:val="0"/>
          <w:smallCaps w:val="0"/>
          <w:strike w:val="0"/>
          <w:u w:val="none"/>
        </w:rPr>
        <w:t xml:space="preserve">Historic </w:t>
      </w:r>
      <w:r>
        <w:rPr>
          <w:b w:val="0"/>
          <w:i w:val="0"/>
          <w:smallCaps w:val="0"/>
          <w:strike w:val="0"/>
          <w:sz w:val="22"/>
          <w:highlight w:val="cyan"/>
          <w:u w:val="single"/>
        </w:rPr>
        <w:t>flooding in Pakistan. Droughts</w:t>
      </w:r>
      <w:r>
        <w:rPr>
          <w:b w:val="0"/>
          <w:i w:val="0"/>
          <w:smallCaps w:val="0"/>
          <w:strike w:val="0"/>
          <w:u w:val="none"/>
        </w:rPr>
        <w:t xml:space="preserve"> across the American West. </w:t>
      </w:r>
      <w:r>
        <w:rPr>
          <w:b w:val="0"/>
          <w:i w:val="0"/>
          <w:smallCaps w:val="0"/>
          <w:strike w:val="0"/>
          <w:sz w:val="22"/>
          <w:highlight w:val="cyan"/>
          <w:u w:val="single"/>
        </w:rPr>
        <w:t>Russia’s invasion of Ukraine.</w:t>
      </w:r>
      <w:r>
        <w:rPr>
          <w:b w:val="0"/>
          <w:i w:val="0"/>
          <w:smallCaps w:val="0"/>
          <w:strike w:val="0"/>
          <w:highlight w:val="cyan"/>
          <w:u w:val="none"/>
        </w:rPr>
        <w:t xml:space="preserve"> </w:t>
      </w:r>
      <w:r>
        <w:rPr>
          <w:b w:val="0"/>
          <w:i w:val="0"/>
          <w:smallCaps w:val="0"/>
          <w:strike w:val="0"/>
          <w:sz w:val="22"/>
          <w:highlight w:val="cyan"/>
          <w:u w:val="single"/>
        </w:rPr>
        <w:t>The global food system and the supply chains</w:t>
      </w:r>
      <w:r>
        <w:rPr>
          <w:b w:val="0"/>
          <w:i w:val="0"/>
          <w:smallCaps w:val="0"/>
          <w:strike w:val="0"/>
          <w:u w:val="none"/>
        </w:rPr>
        <w:t xml:space="preserve"> that have long allowed us to move food from where it is grown to where it is needed </w:t>
      </w:r>
      <w:r>
        <w:rPr>
          <w:b w:val="0"/>
          <w:i w:val="0"/>
          <w:smallCaps w:val="0"/>
          <w:strike w:val="0"/>
          <w:sz w:val="22"/>
          <w:highlight w:val="cyan"/>
          <w:u w:val="single"/>
        </w:rPr>
        <w:t>have rarely been stretched so thin</w:t>
      </w:r>
      <w:r>
        <w:rPr>
          <w:b w:val="0"/>
          <w:i w:val="0"/>
          <w:smallCaps w:val="0"/>
          <w:strike w:val="0"/>
          <w:u w:val="none"/>
        </w:rPr>
        <w:t>, or so far.</w:t>
      </w:r>
    </w:p>
    <w:p>
      <w:pPr>
        <w:spacing w:after="60"/>
      </w:pPr>
      <w:r>
        <w:rPr>
          <w:b w:val="0"/>
          <w:i w:val="0"/>
          <w:smallCaps w:val="0"/>
          <w:strike w:val="0"/>
          <w:u w:val="none"/>
        </w:rPr>
        <w:t>The consequences can be seen in the cost and availability of food in most parts of the world, including in the United States. Americans’ growing demand for fresh produce will only accelerate our reliance on an increasingly fragile food system.</w:t>
      </w:r>
    </w:p>
    <w:p>
      <w:pPr>
        <w:spacing w:after="60"/>
      </w:pPr>
      <w:r>
        <w:rPr>
          <w:b w:val="0"/>
          <w:i w:val="0"/>
          <w:smallCaps w:val="0"/>
          <w:strike w:val="0"/>
          <w:u w:val="none"/>
        </w:rPr>
        <w:t xml:space="preserve">However, the story of this decade doesn’t have to be one of scarcity and strain. A different future is within reach: one of abundance, affordability, and sustainability. </w:t>
      </w:r>
      <w:r>
        <w:rPr>
          <w:b w:val="0"/>
          <w:i w:val="0"/>
          <w:smallCaps w:val="0"/>
          <w:strike w:val="0"/>
          <w:sz w:val="22"/>
          <w:highlight w:val="cyan"/>
          <w:u w:val="single"/>
        </w:rPr>
        <w:t>The U.S. has</w:t>
      </w:r>
      <w:r>
        <w:rPr>
          <w:b w:val="0"/>
          <w:i w:val="0"/>
          <w:smallCaps w:val="0"/>
          <w:strike w:val="0"/>
          <w:sz w:val="22"/>
          <w:u w:val="single"/>
        </w:rPr>
        <w:t xml:space="preserve"> a historic </w:t>
      </w:r>
      <w:r>
        <w:rPr>
          <w:b w:val="0"/>
          <w:i w:val="0"/>
          <w:smallCaps w:val="0"/>
          <w:strike w:val="0"/>
          <w:sz w:val="22"/>
          <w:highlight w:val="cyan"/>
          <w:u w:val="single"/>
        </w:rPr>
        <w:t>opportunity to shorten supply chains, safeguard long-term food securit</w:t>
      </w:r>
      <w:r>
        <w:rPr>
          <w:b w:val="0"/>
          <w:i w:val="0"/>
          <w:smallCaps w:val="0"/>
          <w:strike w:val="0"/>
          <w:sz w:val="22"/>
          <w:u w:val="single"/>
        </w:rPr>
        <w:t>y, and decrease the environmental costs of agriculture</w:t>
      </w:r>
      <w:r>
        <w:rPr>
          <w:b w:val="0"/>
          <w:i w:val="0"/>
          <w:smallCaps w:val="0"/>
          <w:strike w:val="0"/>
          <w:u w:val="none"/>
        </w:rPr>
        <w:t xml:space="preserve">. </w:t>
      </w:r>
      <w:r>
        <w:rPr>
          <w:b w:val="0"/>
          <w:i w:val="0"/>
          <w:smallCaps w:val="0"/>
          <w:strike w:val="0"/>
          <w:sz w:val="22"/>
          <w:highlight w:val="cyan"/>
          <w:u w:val="single"/>
        </w:rPr>
        <w:t>Innovation can make this possible</w:t>
      </w:r>
      <w:r>
        <w:rPr>
          <w:b w:val="0"/>
          <w:i w:val="0"/>
          <w:smallCaps w:val="0"/>
          <w:strike w:val="0"/>
          <w:highlight w:val="cyan"/>
          <w:u w:val="none"/>
        </w:rPr>
        <w:t>–</w:t>
      </w:r>
      <w:r>
        <w:rPr>
          <w:b w:val="0"/>
          <w:i w:val="0"/>
          <w:smallCaps w:val="0"/>
          <w:strike w:val="0"/>
          <w:u w:val="none"/>
        </w:rPr>
        <w:t>but only if America invests in new farming technologies. Not only to feed ourselves but to reaffirm our role as the world’s greatest exporter of both food and innovation.</w:t>
      </w:r>
    </w:p>
    <w:p>
      <w:pPr>
        <w:spacing w:after="60"/>
      </w:pPr>
      <w:r>
        <w:rPr>
          <w:b w:val="0"/>
          <w:i w:val="0"/>
          <w:smallCaps w:val="0"/>
          <w:strike w:val="0"/>
          <w:u w:val="none"/>
        </w:rPr>
        <w:t xml:space="preserve">Unless you’re in the industry, you might not know that agriculture is undergoing a quiet technological revolution. </w:t>
      </w:r>
      <w:r>
        <w:rPr>
          <w:b w:val="0"/>
          <w:i w:val="0"/>
          <w:smallCaps w:val="0"/>
          <w:strike w:val="0"/>
          <w:sz w:val="22"/>
          <w:highlight w:val="cyan"/>
          <w:u w:val="single"/>
        </w:rPr>
        <w:t>Drones, sensors, and satellite imaging</w:t>
      </w:r>
      <w:r>
        <w:rPr>
          <w:b w:val="0"/>
          <w:i w:val="0"/>
          <w:smallCaps w:val="0"/>
          <w:strike w:val="0"/>
          <w:sz w:val="22"/>
          <w:u w:val="single"/>
        </w:rPr>
        <w:t xml:space="preserve"> systems </w:t>
      </w:r>
      <w:r>
        <w:rPr>
          <w:b w:val="0"/>
          <w:i w:val="0"/>
          <w:smallCaps w:val="0"/>
          <w:strike w:val="0"/>
          <w:sz w:val="22"/>
          <w:highlight w:val="cyan"/>
          <w:u w:val="single"/>
        </w:rPr>
        <w:t>help</w:t>
      </w:r>
      <w:r>
        <w:rPr>
          <w:b w:val="0"/>
          <w:i w:val="0"/>
          <w:smallCaps w:val="0"/>
          <w:strike w:val="0"/>
          <w:sz w:val="22"/>
          <w:u w:val="single"/>
        </w:rPr>
        <w:t xml:space="preserve"> farms </w:t>
      </w:r>
      <w:r>
        <w:rPr>
          <w:b w:val="0"/>
          <w:i w:val="0"/>
          <w:smallCaps w:val="0"/>
          <w:strike w:val="0"/>
          <w:sz w:val="22"/>
          <w:highlight w:val="cyan"/>
          <w:u w:val="single"/>
        </w:rPr>
        <w:t>manage crops more effectively</w:t>
      </w:r>
      <w:r>
        <w:rPr>
          <w:b w:val="0"/>
          <w:i w:val="0"/>
          <w:smallCaps w:val="0"/>
          <w:strike w:val="0"/>
          <w:sz w:val="22"/>
          <w:u w:val="single"/>
        </w:rPr>
        <w:t xml:space="preserve"> with more information and knowledge than ever before.</w:t>
      </w:r>
      <w:r>
        <w:rPr>
          <w:b w:val="0"/>
          <w:i w:val="0"/>
          <w:smallCaps w:val="0"/>
          <w:strike w:val="0"/>
          <w:u w:val="none"/>
        </w:rPr>
        <w:t xml:space="preserve"> Amid labor shortages, </w:t>
      </w:r>
      <w:r>
        <w:rPr>
          <w:b w:val="0"/>
          <w:i w:val="0"/>
          <w:smallCaps w:val="0"/>
          <w:strike w:val="0"/>
          <w:sz w:val="22"/>
          <w:highlight w:val="cyan"/>
          <w:u w:val="single"/>
        </w:rPr>
        <w:t>farmers are looking to robotics and automation</w:t>
      </w:r>
      <w:r>
        <w:rPr>
          <w:b w:val="0"/>
          <w:i w:val="0"/>
          <w:smallCaps w:val="0"/>
          <w:strike w:val="0"/>
          <w:sz w:val="22"/>
          <w:u w:val="single"/>
        </w:rPr>
        <w:t xml:space="preserve"> to fill the gap</w:t>
      </w:r>
      <w:r>
        <w:rPr>
          <w:b w:val="0"/>
          <w:i w:val="0"/>
          <w:smallCaps w:val="0"/>
          <w:strike w:val="0"/>
          <w:u w:val="none"/>
        </w:rPr>
        <w:t xml:space="preserve">. </w:t>
      </w:r>
      <w:r>
        <w:rPr>
          <w:b w:val="0"/>
          <w:i w:val="0"/>
          <w:smallCaps w:val="0"/>
          <w:strike w:val="0"/>
          <w:sz w:val="22"/>
          <w:highlight w:val="cyan"/>
          <w:u w:val="single"/>
        </w:rPr>
        <w:t>A</w:t>
      </w:r>
      <w:r>
        <w:rPr>
          <w:b w:val="0"/>
          <w:i w:val="0"/>
          <w:smallCaps w:val="0"/>
          <w:strike w:val="0"/>
          <w:u w:val="none"/>
        </w:rPr>
        <w:t xml:space="preserve">rtificial </w:t>
      </w:r>
      <w:r>
        <w:rPr>
          <w:b w:val="0"/>
          <w:i w:val="0"/>
          <w:smallCaps w:val="0"/>
          <w:strike w:val="0"/>
          <w:sz w:val="22"/>
          <w:highlight w:val="cyan"/>
          <w:u w:val="single"/>
        </w:rPr>
        <w:t>i</w:t>
      </w:r>
      <w:r>
        <w:rPr>
          <w:b w:val="0"/>
          <w:i w:val="0"/>
          <w:smallCaps w:val="0"/>
          <w:strike w:val="0"/>
          <w:u w:val="none"/>
        </w:rPr>
        <w:t xml:space="preserve">ntelligence </w:t>
      </w:r>
      <w:r>
        <w:rPr>
          <w:b w:val="0"/>
          <w:i w:val="0"/>
          <w:smallCaps w:val="0"/>
          <w:strike w:val="0"/>
          <w:sz w:val="22"/>
          <w:highlight w:val="cyan"/>
          <w:u w:val="single"/>
        </w:rPr>
        <w:t>is now used to monitor soil, control pests, and improve overall yield</w:t>
      </w:r>
      <w:r>
        <w:rPr>
          <w:b w:val="0"/>
          <w:i w:val="0"/>
          <w:smallCaps w:val="0"/>
          <w:strike w:val="0"/>
          <w:highlight w:val="cyan"/>
          <w:u w:val="none"/>
        </w:rPr>
        <w:t>.</w:t>
      </w:r>
      <w:r>
        <w:rPr>
          <w:b w:val="0"/>
          <w:i w:val="0"/>
          <w:smallCaps w:val="0"/>
          <w:strike w:val="0"/>
          <w:u w:val="none"/>
        </w:rPr>
        <w:t xml:space="preserve"> These and other advances are enabling the industry to rethink its most basic assumptions: how we grow, what we grow, and how we transport what we grow. </w:t>
      </w:r>
    </w:p>
    <w:p>
      <w:pPr>
        <w:spacing w:after="60"/>
      </w:pPr>
      <w:r>
        <w:rPr>
          <w:b w:val="0"/>
          <w:i w:val="0"/>
          <w:smallCaps w:val="0"/>
          <w:strike w:val="0"/>
          <w:u w:val="none"/>
        </w:rPr>
        <w:t xml:space="preserve">For example, </w:t>
      </w:r>
      <w:r>
        <w:rPr>
          <w:b w:val="0"/>
          <w:i w:val="0"/>
          <w:smallCaps w:val="0"/>
          <w:strike w:val="0"/>
          <w:u w:val="none"/>
        </w:rPr>
        <w:t>recent breakthroughs in artificial intelligence, computer vision, and sensor and control systems have allowed</w:t>
      </w:r>
      <w:r>
        <w:rPr>
          <w:b w:val="0"/>
          <w:i w:val="0"/>
          <w:smallCaps w:val="0"/>
          <w:strike w:val="0"/>
          <w:u w:val="none"/>
        </w:rPr>
        <w:t xml:space="preserve"> our company, Bowery, to grow fresh, local, pesticide-free in large-scale, smart indoor environments with crops stacked from floor to ceiling. This approach, powered by renewable energy, uses significantly less land and water. </w:t>
      </w:r>
      <w:r>
        <w:rPr>
          <w:b w:val="0"/>
          <w:i w:val="0"/>
          <w:smallCaps w:val="0"/>
          <w:strike w:val="0"/>
          <w:sz w:val="22"/>
          <w:highlight w:val="cyan"/>
          <w:u w:val="single"/>
        </w:rPr>
        <w:t xml:space="preserve">It’s a sustainable model that works </w:t>
      </w:r>
      <w:r>
        <w:rPr>
          <w:b/>
          <w:i w:val="0"/>
          <w:smallCaps w:val="0"/>
          <w:strike w:val="0"/>
          <w:sz w:val="22"/>
          <w:highlight w:val="cyan"/>
          <w:u w:val="single"/>
        </w:rPr>
        <w:t>irrespective of changing climate</w:t>
      </w:r>
      <w:r>
        <w:rPr>
          <w:b/>
          <w:i w:val="0"/>
          <w:smallCaps w:val="0"/>
          <w:strike w:val="0"/>
          <w:sz w:val="22"/>
          <w:u w:val="single"/>
        </w:rPr>
        <w:t xml:space="preserve"> conditions</w:t>
      </w:r>
      <w:r>
        <w:rPr>
          <w:b w:val="0"/>
          <w:i w:val="0"/>
          <w:smallCaps w:val="0"/>
          <w:strike w:val="0"/>
          <w:u w:val="none"/>
        </w:rPr>
        <w:t xml:space="preserve"> or severe weather events. </w:t>
      </w:r>
    </w:p>
    <w:p>
      <w:pPr>
        <w:spacing w:after="60"/>
      </w:pPr>
      <w:r>
        <w:rPr>
          <w:b w:val="0"/>
          <w:i w:val="0"/>
          <w:smallCaps w:val="0"/>
          <w:strike w:val="0"/>
          <w:sz w:val="22"/>
          <w:u w:val="single"/>
        </w:rPr>
        <w:t>Vertical farms can be built</w:t>
      </w:r>
      <w:r>
        <w:rPr>
          <w:b w:val="0"/>
          <w:i w:val="0"/>
          <w:smallCaps w:val="0"/>
          <w:strike w:val="0"/>
          <w:u w:val="none"/>
        </w:rPr>
        <w:t xml:space="preserve"> just about </w:t>
      </w:r>
      <w:r>
        <w:rPr>
          <w:b w:val="0"/>
          <w:i w:val="0"/>
          <w:smallCaps w:val="0"/>
          <w:strike w:val="0"/>
          <w:sz w:val="22"/>
          <w:u w:val="single"/>
        </w:rPr>
        <w:t>anywhere</w:t>
      </w:r>
      <w:r>
        <w:rPr>
          <w:b w:val="0"/>
          <w:i w:val="0"/>
          <w:smallCaps w:val="0"/>
          <w:strike w:val="0"/>
          <w:u w:val="none"/>
        </w:rPr>
        <w:t xml:space="preserve">. But by putting them near the markets we serve, we can radically shorten the supply chain–decreasing disruptions and the environmental costs of long-haul </w:t>
      </w:r>
      <w:r>
        <w:rPr>
          <w:b w:val="0"/>
          <w:i w:val="0"/>
          <w:smallCaps w:val="0"/>
          <w:strike w:val="0"/>
          <w:u w:val="none"/>
        </w:rPr>
        <w:t>shipping, and</w:t>
      </w:r>
      <w:r>
        <w:rPr>
          <w:b w:val="0"/>
          <w:i w:val="0"/>
          <w:smallCaps w:val="0"/>
          <w:strike w:val="0"/>
          <w:u w:val="none"/>
        </w:rPr>
        <w:t xml:space="preserve"> increasing the resilience of the food system overall. </w:t>
      </w:r>
    </w:p>
    <w:p>
      <w:pPr>
        <w:spacing w:after="60"/>
      </w:pPr>
      <w:r>
        <w:rPr>
          <w:b w:val="0"/>
          <w:i w:val="0"/>
          <w:smallCaps w:val="0"/>
          <w:strike w:val="0"/>
          <w:u w:val="none"/>
        </w:rPr>
        <w:t xml:space="preserve">Many Americans have probably eaten vertically farmed products without realizing how differently they’re grown. But vertical farming is only part of the broader transformation that the world must undertake. </w:t>
      </w:r>
      <w:r>
        <w:rPr>
          <w:b w:val="0"/>
          <w:i w:val="0"/>
          <w:smallCaps w:val="0"/>
          <w:strike w:val="0"/>
          <w:sz w:val="22"/>
          <w:highlight w:val="cyan"/>
          <w:u w:val="single"/>
        </w:rPr>
        <w:t>With the global population projected to reach nearly 10 billion by 2050, and with the climate crisis worsening, we need to produce more food, more sustainably</w:t>
      </w:r>
      <w:r>
        <w:rPr>
          <w:b w:val="0"/>
          <w:i w:val="0"/>
          <w:smallCaps w:val="0"/>
          <w:strike w:val="0"/>
          <w:u w:val="none"/>
        </w:rPr>
        <w:t xml:space="preserve">. This will require collective effort–and collective investment. </w:t>
      </w:r>
    </w:p>
    <w:p>
      <w:pPr>
        <w:spacing w:after="60"/>
      </w:pPr>
      <w:r>
        <w:rPr>
          <w:b w:val="0"/>
          <w:i w:val="0"/>
          <w:smallCaps w:val="0"/>
          <w:strike w:val="0"/>
          <w:u w:val="none"/>
        </w:rPr>
        <w:t xml:space="preserve">Much like crops on a farm, a business requires the right inputs to grow. Great ideas, upfront capital, and a commitment at the state and local levels enable businesses to thrive. But for a cutting-edge industry to flourish and have a national and even global impact, the federal government has a key role to play as an accelerator of innovation. </w:t>
      </w:r>
    </w:p>
    <w:p>
      <w:pPr>
        <w:spacing w:after="60"/>
      </w:pPr>
      <w:r>
        <w:rPr>
          <w:b w:val="0"/>
          <w:i w:val="0"/>
          <w:smallCaps w:val="0"/>
          <w:strike w:val="0"/>
          <w:u w:val="none"/>
        </w:rPr>
        <w:t xml:space="preserve">Think of solar energy in the 1990s or electric vehicles in the early 2000s. The promise was evident. But these innovations could not have become the transformative, ubiquitous technologies they are today absent national investments in research and development, infrastructure, workforce training, and manufacturing–and without appropriate tax incentives. </w:t>
      </w:r>
    </w:p>
    <w:p>
      <w:pPr>
        <w:spacing w:after="60"/>
      </w:pPr>
      <w:r>
        <w:rPr>
          <w:b w:val="0"/>
          <w:i w:val="0"/>
          <w:smallCaps w:val="0"/>
          <w:strike w:val="0"/>
          <w:u w:val="none"/>
        </w:rPr>
        <w:t xml:space="preserve">Agriculture is poised to become the next great success story of sustainable innovation–as foreign governments increasingly recognize. For example, the Netherlands–the world’s second-largest agricultural exporter–has invested in new growing technology and cell-based meat production. Small, land-poor states like Singapore and the UAE, as well as massive countries such as Russia and China, are working to build food systems that can withstand the changing climate and reduce their reliance on tumultuous trade relationships. </w:t>
      </w:r>
    </w:p>
    <w:p>
      <w:pPr>
        <w:spacing w:after="60"/>
      </w:pPr>
      <w:r>
        <w:rPr>
          <w:b w:val="0"/>
          <w:i w:val="0"/>
          <w:smallCaps w:val="0"/>
          <w:strike w:val="0"/>
          <w:u w:val="none"/>
        </w:rPr>
        <w:t xml:space="preserve">The U.S. must do the same. The global challenges of climate change and food insecurity will accelerate the development of new farming technologies everywhere humans live and eat. </w:t>
      </w:r>
      <w:r>
        <w:rPr>
          <w:b/>
          <w:i w:val="0"/>
          <w:smallCaps w:val="0"/>
          <w:strike w:val="0"/>
          <w:sz w:val="22"/>
          <w:highlight w:val="cyan"/>
          <w:u w:val="single"/>
        </w:rPr>
        <w:t>America has an opportunity to lead this revolution</w:t>
      </w:r>
      <w:r>
        <w:rPr>
          <w:b w:val="0"/>
          <w:i w:val="0"/>
          <w:smallCaps w:val="0"/>
          <w:strike w:val="0"/>
          <w:u w:val="none"/>
        </w:rPr>
        <w:t xml:space="preserve"> </w:t>
      </w:r>
      <w:r>
        <w:rPr>
          <w:b w:val="0"/>
          <w:i w:val="0"/>
          <w:smallCaps w:val="0"/>
          <w:strike w:val="0"/>
          <w:sz w:val="22"/>
          <w:highlight w:val="cyan"/>
          <w:u w:val="single"/>
        </w:rPr>
        <w:t>and</w:t>
      </w:r>
      <w:r>
        <w:rPr>
          <w:b w:val="0"/>
          <w:i w:val="0"/>
          <w:smallCaps w:val="0"/>
          <w:strike w:val="0"/>
          <w:sz w:val="22"/>
          <w:u w:val="single"/>
        </w:rPr>
        <w:t xml:space="preserve"> to </w:t>
      </w:r>
      <w:r>
        <w:rPr>
          <w:b/>
          <w:i w:val="0"/>
          <w:smallCaps w:val="0"/>
          <w:strike w:val="0"/>
          <w:sz w:val="22"/>
          <w:highlight w:val="cyan"/>
          <w:u w:val="single"/>
        </w:rPr>
        <w:t>spread the benefits around the world</w:t>
      </w:r>
      <w:r>
        <w:rPr>
          <w:b w:val="0"/>
          <w:i w:val="0"/>
          <w:smallCaps w:val="0"/>
          <w:strike w:val="0"/>
          <w:u w:val="none"/>
        </w:rPr>
        <w:t>. As a matter of foreign policy and economic policy, the new Congress must act.</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