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 is overwhelming noncompliance – most policies are </w:t>
      </w:r>
      <w:r>
        <w:rPr>
          <w:b/>
          <w:i w:val="0"/>
          <w:smallCaps w:val="0"/>
          <w:strike w:val="0"/>
          <w:sz w:val="26"/>
          <w:u w:val="single"/>
        </w:rPr>
        <w:t xml:space="preserve">window </w:t>
      </w:r>
      <w:r>
        <w:rPr>
          <w:b/>
          <w:i w:val="0"/>
          <w:smallCaps w:val="0"/>
          <w:strike w:val="0"/>
          <w:sz w:val="26"/>
          <w:u w:val="single"/>
        </w:rPr>
        <w:t>dresing</w:t>
      </w:r>
    </w:p>
    <w:p>
      <w:pPr>
        <w:spacing w:after="80"/>
      </w:pPr>
      <w:r>
        <w:rPr>
          <w:b w:val="0"/>
          <w:i w:val="0"/>
          <w:smallCaps w:val="0"/>
          <w:strike w:val="0"/>
          <w:u w:val="none"/>
        </w:rPr>
        <w:t xml:space="preserve">Dr. David </w:t>
      </w:r>
      <w:r>
        <w:rPr>
          <w:b/>
          <w:i w:val="0"/>
          <w:smallCaps w:val="0"/>
          <w:strike w:val="0"/>
          <w:sz w:val="26"/>
          <w:u w:val="none"/>
        </w:rPr>
        <w:t>Shepherd,</w:t>
      </w:r>
      <w:r>
        <w:rPr>
          <w:b w:val="0"/>
          <w:i w:val="0"/>
          <w:smallCaps w:val="0"/>
          <w:strike w:val="0"/>
          <w:u w:val="none"/>
        </w:rPr>
        <w:t xml:space="preserve"> et al, 20</w:t>
      </w:r>
      <w:r>
        <w:rPr>
          <w:b/>
          <w:i w:val="0"/>
          <w:smallCaps w:val="0"/>
          <w:strike w:val="0"/>
          <w:sz w:val="26"/>
          <w:u w:val="none"/>
        </w:rPr>
        <w:t>23</w:t>
      </w:r>
      <w:r>
        <w:rPr>
          <w:b w:val="0"/>
          <w:i w:val="0"/>
          <w:smallCaps w:val="0"/>
          <w:strike w:val="0"/>
          <w:u w:val="none"/>
        </w:rPr>
        <w:t xml:space="preserve"> – Senior Lecturer, School of Criminology and Criminal Justice, University of Portsmouth, United Kingdom. “PRACTICES USED BY ONLINE MARKETPLACES TO TACKLE THE TRADE IN COUNTERFEITS” World Intellectual Property Organization Advisory Committee on Enforcement, 11/24,</w:t>
      </w:r>
    </w:p>
    <w:p>
      <w:pPr>
        <w:spacing w:after="60"/>
      </w:pPr>
      <w:r>
        <w:rPr>
          <w:b w:val="0"/>
          <w:i w:val="0"/>
          <w:smallCaps w:val="0"/>
          <w:strike w:val="0"/>
          <w:u w:val="none"/>
        </w:rPr>
        <w:t xml:space="preserve"> //DH</w:t>
      </w:r>
    </w:p>
    <w:p>
      <w:pPr>
        <w:spacing w:after="60"/>
      </w:pPr>
      <w:r>
        <w:rPr>
          <w:b w:val="0"/>
          <w:i w:val="0"/>
          <w:smallCaps w:val="0"/>
          <w:strike w:val="0"/>
          <w:sz w:val="22"/>
          <w:highlight w:val="cyan"/>
          <w:u w:val="single"/>
        </w:rPr>
        <w:t>The study finds that just eight of the 50 sampled marketplaces have coherent anti-counterfeiting strategies</w:t>
      </w:r>
      <w:r>
        <w:rPr>
          <w:b w:val="0"/>
          <w:i w:val="0"/>
          <w:smallCaps w:val="0"/>
          <w:strike w:val="0"/>
          <w:u w:val="none"/>
        </w:rPr>
        <w:t xml:space="preserve"> in place and all eight passed the compliance test.  Four of these marketplaces are generalists, which sell a wide range of products, and their anti-counterfeiting strategies are based on a wide range of administrative controls.  The other four are specialists and their control strategies are based on inspecting and verifying the authenticity of products.</w:t>
      </w:r>
    </w:p>
    <w:p>
      <w:pPr>
        <w:spacing w:after="60"/>
      </w:pPr>
      <w:r>
        <w:rPr>
          <w:b w:val="0"/>
          <w:i w:val="0"/>
          <w:smallCaps w:val="0"/>
          <w:strike w:val="0"/>
          <w:highlight w:val="cyan"/>
          <w:u w:val="none"/>
        </w:rPr>
        <w:t>T</w:t>
      </w:r>
      <w:r>
        <w:rPr>
          <w:b w:val="0"/>
          <w:i w:val="0"/>
          <w:smallCaps w:val="0"/>
          <w:strike w:val="0"/>
          <w:sz w:val="22"/>
          <w:highlight w:val="cyan"/>
          <w:u w:val="single"/>
        </w:rPr>
        <w:t>he other 42</w:t>
      </w:r>
      <w:r>
        <w:rPr>
          <w:b w:val="0"/>
          <w:i w:val="0"/>
          <w:smallCaps w:val="0"/>
          <w:strike w:val="0"/>
          <w:sz w:val="22"/>
          <w:u w:val="single"/>
        </w:rPr>
        <w:t xml:space="preserve"> marketplaces </w:t>
      </w:r>
      <w:r>
        <w:rPr>
          <w:b w:val="0"/>
          <w:i w:val="0"/>
          <w:smallCaps w:val="0"/>
          <w:strike w:val="0"/>
          <w:sz w:val="22"/>
          <w:highlight w:val="cyan"/>
          <w:u w:val="single"/>
        </w:rPr>
        <w:t>do not have</w:t>
      </w:r>
      <w:r>
        <w:rPr>
          <w:b w:val="0"/>
          <w:i w:val="0"/>
          <w:smallCaps w:val="0"/>
          <w:strike w:val="0"/>
          <w:sz w:val="22"/>
          <w:u w:val="single"/>
        </w:rPr>
        <w:t xml:space="preserve"> coherent </w:t>
      </w:r>
      <w:r>
        <w:rPr>
          <w:b w:val="0"/>
          <w:i w:val="0"/>
          <w:smallCaps w:val="0"/>
          <w:strike w:val="0"/>
          <w:sz w:val="22"/>
          <w:highlight w:val="cyan"/>
          <w:u w:val="single"/>
        </w:rPr>
        <w:t>strategies</w:t>
      </w:r>
      <w:r>
        <w:rPr>
          <w:b w:val="0"/>
          <w:i w:val="0"/>
          <w:smallCaps w:val="0"/>
          <w:strike w:val="0"/>
          <w:sz w:val="22"/>
          <w:u w:val="single"/>
        </w:rPr>
        <w:t xml:space="preserve"> </w:t>
      </w:r>
      <w:r>
        <w:rPr>
          <w:b w:val="0"/>
          <w:i w:val="0"/>
          <w:smallCaps w:val="0"/>
          <w:strike w:val="0"/>
          <w:u w:val="none"/>
        </w:rPr>
        <w:t xml:space="preserve">in place </w:t>
      </w:r>
      <w:r>
        <w:rPr>
          <w:b w:val="0"/>
          <w:i w:val="0"/>
          <w:smallCaps w:val="0"/>
          <w:strike w:val="0"/>
          <w:sz w:val="22"/>
          <w:highlight w:val="cyan"/>
          <w:u w:val="single"/>
        </w:rPr>
        <w:t xml:space="preserve">and </w:t>
      </w:r>
      <w:r>
        <w:rPr>
          <w:b/>
          <w:i w:val="0"/>
          <w:smallCaps w:val="0"/>
          <w:strike w:val="0"/>
          <w:sz w:val="22"/>
          <w:highlight w:val="cyan"/>
          <w:u w:val="single"/>
        </w:rPr>
        <w:t>60 per cent</w:t>
      </w:r>
      <w:r>
        <w:rPr>
          <w:b w:val="0"/>
          <w:i w:val="0"/>
          <w:smallCaps w:val="0"/>
          <w:strike w:val="0"/>
          <w:sz w:val="22"/>
          <w:highlight w:val="cyan"/>
          <w:u w:val="single"/>
        </w:rPr>
        <w:t xml:space="preserve"> failed the compliance test.</w:t>
      </w:r>
      <w:r>
        <w:rPr>
          <w:b w:val="0"/>
          <w:i w:val="0"/>
          <w:smallCaps w:val="0"/>
          <w:strike w:val="0"/>
          <w:u w:val="none"/>
        </w:rPr>
        <w:t xml:space="preserve">  </w:t>
      </w:r>
      <w:r>
        <w:rPr>
          <w:b w:val="0"/>
          <w:i w:val="0"/>
          <w:smallCaps w:val="0"/>
          <w:strike w:val="0"/>
          <w:sz w:val="22"/>
          <w:highlight w:val="cyan"/>
          <w:u w:val="single"/>
        </w:rPr>
        <w:t xml:space="preserve">Some are </w:t>
      </w:r>
      <w:r>
        <w:rPr>
          <w:b/>
          <w:i w:val="0"/>
          <w:smallCaps w:val="0"/>
          <w:strike w:val="0"/>
          <w:sz w:val="22"/>
          <w:highlight w:val="cyan"/>
          <w:u w:val="single"/>
        </w:rPr>
        <w:t>indifferent</w:t>
      </w:r>
      <w:r>
        <w:rPr>
          <w:b w:val="0"/>
          <w:i w:val="0"/>
          <w:smallCaps w:val="0"/>
          <w:strike w:val="0"/>
          <w:sz w:val="22"/>
          <w:u w:val="single"/>
        </w:rPr>
        <w:t xml:space="preserve"> to the counterfeit problem.  </w:t>
      </w:r>
      <w:r>
        <w:rPr>
          <w:b w:val="0"/>
          <w:i w:val="0"/>
          <w:smallCaps w:val="0"/>
          <w:strike w:val="0"/>
          <w:sz w:val="22"/>
          <w:highlight w:val="cyan"/>
          <w:u w:val="single"/>
        </w:rPr>
        <w:t xml:space="preserve">Others are simply engaged in </w:t>
      </w:r>
      <w:r>
        <w:rPr>
          <w:b/>
          <w:i w:val="0"/>
          <w:smallCaps w:val="0"/>
          <w:strike w:val="0"/>
          <w:sz w:val="22"/>
          <w:highlight w:val="cyan"/>
          <w:u w:val="single"/>
        </w:rPr>
        <w:t>window-dressing</w:t>
      </w:r>
      <w:r>
        <w:rPr>
          <w:b w:val="0"/>
          <w:i w:val="0"/>
          <w:smallCaps w:val="0"/>
          <w:strike w:val="0"/>
          <w:u w:val="none"/>
        </w:rPr>
        <w:t xml:space="preserve">, </w:t>
      </w:r>
      <w:r>
        <w:rPr>
          <w:b w:val="0"/>
          <w:i w:val="0"/>
          <w:smallCaps w:val="0"/>
          <w:strike w:val="0"/>
          <w:sz w:val="22"/>
          <w:u w:val="single"/>
        </w:rPr>
        <w:t xml:space="preserve">that is </w:t>
      </w:r>
      <w:r>
        <w:rPr>
          <w:b w:val="0"/>
          <w:i w:val="0"/>
          <w:smallCaps w:val="0"/>
          <w:strike w:val="0"/>
          <w:sz w:val="22"/>
          <w:highlight w:val="cyan"/>
          <w:u w:val="single"/>
        </w:rPr>
        <w:t xml:space="preserve">their </w:t>
      </w:r>
      <w:r>
        <w:rPr>
          <w:b/>
          <w:i w:val="0"/>
          <w:smallCaps w:val="0"/>
          <w:strike w:val="0"/>
          <w:sz w:val="22"/>
          <w:highlight w:val="cyan"/>
          <w:u w:val="single"/>
        </w:rPr>
        <w:t>actions</w:t>
      </w:r>
      <w:r>
        <w:rPr>
          <w:b w:val="0"/>
          <w:i w:val="0"/>
          <w:smallCaps w:val="0"/>
          <w:strike w:val="0"/>
          <w:sz w:val="22"/>
          <w:highlight w:val="cyan"/>
          <w:u w:val="single"/>
        </w:rPr>
        <w:t xml:space="preserve"> fall short</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the</w:t>
      </w:r>
      <w:r>
        <w:rPr>
          <w:b w:val="0"/>
          <w:i w:val="0"/>
          <w:smallCaps w:val="0"/>
          <w:strike w:val="0"/>
          <w:u w:val="none"/>
        </w:rPr>
        <w:t xml:space="preserve"> values and </w:t>
      </w:r>
      <w:r>
        <w:rPr>
          <w:b/>
          <w:i w:val="0"/>
          <w:smallCaps w:val="0"/>
          <w:strike w:val="0"/>
          <w:sz w:val="22"/>
          <w:highlight w:val="cyan"/>
          <w:u w:val="single"/>
        </w:rPr>
        <w:t>intentions</w:t>
      </w:r>
      <w:r>
        <w:rPr>
          <w:b w:val="0"/>
          <w:i w:val="0"/>
          <w:smallCaps w:val="0"/>
          <w:strike w:val="0"/>
          <w:sz w:val="22"/>
          <w:highlight w:val="cyan"/>
          <w:u w:val="single"/>
        </w:rPr>
        <w:t xml:space="preserve"> proclaimed in their policies</w:t>
      </w:r>
      <w:r>
        <w:rPr>
          <w:b w:val="0"/>
          <w:i w:val="0"/>
          <w:smallCaps w:val="0"/>
          <w:strike w:val="0"/>
          <w:sz w:val="22"/>
          <w:u w:val="single"/>
        </w:rPr>
        <w:t>.</w:t>
      </w:r>
      <w:r>
        <w:rPr>
          <w:b w:val="0"/>
          <w:i w:val="0"/>
          <w:smallCaps w:val="0"/>
          <w:strike w:val="0"/>
          <w:u w:val="none"/>
        </w:rPr>
        <w:t xml:space="preserve">  The social media sector is notably deficient in delivering on its own policies. </w:t>
      </w:r>
      <w:r>
        <w:rPr>
          <w:b w:val="0"/>
          <w:i w:val="0"/>
          <w:smallCaps w:val="0"/>
          <w:strike w:val="0"/>
          <w:sz w:val="22"/>
          <w:u w:val="single"/>
        </w:rPr>
        <w:t>The investment in anti-counterfeiting strategies falls well short of that required to serve the sector’s business model</w:t>
      </w:r>
      <w:r>
        <w:rPr>
          <w:b w:val="0"/>
          <w:i w:val="0"/>
          <w:smallCaps w:val="0"/>
          <w:strike w:val="0"/>
          <w:u w:val="none"/>
        </w:rPr>
        <w:t xml:space="preserv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