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Trade-based money laundering is fueling global kleptocracies, terrorism and WMD proliferation</w:t>
      </w:r>
    </w:p>
    <w:p>
      <w:pPr>
        <w:spacing w:after="80"/>
      </w:pPr>
      <w:r>
        <w:rPr>
          <w:b w:val="0"/>
          <w:i w:val="0"/>
          <w:smallCaps w:val="0"/>
          <w:strike w:val="0"/>
          <w:u w:val="none"/>
        </w:rPr>
        <w:t xml:space="preserve">David </w:t>
      </w:r>
      <w:r>
        <w:rPr>
          <w:b/>
          <w:i w:val="0"/>
          <w:smallCaps w:val="0"/>
          <w:strike w:val="0"/>
          <w:sz w:val="26"/>
          <w:u w:val="none"/>
        </w:rPr>
        <w:t>Luna</w:t>
      </w:r>
      <w:r>
        <w:rPr>
          <w:b w:val="0"/>
          <w:i w:val="0"/>
          <w:smallCaps w:val="0"/>
          <w:strike w:val="0"/>
          <w:u w:val="none"/>
        </w:rPr>
        <w:t>, 20</w:t>
      </w:r>
      <w:r>
        <w:rPr>
          <w:b/>
          <w:i w:val="0"/>
          <w:smallCaps w:val="0"/>
          <w:strike w:val="0"/>
          <w:sz w:val="26"/>
          <w:u w:val="none"/>
        </w:rPr>
        <w:t>22</w:t>
      </w:r>
      <w:r>
        <w:rPr>
          <w:b w:val="0"/>
          <w:i w:val="0"/>
          <w:smallCaps w:val="0"/>
          <w:strike w:val="0"/>
          <w:u w:val="none"/>
        </w:rPr>
        <w:t xml:space="preserve"> – founder and executive director of the International Coalition Against Illicit Economies, and a former U.S. diplomat and national security official with over 20 years of federal service. “The Dark Side of Illicit Economies and TBML: Free Trade Zones, Ports, and Financial Safe Havens”, June, </w:t>
      </w:r>
      <w:r>
        <w:rPr>
          <w:b w:val="0"/>
          <w:i w:val="0"/>
          <w:smallCaps w:val="0"/>
          <w:strike w:val="0"/>
          <w:u w:val="none"/>
        </w:rPr>
        <w:t xml:space="preserve"> //DH</w:t>
      </w:r>
    </w:p>
    <w:p>
      <w:pPr>
        <w:spacing w:after="60"/>
      </w:pPr>
      <w:r>
        <w:rPr>
          <w:b w:val="0"/>
          <w:i w:val="0"/>
          <w:smallCaps w:val="0"/>
          <w:strike w:val="0"/>
          <w:u w:val="none"/>
        </w:rPr>
        <w:t xml:space="preserve">In recent decades </w:t>
      </w:r>
      <w:r>
        <w:rPr>
          <w:b w:val="0"/>
          <w:i w:val="0"/>
          <w:smallCaps w:val="0"/>
          <w:strike w:val="0"/>
          <w:sz w:val="22"/>
          <w:highlight w:val="cyan"/>
          <w:u w:val="single"/>
        </w:rPr>
        <w:t>the convergence of transnational criminal structures and illicit economies have grown to create a clear and present dange</w:t>
      </w:r>
      <w:r>
        <w:rPr>
          <w:b w:val="0"/>
          <w:i w:val="0"/>
          <w:smallCaps w:val="0"/>
          <w:strike w:val="0"/>
          <w:sz w:val="22"/>
          <w:u w:val="single"/>
        </w:rPr>
        <w:t>r</w:t>
      </w:r>
      <w:r>
        <w:rPr>
          <w:b w:val="0"/>
          <w:i w:val="0"/>
          <w:smallCaps w:val="0"/>
          <w:strike w:val="0"/>
          <w:u w:val="none"/>
        </w:rPr>
        <w:t xml:space="preserve"> to U.S national security interests </w:t>
      </w:r>
      <w:r>
        <w:rPr>
          <w:b w:val="0"/>
          <w:i w:val="0"/>
          <w:smallCaps w:val="0"/>
          <w:strike w:val="0"/>
          <w:sz w:val="22"/>
          <w:highlight w:val="cyan"/>
          <w:u w:val="single"/>
        </w:rPr>
        <w:t>by siphoning trillions</w:t>
      </w:r>
      <w:r>
        <w:rPr>
          <w:b w:val="0"/>
          <w:i w:val="0"/>
          <w:smallCaps w:val="0"/>
          <w:strike w:val="0"/>
          <w:u w:val="none"/>
        </w:rPr>
        <w:t xml:space="preserve"> of dollars </w:t>
      </w:r>
      <w:r>
        <w:rPr>
          <w:b w:val="0"/>
          <w:i w:val="0"/>
          <w:smallCaps w:val="0"/>
          <w:strike w:val="0"/>
          <w:sz w:val="22"/>
          <w:highlight w:val="cyan"/>
          <w:u w:val="single"/>
        </w:rPr>
        <w:t>from legal economies</w:t>
      </w:r>
      <w:r>
        <w:rPr>
          <w:b w:val="0"/>
          <w:i w:val="0"/>
          <w:smallCaps w:val="0"/>
          <w:strike w:val="0"/>
          <w:u w:val="none"/>
        </w:rPr>
        <w:t xml:space="preserve">. </w:t>
      </w:r>
      <w:r>
        <w:rPr>
          <w:b w:val="0"/>
          <w:i w:val="0"/>
          <w:smallCaps w:val="0"/>
          <w:strike w:val="0"/>
          <w:sz w:val="22"/>
          <w:u w:val="single"/>
        </w:rPr>
        <w:t>These funds fuel growing corruption, instability and</w:t>
      </w:r>
      <w:r>
        <w:rPr>
          <w:b w:val="0"/>
          <w:i w:val="0"/>
          <w:smallCaps w:val="0"/>
          <w:strike w:val="0"/>
          <w:sz w:val="22"/>
          <w:u w:val="single"/>
        </w:rPr>
        <w:t xml:space="preserve"> </w:t>
      </w:r>
      <w:r>
        <w:rPr>
          <w:b w:val="0"/>
          <w:i w:val="0"/>
          <w:smallCaps w:val="0"/>
          <w:strike w:val="0"/>
          <w:sz w:val="22"/>
          <w:u w:val="single"/>
        </w:rPr>
        <w:t>violence while destabilizing markets</w:t>
      </w:r>
      <w:r>
        <w:rPr>
          <w:b w:val="0"/>
          <w:i w:val="0"/>
          <w:smallCaps w:val="0"/>
          <w:strike w:val="0"/>
          <w:u w:val="none"/>
        </w:rPr>
        <w:t xml:space="preserve"> in the Americas, and </w:t>
      </w:r>
      <w:r>
        <w:rPr>
          <w:b w:val="0"/>
          <w:i w:val="0"/>
          <w:smallCaps w:val="0"/>
          <w:strike w:val="0"/>
          <w:sz w:val="22"/>
          <w:u w:val="single"/>
        </w:rPr>
        <w:t>around the world</w:t>
      </w:r>
      <w:r>
        <w:rPr>
          <w:b w:val="0"/>
          <w:i w:val="0"/>
          <w:smallCaps w:val="0"/>
          <w:strike w:val="0"/>
          <w:u w:val="none"/>
        </w:rPr>
        <w:t xml:space="preserve">. Criminal actors and threat networks connected through global super fixers exploit advances in technology, transportation and other critical infrastructure for illicit enrichment. In these dangerous times, converging illicit vectors erode our collective governance, prosperity, and security. </w:t>
      </w:r>
    </w:p>
    <w:p>
      <w:pPr>
        <w:spacing w:after="60"/>
      </w:pPr>
      <w:r>
        <w:rPr>
          <w:b w:val="0"/>
          <w:i w:val="0"/>
          <w:smallCaps w:val="0"/>
          <w:strike w:val="0"/>
          <w:sz w:val="22"/>
          <w:highlight w:val="cyan"/>
          <w:u w:val="single"/>
        </w:rPr>
        <w:t>Illicit trade, trafficking, and smuggling of counterfeit goods</w:t>
      </w:r>
      <w:r>
        <w:rPr>
          <w:b w:val="0"/>
          <w:i w:val="0"/>
          <w:smallCaps w:val="0"/>
          <w:strike w:val="0"/>
          <w:highlight w:val="cyan"/>
          <w:u w:val="none"/>
        </w:rPr>
        <w:t>,</w:t>
      </w:r>
      <w:r>
        <w:rPr>
          <w:b w:val="0"/>
          <w:i w:val="0"/>
          <w:smallCaps w:val="0"/>
          <w:strike w:val="0"/>
          <w:u w:val="none"/>
        </w:rPr>
        <w:t xml:space="preserve"> narcotics, humans, natural resources, </w:t>
      </w:r>
      <w:r>
        <w:rPr>
          <w:b w:val="0"/>
          <w:i w:val="0"/>
          <w:smallCaps w:val="0"/>
          <w:strike w:val="0"/>
          <w:sz w:val="22"/>
          <w:highlight w:val="cyan"/>
          <w:u w:val="single"/>
        </w:rPr>
        <w:t>WMD, and other contraband impact the security of all societies.</w:t>
      </w:r>
      <w:r>
        <w:rPr>
          <w:b w:val="0"/>
          <w:i w:val="0"/>
          <w:smallCaps w:val="0"/>
          <w:strike w:val="0"/>
          <w:u w:val="none"/>
        </w:rPr>
        <w:t xml:space="preserve"> </w:t>
      </w:r>
      <w:r>
        <w:rPr>
          <w:b w:val="0"/>
          <w:i w:val="0"/>
          <w:smallCaps w:val="0"/>
          <w:strike w:val="0"/>
          <w:sz w:val="22"/>
          <w:highlight w:val="cyan"/>
          <w:u w:val="single"/>
        </w:rPr>
        <w:t>Kleptocrats,</w:t>
      </w:r>
      <w:r>
        <w:rPr>
          <w:b w:val="0"/>
          <w:i w:val="0"/>
          <w:smallCaps w:val="0"/>
          <w:strike w:val="0"/>
          <w:sz w:val="22"/>
          <w:u w:val="single"/>
        </w:rPr>
        <w:t xml:space="preserve"> criminal</w:t>
      </w:r>
      <w:r>
        <w:rPr>
          <w:b w:val="0"/>
          <w:i w:val="0"/>
          <w:smallCaps w:val="0"/>
          <w:strike w:val="0"/>
          <w:sz w:val="22"/>
          <w:u w:val="single"/>
        </w:rPr>
        <w:t xml:space="preserve"> </w:t>
      </w:r>
      <w:r>
        <w:rPr>
          <w:b w:val="0"/>
          <w:i w:val="0"/>
          <w:smallCaps w:val="0"/>
          <w:strike w:val="0"/>
          <w:sz w:val="22"/>
          <w:u w:val="single"/>
        </w:rPr>
        <w:t xml:space="preserve">organizations, terrorist groups, and their enablers </w:t>
      </w:r>
      <w:r>
        <w:rPr>
          <w:b w:val="0"/>
          <w:i w:val="0"/>
          <w:smallCaps w:val="0"/>
          <w:strike w:val="0"/>
          <w:sz w:val="22"/>
          <w:highlight w:val="cyan"/>
          <w:u w:val="single"/>
        </w:rPr>
        <w:t>exploit networked hubs of illicit trade</w:t>
      </w:r>
      <w:r>
        <w:rPr>
          <w:b w:val="0"/>
          <w:i w:val="0"/>
          <w:smallCaps w:val="0"/>
          <w:strike w:val="0"/>
          <w:u w:val="none"/>
        </w:rPr>
        <w:t xml:space="preserve"> centered on free trade zones, ports, and other logistical channels of transportation, communications, and trade. This allows the criminal groups profit from an array of illicit activities and corrupt institutions, drain resources for economic development, and compromise the integrity of supply chains. No country is immune from these insidious gaps in the globalized world.</w:t>
      </w:r>
    </w:p>
    <w:p>
      <w:pPr>
        <w:spacing w:after="60"/>
      </w:pPr>
      <w:r>
        <w:rPr>
          <w:b w:val="0"/>
          <w:i w:val="0"/>
          <w:smallCaps w:val="0"/>
          <w:strike w:val="0"/>
          <w:u w:val="none"/>
        </w:rPr>
        <w:t xml:space="preserve">These </w:t>
      </w:r>
      <w:r>
        <w:rPr>
          <w:b w:val="0"/>
          <w:i w:val="0"/>
          <w:smallCaps w:val="0"/>
          <w:strike w:val="0"/>
          <w:sz w:val="22"/>
          <w:highlight w:val="cyan"/>
          <w:u w:val="single"/>
        </w:rPr>
        <w:t>illicit threat actors</w:t>
      </w:r>
      <w:r>
        <w:rPr>
          <w:b w:val="0"/>
          <w:i w:val="0"/>
          <w:smallCaps w:val="0"/>
          <w:strike w:val="0"/>
          <w:u w:val="none"/>
        </w:rPr>
        <w:t xml:space="preserve"> often disguise and </w:t>
      </w:r>
      <w:r>
        <w:rPr>
          <w:b/>
          <w:i w:val="0"/>
          <w:smallCaps w:val="0"/>
          <w:strike w:val="0"/>
          <w:sz w:val="22"/>
          <w:highlight w:val="cyan"/>
          <w:u w:val="single"/>
        </w:rPr>
        <w:t>launder the proceeds</w:t>
      </w:r>
      <w:r>
        <w:rPr>
          <w:b w:val="0"/>
          <w:i w:val="0"/>
          <w:smallCaps w:val="0"/>
          <w:strike w:val="0"/>
          <w:u w:val="none"/>
        </w:rPr>
        <w:t xml:space="preserve"> of their illegal activities </w:t>
      </w:r>
      <w:r>
        <w:rPr>
          <w:b w:val="0"/>
          <w:i w:val="0"/>
          <w:smallCaps w:val="0"/>
          <w:strike w:val="0"/>
          <w:sz w:val="22"/>
          <w:highlight w:val="cyan"/>
          <w:u w:val="single"/>
        </w:rPr>
        <w:t>by exploiting</w:t>
      </w:r>
      <w:r>
        <w:rPr>
          <w:b w:val="0"/>
          <w:i w:val="0"/>
          <w:smallCaps w:val="0"/>
          <w:strike w:val="0"/>
          <w:sz w:val="22"/>
          <w:u w:val="single"/>
        </w:rPr>
        <w:t xml:space="preserve"> anonymous shell companies </w:t>
      </w:r>
      <w:r>
        <w:rPr>
          <w:b w:val="0"/>
          <w:i w:val="0"/>
          <w:smallCaps w:val="0"/>
          <w:strike w:val="0"/>
          <w:u w:val="none"/>
        </w:rPr>
        <w:t xml:space="preserve">in jurisdictions designed to be opaque, along with financial havens </w:t>
      </w:r>
      <w:r>
        <w:rPr>
          <w:b w:val="0"/>
          <w:i w:val="0"/>
          <w:smallCaps w:val="0"/>
          <w:strike w:val="0"/>
          <w:sz w:val="22"/>
          <w:u w:val="single"/>
        </w:rPr>
        <w:t xml:space="preserve">and multiple forms of </w:t>
      </w:r>
      <w:r>
        <w:rPr>
          <w:b/>
          <w:i w:val="0"/>
          <w:smallCaps w:val="0"/>
          <w:strike w:val="0"/>
          <w:sz w:val="22"/>
          <w:highlight w:val="cyan"/>
          <w:u w:val="single"/>
        </w:rPr>
        <w:t>trade-based money launderin</w:t>
      </w:r>
      <w:r>
        <w:rPr>
          <w:b/>
          <w:i w:val="0"/>
          <w:smallCaps w:val="0"/>
          <w:strike w:val="0"/>
          <w:sz w:val="22"/>
          <w:u w:val="single"/>
        </w:rPr>
        <w:t>g</w:t>
      </w:r>
      <w:r>
        <w:rPr>
          <w:b w:val="0"/>
          <w:i w:val="0"/>
          <w:smallCaps w:val="0"/>
          <w:strike w:val="0"/>
          <w:sz w:val="22"/>
          <w:u w:val="single"/>
        </w:rPr>
        <w:t>.</w:t>
      </w:r>
      <w:r>
        <w:rPr>
          <w:b w:val="0"/>
          <w:i w:val="0"/>
          <w:smallCaps w:val="0"/>
          <w:strike w:val="0"/>
          <w:u w:val="none"/>
        </w:rPr>
        <w:t xml:space="preserve"> These actions take advantage of the seams in the global financial </w:t>
      </w:r>
      <w:r>
        <w:rPr>
          <w:b w:val="0"/>
          <w:i w:val="0"/>
          <w:smallCaps w:val="0"/>
          <w:strike w:val="0"/>
          <w:u w:val="none"/>
        </w:rPr>
        <w:t>system, and</w:t>
      </w:r>
      <w:r>
        <w:rPr>
          <w:b w:val="0"/>
          <w:i w:val="0"/>
          <w:smallCaps w:val="0"/>
          <w:strike w:val="0"/>
          <w:u w:val="none"/>
        </w:rPr>
        <w:t xml:space="preserve"> empower criminalized state that partner with transnational criminal organizations and rival state power. Today, </w:t>
      </w:r>
      <w:r>
        <w:rPr>
          <w:b w:val="0"/>
          <w:i w:val="0"/>
          <w:smallCaps w:val="0"/>
          <w:strike w:val="0"/>
          <w:sz w:val="22"/>
          <w:u w:val="single"/>
        </w:rPr>
        <w:t>trade-based money laundering</w:t>
      </w:r>
      <w:r>
        <w:rPr>
          <w:b w:val="0"/>
          <w:i w:val="0"/>
          <w:smallCaps w:val="0"/>
          <w:strike w:val="0"/>
          <w:u w:val="none"/>
        </w:rPr>
        <w:t xml:space="preserve"> (</w:t>
      </w:r>
      <w:r>
        <w:rPr>
          <w:b w:val="0"/>
          <w:i w:val="0"/>
          <w:smallCaps w:val="0"/>
          <w:strike w:val="0"/>
          <w:sz w:val="22"/>
          <w:highlight w:val="cyan"/>
          <w:u w:val="single"/>
        </w:rPr>
        <w:t>TBML</w:t>
      </w:r>
      <w:r>
        <w:rPr>
          <w:b w:val="0"/>
          <w:i w:val="0"/>
          <w:smallCaps w:val="0"/>
          <w:strike w:val="0"/>
          <w:u w:val="none"/>
        </w:rPr>
        <w:t xml:space="preserve">) </w:t>
      </w:r>
      <w:r>
        <w:rPr>
          <w:b w:val="0"/>
          <w:i w:val="0"/>
          <w:smallCaps w:val="0"/>
          <w:strike w:val="0"/>
          <w:sz w:val="22"/>
          <w:highlight w:val="cyan"/>
          <w:u w:val="single"/>
        </w:rPr>
        <w:t xml:space="preserve">is the </w:t>
      </w:r>
      <w:r>
        <w:rPr>
          <w:b/>
          <w:i w:val="0"/>
          <w:smallCaps w:val="0"/>
          <w:strike w:val="0"/>
          <w:sz w:val="22"/>
          <w:highlight w:val="cyan"/>
          <w:u w:val="single"/>
        </w:rPr>
        <w:t>biggest methodology</w:t>
      </w:r>
      <w:r>
        <w:rPr>
          <w:b w:val="0"/>
          <w:i w:val="0"/>
          <w:smallCaps w:val="0"/>
          <w:strike w:val="0"/>
          <w:sz w:val="22"/>
          <w:highlight w:val="cyan"/>
          <w:u w:val="single"/>
        </w:rPr>
        <w:t xml:space="preserve"> to move dirty money across borders</w:t>
      </w:r>
      <w:r>
        <w:rPr>
          <w:b w:val="0"/>
          <w:i w:val="0"/>
          <w:smallCaps w:val="0"/>
          <w:strike w:val="0"/>
          <w:u w:val="none"/>
        </w:rPr>
        <w:t xml:space="preserve">, representing about half the money laundered every year globally.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