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</w:t>
      </w:r>
      <w:r>
        <w:rPr>
          <w:b/>
          <w:i w:val="0"/>
          <w:smallCaps w:val="0"/>
          <w:strike w:val="0"/>
          <w:sz w:val="26"/>
          <w:u w:val="single"/>
        </w:rPr>
        <w:t xml:space="preserve">discursive </w:t>
      </w:r>
      <w:r>
        <w:rPr>
          <w:b/>
          <w:i w:val="0"/>
          <w:smallCaps w:val="0"/>
          <w:strike w:val="0"/>
          <w:sz w:val="26"/>
          <w:u w:val="single"/>
        </w:rPr>
        <w:t>spectacularization</w:t>
      </w:r>
      <w:r>
        <w:rPr>
          <w:b/>
          <w:i w:val="0"/>
          <w:smallCaps w:val="0"/>
          <w:strike w:val="0"/>
          <w:sz w:val="26"/>
          <w:u w:val="none"/>
        </w:rPr>
        <w:t xml:space="preserve"> of climate crisis results in displacement of narratives into a re-iteration of racialized </w:t>
      </w:r>
      <w:r>
        <w:rPr>
          <w:b/>
          <w:i w:val="0"/>
          <w:smallCaps w:val="0"/>
          <w:strike w:val="0"/>
          <w:sz w:val="26"/>
          <w:u w:val="single"/>
        </w:rPr>
        <w:t>Yellow Peril</w:t>
      </w:r>
      <w:r>
        <w:rPr>
          <w:b/>
          <w:i w:val="0"/>
          <w:smallCaps w:val="0"/>
          <w:strike w:val="0"/>
          <w:sz w:val="26"/>
          <w:u w:val="none"/>
        </w:rPr>
        <w:t xml:space="preserve">. 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Ahuja ’15 </w:t>
      </w:r>
      <w:r>
        <w:rPr>
          <w:b w:val="0"/>
          <w:i w:val="0"/>
          <w:smallCaps w:val="0"/>
          <w:strike w:val="0"/>
          <w:u w:val="none"/>
        </w:rPr>
        <w:t xml:space="preserve">[Neel Ahuja, </w:t>
      </w:r>
      <w:r>
        <w:rPr>
          <w:b w:val="0"/>
          <w:i w:val="0"/>
          <w:smallCaps w:val="0"/>
          <w:strike w:val="0"/>
          <w:u w:val="none"/>
        </w:rPr>
        <w:t>p</w:t>
      </w:r>
      <w:r>
        <w:rPr>
          <w:b w:val="0"/>
          <w:i w:val="0"/>
          <w:smallCaps w:val="0"/>
          <w:strike w:val="0"/>
          <w:u w:val="none"/>
        </w:rPr>
        <w:t>rofessor of feminist studies and a core faculty member of the Critical Race and Ethnic Studies Program at the University of California, Santa Cruz; “Intimate Atmospheres: Queer Theory in a Time of Extinctions”; 06-01-2015; A Journal of Lesbian and Gay studies, vol. 22, no. 2-3, pp. 365-385; doi.org/10.1215/10642684-2843227; accessed 07-25-2024 via University of Michigan Libraries]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dliang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Yet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small bodies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intimate environments</w:t>
      </w:r>
      <w:r>
        <w:rPr>
          <w:b w:val="0"/>
          <w:i w:val="0"/>
          <w:smallCaps w:val="0"/>
          <w:strike w:val="0"/>
          <w:u w:val="none"/>
        </w:rPr>
        <w:t xml:space="preserve"> often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get lost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in big</w:t>
      </w:r>
      <w:r>
        <w:rPr>
          <w:b w:val="0"/>
          <w:i w:val="0"/>
          <w:smallCaps w:val="0"/>
          <w:strike w:val="0"/>
          <w:u w:val="single"/>
        </w:rPr>
        <w:t xml:space="preserve"> atmospheric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narratives</w:t>
      </w:r>
      <w:r>
        <w:rPr>
          <w:b w:val="0"/>
          <w:i w:val="0"/>
          <w:smallCaps w:val="0"/>
          <w:strike w:val="0"/>
          <w:u w:val="none"/>
        </w:rPr>
        <w:t xml:space="preserve">. Since its seventeenth-century origins in English, the term </w:t>
      </w:r>
      <w:r>
        <w:rPr>
          <w:b w:val="0"/>
          <w:i w:val="0"/>
          <w:smallCaps w:val="0"/>
          <w:strike w:val="0"/>
          <w:u w:val="single"/>
        </w:rPr>
        <w:t>atmosphere</w:t>
      </w:r>
      <w:r>
        <w:rPr>
          <w:b w:val="0"/>
          <w:i w:val="0"/>
          <w:smallCaps w:val="0"/>
          <w:strike w:val="0"/>
          <w:u w:val="none"/>
        </w:rPr>
        <w:t xml:space="preserve"> has </w:t>
      </w:r>
      <w:r>
        <w:rPr>
          <w:b w:val="0"/>
          <w:i w:val="0"/>
          <w:smallCaps w:val="0"/>
          <w:strike w:val="0"/>
          <w:u w:val="single"/>
        </w:rPr>
        <w:t>signaled the fluid medium of above-ground relations</w:t>
      </w:r>
      <w:r>
        <w:rPr>
          <w:b w:val="0"/>
          <w:i w:val="0"/>
          <w:smallCaps w:val="0"/>
          <w:strike w:val="0"/>
          <w:u w:val="none"/>
        </w:rPr>
        <w:t xml:space="preserve">, its </w:t>
      </w:r>
      <w:r>
        <w:rPr>
          <w:b w:val="0"/>
          <w:i w:val="0"/>
          <w:smallCaps w:val="0"/>
          <w:strike w:val="0"/>
          <w:u w:val="single"/>
        </w:rPr>
        <w:t>contradictory figuration as a space of geology and life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>and a background that forges exchange between social and physical processes</w:t>
      </w:r>
      <w:r>
        <w:rPr>
          <w:b w:val="0"/>
          <w:i w:val="0"/>
          <w:smallCaps w:val="0"/>
          <w:strike w:val="0"/>
          <w:u w:val="none"/>
        </w:rPr>
        <w:t xml:space="preserve">. Atmospheres can surround big and small </w:t>
      </w:r>
      <w:r>
        <w:rPr>
          <w:b w:val="0"/>
          <w:i w:val="0"/>
          <w:smallCaps w:val="0"/>
          <w:strike w:val="0"/>
          <w:u w:val="none"/>
        </w:rPr>
        <w:t>bodies, and</w:t>
      </w:r>
      <w:r>
        <w:rPr>
          <w:b w:val="0"/>
          <w:i w:val="0"/>
          <w:smallCaps w:val="0"/>
          <w:strike w:val="0"/>
          <w:u w:val="none"/>
        </w:rPr>
        <w:t xml:space="preserve"> can shift as bodies entangle and disentangle spatially. With </w:t>
      </w:r>
      <w:r>
        <w:rPr>
          <w:b/>
          <w:i w:val="0"/>
          <w:smallCaps w:val="0"/>
          <w:strike w:val="0"/>
          <w:sz w:val="22"/>
          <w:u w:val="single"/>
        </w:rPr>
        <w:t>industrial pollution</w:t>
      </w:r>
      <w:r>
        <w:rPr>
          <w:b w:val="0"/>
          <w:i w:val="0"/>
          <w:smallCaps w:val="0"/>
          <w:strike w:val="0"/>
          <w:u w:val="none"/>
        </w:rPr>
        <w:t xml:space="preserve">, lower </w:t>
      </w:r>
      <w:r>
        <w:rPr>
          <w:b w:val="0"/>
          <w:i w:val="0"/>
          <w:smallCaps w:val="0"/>
          <w:strike w:val="0"/>
          <w:u w:val="single"/>
        </w:rPr>
        <w:t xml:space="preserve">atmospheric space abounds with plumes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toxic gases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(methane, carbon dioxide, and carbon monoxide) as well as noncarbon by-products (e.g., nitrous oxide and ozone) that unpredictably concentrate in our bodies as we encounter a busy street, a power plant, or a factory farm. In addition to rising to heights where they can trap solar heat, these gases </w:t>
      </w:r>
      <w:r>
        <w:rPr>
          <w:b w:val="0"/>
          <w:i w:val="0"/>
          <w:smallCaps w:val="0"/>
          <w:strike w:val="0"/>
          <w:u w:val="single"/>
        </w:rPr>
        <w:t>fix in soil and water</w:t>
      </w:r>
      <w:r>
        <w:rPr>
          <w:b w:val="0"/>
          <w:i w:val="0"/>
          <w:smallCaps w:val="0"/>
          <w:strike w:val="0"/>
          <w:u w:val="none"/>
        </w:rPr>
        <w:t xml:space="preserve">, returning unpredictable </w:t>
      </w:r>
      <w:r>
        <w:rPr>
          <w:b w:val="0"/>
          <w:i w:val="0"/>
          <w:smallCaps w:val="0"/>
          <w:strike w:val="0"/>
          <w:u w:val="single"/>
        </w:rPr>
        <w:t>flows of toxicity to the lithosphere</w:t>
      </w:r>
      <w:r>
        <w:rPr>
          <w:b w:val="0"/>
          <w:i w:val="0"/>
          <w:smallCaps w:val="0"/>
          <w:strike w:val="0"/>
          <w:u w:val="none"/>
        </w:rPr>
        <w:t xml:space="preserve"> where plants grow. These toxicities— often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concentrated in poor and minority communities</w:t>
      </w:r>
      <w:r>
        <w:rPr>
          <w:b w:val="0"/>
          <w:i w:val="0"/>
          <w:smallCaps w:val="0"/>
          <w:strike w:val="0"/>
          <w:u w:val="none"/>
        </w:rPr>
        <w:t>—contribute to childhood asthma, lung disease, and the spread of various cancers.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an account of living with toxic sensitivity to airborne heavy metals, Mel Chen describes </w:t>
      </w:r>
      <w:r>
        <w:rPr>
          <w:b w:val="0"/>
          <w:i w:val="0"/>
          <w:smallCaps w:val="0"/>
          <w:strike w:val="0"/>
          <w:u w:val="single"/>
        </w:rPr>
        <w:t>navigating and transforming unpredictable atmospheres and their conjoined affective and spatial entanglements</w:t>
      </w:r>
      <w:r>
        <w:rPr>
          <w:b w:val="0"/>
          <w:i w:val="0"/>
          <w:smallCaps w:val="0"/>
          <w:strike w:val="0"/>
          <w:u w:val="none"/>
        </w:rPr>
        <w:t>. The improvisational strategies for prophylaxis—such as donning a particulate mask to avoid exposure to vehicle emissions on a busy street—inevitably conjure public surveillance. “</w:t>
      </w:r>
      <w:r>
        <w:rPr>
          <w:b w:val="0"/>
          <w:i w:val="0"/>
          <w:smallCaps w:val="0"/>
          <w:strike w:val="0"/>
          <w:highlight w:val="cyan"/>
          <w:u w:val="single"/>
        </w:rPr>
        <w:t>Suited up in</w:t>
      </w:r>
      <w:r>
        <w:rPr>
          <w:b w:val="0"/>
          <w:i w:val="0"/>
          <w:smallCaps w:val="0"/>
          <w:strike w:val="0"/>
          <w:u w:val="single"/>
        </w:rPr>
        <w:t xml:space="preserve"> both </w:t>
      </w:r>
      <w:r>
        <w:rPr>
          <w:b w:val="0"/>
          <w:i w:val="0"/>
          <w:smallCaps w:val="0"/>
          <w:strike w:val="0"/>
          <w:highlight w:val="cyan"/>
          <w:u w:val="single"/>
        </w:rPr>
        <w:t>racial</w:t>
      </w:r>
      <w:r>
        <w:rPr>
          <w:b w:val="0"/>
          <w:i w:val="0"/>
          <w:smallCaps w:val="0"/>
          <w:strike w:val="0"/>
          <w:u w:val="single"/>
        </w:rPr>
        <w:t xml:space="preserve"> skin </w:t>
      </w:r>
      <w:r>
        <w:rPr>
          <w:b w:val="0"/>
          <w:i w:val="0"/>
          <w:smallCaps w:val="0"/>
          <w:strike w:val="0"/>
          <w:highlight w:val="cyan"/>
          <w:u w:val="single"/>
        </w:rPr>
        <w:t>and chemical mask</w:t>
      </w:r>
      <w:r>
        <w:rPr>
          <w:b w:val="0"/>
          <w:i w:val="0"/>
          <w:smallCaps w:val="0"/>
          <w:strike w:val="0"/>
          <w:u w:val="none"/>
        </w:rPr>
        <w:t>,” writes Chen, “</w:t>
      </w:r>
      <w:r>
        <w:rPr>
          <w:b w:val="0"/>
          <w:i w:val="0"/>
          <w:smallCaps w:val="0"/>
          <w:strike w:val="0"/>
          <w:highlight w:val="cyan"/>
          <w:u w:val="single"/>
        </w:rPr>
        <w:t>I am</w:t>
      </w:r>
      <w:r>
        <w:rPr>
          <w:b w:val="0"/>
          <w:i w:val="0"/>
          <w:smallCaps w:val="0"/>
          <w:strike w:val="0"/>
          <w:u w:val="single"/>
        </w:rPr>
        <w:t xml:space="preserve"> perceived 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 walking symbol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contagious disease</w:t>
      </w:r>
      <w:r>
        <w:rPr>
          <w:b w:val="0"/>
          <w:i w:val="0"/>
          <w:smallCaps w:val="0"/>
          <w:strike w:val="0"/>
          <w:u w:val="single"/>
        </w:rPr>
        <w:t xml:space="preserve"> like </w:t>
      </w:r>
      <w:r>
        <w:rPr>
          <w:b w:val="0"/>
          <w:i w:val="0"/>
          <w:smallCaps w:val="0"/>
          <w:strike w:val="0"/>
          <w:u w:val="single"/>
        </w:rPr>
        <w:t>SARS</w:t>
      </w:r>
      <w:r>
        <w:rPr>
          <w:b w:val="0"/>
          <w:i w:val="0"/>
          <w:smallCaps w:val="0"/>
          <w:strike w:val="0"/>
          <w:u w:val="none"/>
        </w:rPr>
        <w:t>, and</w:t>
      </w:r>
      <w:r>
        <w:rPr>
          <w:b w:val="0"/>
          <w:i w:val="0"/>
          <w:smallCaps w:val="0"/>
          <w:strike w:val="0"/>
          <w:u w:val="none"/>
        </w:rPr>
        <w:t xml:space="preserve"> am often </w:t>
      </w:r>
      <w:r>
        <w:rPr>
          <w:b w:val="0"/>
          <w:i w:val="0"/>
          <w:smallCaps w:val="0"/>
          <w:strike w:val="0"/>
          <w:u w:val="single"/>
        </w:rPr>
        <w:t>met with</w:t>
      </w:r>
      <w:r>
        <w:rPr>
          <w:b w:val="0"/>
          <w:i w:val="0"/>
          <w:smallCaps w:val="0"/>
          <w:strike w:val="0"/>
          <w:u w:val="none"/>
        </w:rPr>
        <w:t xml:space="preserve"> some form of </w:t>
      </w:r>
      <w:r>
        <w:rPr>
          <w:b w:val="0"/>
          <w:i w:val="0"/>
          <w:smallCaps w:val="0"/>
          <w:strike w:val="0"/>
          <w:u w:val="single"/>
        </w:rPr>
        <w:t>repulsion</w:t>
      </w:r>
      <w:r>
        <w:rPr>
          <w:b w:val="0"/>
          <w:i w:val="0"/>
          <w:smallCaps w:val="0"/>
          <w:strike w:val="0"/>
          <w:u w:val="none"/>
        </w:rPr>
        <w:t xml:space="preserve">.”21 Chen’s account points to how the </w:t>
      </w:r>
      <w:r>
        <w:rPr>
          <w:b w:val="0"/>
          <w:i w:val="0"/>
          <w:smallCaps w:val="0"/>
          <w:strike w:val="0"/>
          <w:u w:val="single"/>
        </w:rPr>
        <w:t xml:space="preserve">materiality of everyday air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pollution</w:t>
      </w:r>
      <w:r>
        <w:rPr>
          <w:b w:val="0"/>
          <w:i w:val="0"/>
          <w:smallCaps w:val="0"/>
          <w:strike w:val="0"/>
          <w:u w:val="single"/>
        </w:rPr>
        <w:t xml:space="preserve"> subtly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intertwines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with</w:t>
      </w:r>
      <w:r>
        <w:rPr>
          <w:b w:val="0"/>
          <w:i w:val="0"/>
          <w:smallCaps w:val="0"/>
          <w:strike w:val="0"/>
          <w:u w:val="single"/>
        </w:rPr>
        <w:t xml:space="preserve"> the materiality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race</w:t>
      </w:r>
      <w:r>
        <w:rPr>
          <w:b w:val="0"/>
          <w:i w:val="0"/>
          <w:smallCaps w:val="0"/>
          <w:strike w:val="0"/>
          <w:u w:val="none"/>
        </w:rPr>
        <w:t xml:space="preserve">. Race, according to </w:t>
      </w:r>
      <w:r>
        <w:rPr>
          <w:b w:val="0"/>
          <w:i w:val="0"/>
          <w:smallCaps w:val="0"/>
          <w:strike w:val="0"/>
          <w:u w:val="none"/>
        </w:rPr>
        <w:t>Renisa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Mawani</w:t>
      </w:r>
      <w:r>
        <w:rPr>
          <w:b w:val="0"/>
          <w:i w:val="0"/>
          <w:smallCaps w:val="0"/>
          <w:strike w:val="0"/>
          <w:u w:val="none"/>
        </w:rPr>
        <w:t xml:space="preserve">, might itself be understood as </w:t>
      </w:r>
      <w:r>
        <w:rPr>
          <w:b w:val="0"/>
          <w:i w:val="0"/>
          <w:smallCaps w:val="0"/>
          <w:strike w:val="0"/>
          <w:u w:val="none"/>
        </w:rPr>
        <w:t>an atmospherics</w:t>
      </w:r>
      <w:r>
        <w:rPr>
          <w:b w:val="0"/>
          <w:i w:val="0"/>
          <w:smallCaps w:val="0"/>
          <w:strike w:val="0"/>
          <w:u w:val="none"/>
        </w:rPr>
        <w:t xml:space="preserve"> rather than a “social construction.” Drawing on Fanon’s accounts of race and atmosphere, </w:t>
      </w:r>
      <w:r>
        <w:rPr>
          <w:b w:val="0"/>
          <w:i w:val="0"/>
          <w:smallCaps w:val="0"/>
          <w:strike w:val="0"/>
          <w:u w:val="none"/>
        </w:rPr>
        <w:t>Mawani</w:t>
      </w:r>
      <w:r>
        <w:rPr>
          <w:b w:val="0"/>
          <w:i w:val="0"/>
          <w:smallCaps w:val="0"/>
          <w:strike w:val="0"/>
          <w:u w:val="none"/>
        </w:rPr>
        <w:t xml:space="preserve"> explores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race as</w:t>
      </w:r>
      <w:r>
        <w:rPr>
          <w:b w:val="0"/>
          <w:i w:val="0"/>
          <w:smallCaps w:val="0"/>
          <w:strike w:val="0"/>
          <w:u w:val="single"/>
        </w:rPr>
        <w:t xml:space="preserve"> an affective movement</w:t>
      </w:r>
      <w:r>
        <w:rPr>
          <w:b w:val="0"/>
          <w:i w:val="0"/>
          <w:smallCaps w:val="0"/>
          <w:strike w:val="0"/>
          <w:u w:val="none"/>
        </w:rPr>
        <w:t xml:space="preserve">, a force rather than a thing,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 current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that reconstitutes</w:t>
      </w:r>
      <w:r>
        <w:rPr>
          <w:b w:val="0"/>
          <w:i w:val="0"/>
          <w:smallCaps w:val="0"/>
          <w:strike w:val="0"/>
          <w:u w:val="none"/>
        </w:rPr>
        <w:t xml:space="preserve"> and reassembles itself </w:t>
      </w:r>
      <w:r>
        <w:rPr>
          <w:b w:val="0"/>
          <w:i w:val="0"/>
          <w:smallCaps w:val="0"/>
          <w:strike w:val="0"/>
          <w:highlight w:val="cyan"/>
          <w:u w:val="single"/>
        </w:rPr>
        <w:t>in response to</w:t>
      </w:r>
      <w:r>
        <w:rPr>
          <w:b w:val="0"/>
          <w:i w:val="0"/>
          <w:smallCaps w:val="0"/>
          <w:strike w:val="0"/>
          <w:u w:val="none"/>
        </w:rPr>
        <w:t xml:space="preserve"> its own internal rhythms and to </w:t>
      </w:r>
      <w:r>
        <w:rPr>
          <w:b w:val="0"/>
          <w:i w:val="0"/>
          <w:smallCaps w:val="0"/>
          <w:strike w:val="0"/>
          <w:highlight w:val="cyan"/>
          <w:u w:val="single"/>
        </w:rPr>
        <w:t>changing social</w:t>
      </w:r>
      <w:r>
        <w:rPr>
          <w:b w:val="0"/>
          <w:i w:val="0"/>
          <w:smallCaps w:val="0"/>
          <w:strike w:val="0"/>
          <w:u w:val="single"/>
        </w:rPr>
        <w:t xml:space="preserve"> and political </w:t>
      </w:r>
      <w:r>
        <w:rPr>
          <w:b w:val="0"/>
          <w:i w:val="0"/>
          <w:smallCaps w:val="0"/>
          <w:strike w:val="0"/>
          <w:highlight w:val="cyan"/>
          <w:u w:val="single"/>
        </w:rPr>
        <w:t>conditions</w:t>
      </w:r>
      <w:r>
        <w:rPr>
          <w:b w:val="0"/>
          <w:i w:val="0"/>
          <w:smallCaps w:val="0"/>
          <w:strike w:val="0"/>
          <w:u w:val="none"/>
        </w:rPr>
        <w:t xml:space="preserve">.”22 </w:t>
      </w:r>
      <w:r>
        <w:rPr>
          <w:b w:val="0"/>
          <w:i w:val="0"/>
          <w:smallCaps w:val="0"/>
          <w:strike w:val="0"/>
          <w:u w:val="single"/>
        </w:rPr>
        <w:t>If race is not simply a phenotypic characteristic but an ecology of affective movement and exchange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the effects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carbon pollution</w:t>
      </w:r>
      <w:r>
        <w:rPr>
          <w:b w:val="0"/>
          <w:i w:val="0"/>
          <w:smallCaps w:val="0"/>
          <w:strike w:val="0"/>
          <w:u w:val="none"/>
        </w:rPr>
        <w:t xml:space="preserve">— </w:t>
      </w:r>
      <w:r>
        <w:rPr>
          <w:b w:val="0"/>
          <w:i w:val="0"/>
          <w:smallCaps w:val="0"/>
          <w:strike w:val="0"/>
          <w:u w:val="single"/>
        </w:rPr>
        <w:t>disability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>disease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>forced migration</w:t>
      </w:r>
      <w:r>
        <w:rPr>
          <w:b w:val="0"/>
          <w:i w:val="0"/>
          <w:smallCaps w:val="0"/>
          <w:strike w:val="0"/>
          <w:u w:val="none"/>
        </w:rPr>
        <w:t xml:space="preserve">, and sometimes </w:t>
      </w:r>
      <w:r>
        <w:rPr>
          <w:b w:val="0"/>
          <w:i w:val="0"/>
          <w:smallCaps w:val="0"/>
          <w:strike w:val="0"/>
          <w:u w:val="single"/>
        </w:rPr>
        <w:t>death</w:t>
      </w:r>
      <w:r>
        <w:rPr>
          <w:b w:val="0"/>
          <w:i w:val="0"/>
          <w:smallCaps w:val="0"/>
          <w:strike w:val="0"/>
          <w:u w:val="none"/>
        </w:rPr>
        <w:t xml:space="preserve">—can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catalyze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the emergence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xenophobic fears</w:t>
      </w:r>
      <w:r>
        <w:rPr>
          <w:b w:val="0"/>
          <w:i w:val="0"/>
          <w:smallCaps w:val="0"/>
          <w:strike w:val="0"/>
          <w:u w:val="single"/>
        </w:rPr>
        <w:t xml:space="preserve"> about economic and ecological interconnection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Racialized climate reporting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draws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affective power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from senses of</w:t>
      </w:r>
      <w:r>
        <w:rPr>
          <w:b w:val="0"/>
          <w:i w:val="0"/>
          <w:smallCaps w:val="0"/>
          <w:strike w:val="0"/>
          <w:u w:val="none"/>
        </w:rPr>
        <w:t xml:space="preserve"> pervasive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inescapable</w:t>
      </w:r>
      <w:r>
        <w:rPr>
          <w:b w:val="0"/>
          <w:i w:val="0"/>
          <w:smallCaps w:val="0"/>
          <w:strike w:val="0"/>
          <w:u w:val="none"/>
        </w:rPr>
        <w:t xml:space="preserve"> environmental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pollution</w:t>
      </w:r>
      <w:r>
        <w:rPr>
          <w:b w:val="0"/>
          <w:i w:val="0"/>
          <w:smallCaps w:val="0"/>
          <w:strike w:val="0"/>
          <w:u w:val="none"/>
        </w:rPr>
        <w:t xml:space="preserve">. Michael </w:t>
      </w:r>
      <w:r>
        <w:rPr>
          <w:b w:val="0"/>
          <w:i w:val="0"/>
          <w:smallCaps w:val="0"/>
          <w:strike w:val="0"/>
          <w:u w:val="none"/>
        </w:rPr>
        <w:t>Ziser</w:t>
      </w:r>
      <w:r>
        <w:rPr>
          <w:b w:val="0"/>
          <w:i w:val="0"/>
          <w:smallCaps w:val="0"/>
          <w:strike w:val="0"/>
          <w:u w:val="none"/>
        </w:rPr>
        <w:t xml:space="preserve"> and Julie Sze detail the persistent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geopolitical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racial fears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driving</w:t>
      </w:r>
      <w:r>
        <w:rPr>
          <w:b w:val="0"/>
          <w:i w:val="0"/>
          <w:smallCaps w:val="0"/>
          <w:strike w:val="0"/>
          <w:u w:val="single"/>
        </w:rPr>
        <w:t xml:space="preserve"> US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responses</w:t>
      </w:r>
      <w:r>
        <w:rPr>
          <w:b w:val="0"/>
          <w:i w:val="0"/>
          <w:smallCaps w:val="0"/>
          <w:strike w:val="0"/>
          <w:u w:val="single"/>
        </w:rPr>
        <w:t xml:space="preserve"> to climate change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>Contrasting the sentimental domestication of the</w:t>
      </w:r>
      <w:r>
        <w:rPr>
          <w:b w:val="0"/>
          <w:i w:val="0"/>
          <w:smallCaps w:val="0"/>
          <w:strike w:val="0"/>
          <w:u w:val="none"/>
        </w:rPr>
        <w:t xml:space="preserve"> (</w:t>
      </w:r>
      <w:r>
        <w:rPr>
          <w:b w:val="0"/>
          <w:i w:val="0"/>
          <w:smallCaps w:val="0"/>
          <w:strike w:val="0"/>
          <w:u w:val="single"/>
        </w:rPr>
        <w:t>white</w:t>
      </w:r>
      <w:r>
        <w:rPr>
          <w:b w:val="0"/>
          <w:i w:val="0"/>
          <w:smallCaps w:val="0"/>
          <w:strike w:val="0"/>
          <w:u w:val="none"/>
        </w:rPr>
        <w:t xml:space="preserve">) </w:t>
      </w:r>
      <w:r>
        <w:rPr>
          <w:b w:val="0"/>
          <w:i w:val="0"/>
          <w:smallCaps w:val="0"/>
          <w:strike w:val="0"/>
          <w:u w:val="single"/>
        </w:rPr>
        <w:t xml:space="preserve">polar bear in US media with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persistent fears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cross-Pacific</w:t>
      </w:r>
      <w:r>
        <w:rPr>
          <w:b w:val="0"/>
          <w:i w:val="0"/>
          <w:smallCaps w:val="0"/>
          <w:strike w:val="0"/>
          <w:u w:val="none"/>
        </w:rPr>
        <w:t xml:space="preserve"> migration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Chinese air pollution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Ziser</w:t>
      </w:r>
      <w:r>
        <w:rPr>
          <w:b w:val="0"/>
          <w:i w:val="0"/>
          <w:smallCaps w:val="0"/>
          <w:strike w:val="0"/>
          <w:u w:val="none"/>
        </w:rPr>
        <w:t xml:space="preserve"> and Sze argue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climate discourses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conjure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earlier racial panics about</w:t>
      </w:r>
      <w:r>
        <w:rPr>
          <w:b w:val="0"/>
          <w:i w:val="0"/>
          <w:smallCaps w:val="0"/>
          <w:strike w:val="0"/>
          <w:u w:val="none"/>
        </w:rPr>
        <w:t xml:space="preserve">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yellow peril</w:t>
      </w:r>
      <w:r>
        <w:rPr>
          <w:b w:val="0"/>
          <w:i w:val="0"/>
          <w:smallCaps w:val="0"/>
          <w:strike w:val="0"/>
          <w:u w:val="none"/>
        </w:rPr>
        <w:t xml:space="preserve">”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obscure</w:t>
      </w:r>
      <w:r>
        <w:rPr>
          <w:b w:val="0"/>
          <w:i w:val="0"/>
          <w:smallCaps w:val="0"/>
          <w:strike w:val="0"/>
          <w:u w:val="single"/>
        </w:rPr>
        <w:t xml:space="preserve"> primary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US responsibility</w:t>
      </w:r>
      <w:r>
        <w:rPr>
          <w:b w:val="0"/>
          <w:i w:val="0"/>
          <w:smallCaps w:val="0"/>
          <w:strike w:val="0"/>
          <w:u w:val="single"/>
        </w:rPr>
        <w:t xml:space="preserve"> for</w:t>
      </w:r>
      <w:r>
        <w:rPr>
          <w:b w:val="0"/>
          <w:i w:val="0"/>
          <w:smallCaps w:val="0"/>
          <w:strike w:val="0"/>
          <w:u w:val="none"/>
        </w:rPr>
        <w:t xml:space="preserve"> contemporary and historical </w:t>
      </w:r>
      <w:r>
        <w:rPr>
          <w:b w:val="0"/>
          <w:i w:val="0"/>
          <w:smallCaps w:val="0"/>
          <w:strike w:val="0"/>
          <w:u w:val="single"/>
        </w:rPr>
        <w:t>emissions</w:t>
      </w:r>
      <w:r>
        <w:rPr>
          <w:b w:val="0"/>
          <w:i w:val="0"/>
          <w:smallCaps w:val="0"/>
          <w:strike w:val="0"/>
          <w:u w:val="none"/>
        </w:rPr>
        <w:t xml:space="preserve">.23 While such reporting </w:t>
      </w:r>
      <w:r>
        <w:rPr>
          <w:b w:val="0"/>
          <w:i w:val="0"/>
          <w:smallCaps w:val="0"/>
          <w:strike w:val="0"/>
          <w:u w:val="single"/>
        </w:rPr>
        <w:t>contributes to an atmosphere of fear and crisis</w:t>
      </w:r>
      <w:r>
        <w:rPr>
          <w:b w:val="0"/>
          <w:i w:val="0"/>
          <w:smallCaps w:val="0"/>
          <w:strike w:val="0"/>
          <w:u w:val="none"/>
        </w:rPr>
        <w:t xml:space="preserve">, the everyday physicality of climate processes inscribes fear at the site of the skin. Atmosphere names a space of unpredictable touching, attractions, and subtle violences—a </w:t>
      </w:r>
      <w:r>
        <w:rPr>
          <w:b w:val="0"/>
          <w:i w:val="0"/>
          <w:smallCaps w:val="0"/>
          <w:strike w:val="0"/>
          <w:u w:val="none"/>
        </w:rPr>
        <w:t>space at once geophysical and affective, informed by yet exploding representation, a space where the violences of late-carbon liberalism subtly reform racialized sensoria through shifting scales of interface.</w:t>
      </w:r>
    </w:p>
    <w:p>
      <w:pPr>
        <w:pStyle w:val="Caption"/>
      </w:pPr>
      <w:r>
        <w:t>Source: Racial Cap Link Supplement - Michigan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