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Race to apply AI to nukes is underway, </w:t>
      </w:r>
      <w:r>
        <w:rPr>
          <w:b/>
          <w:i w:val="0"/>
          <w:smallCaps w:val="0"/>
          <w:strike w:val="0"/>
          <w:sz w:val="26"/>
          <w:u w:val="none"/>
        </w:rPr>
        <w:t>US  is</w:t>
      </w:r>
      <w:r>
        <w:rPr>
          <w:b/>
          <w:i w:val="0"/>
          <w:smallCaps w:val="0"/>
          <w:strike w:val="0"/>
          <w:sz w:val="26"/>
          <w:u w:val="none"/>
        </w:rPr>
        <w:t xml:space="preserve"> just one of many countries.</w:t>
      </w:r>
    </w:p>
    <w:p>
      <w:pPr>
        <w:spacing w:after="80"/>
      </w:pPr>
      <w:r>
        <w:rPr>
          <w:b/>
          <w:i w:val="0"/>
          <w:smallCaps w:val="0"/>
          <w:strike w:val="0"/>
          <w:sz w:val="26"/>
          <w:u w:val="none"/>
        </w:rPr>
        <w:t>Parke '23</w:t>
      </w:r>
      <w:r>
        <w:rPr>
          <w:b w:val="0"/>
          <w:i w:val="0"/>
          <w:smallCaps w:val="0"/>
          <w:strike w:val="0"/>
          <w:sz w:val="22"/>
          <w:u w:val="none"/>
        </w:rPr>
        <w:t xml:space="preserve"> [Melissa; </w:t>
      </w:r>
      <w:r>
        <w:rPr>
          <w:b w:val="0"/>
          <w:i w:val="0"/>
          <w:smallCaps w:val="0"/>
          <w:strike w:val="0"/>
          <w:sz w:val="22"/>
          <w:u w:val="none"/>
        </w:rPr>
        <w:t>Executive Director of the International Campaign to Abolish Nuclear Weapons</w:t>
      </w:r>
      <w:r>
        <w:rPr>
          <w:b w:val="0"/>
          <w:i w:val="0"/>
          <w:smallCaps w:val="0"/>
          <w:strike w:val="0"/>
          <w:sz w:val="22"/>
          <w:u w:val="none"/>
        </w:rPr>
        <w:t>; 11-8-2023; "Preventing AI Nuclear Armageddon"; Project Syndicate; https://www.project-syndicate.org/commentary/dangers-of-artificial-intelligence-ai-applications-nuclear-weapons-by-melissa-parke-2023-11; accessed 7-28-2024, AY]</w:t>
      </w:r>
    </w:p>
    <w:p>
      <w:pPr>
        <w:spacing w:after="60"/>
      </w:pPr>
      <w:r>
        <w:rPr>
          <w:b w:val="0"/>
          <w:i w:val="0"/>
          <w:smallCaps w:val="0"/>
          <w:strike w:val="0"/>
          <w:sz w:val="22"/>
          <w:u w:val="single"/>
        </w:rPr>
        <w:t xml:space="preserve">GENEVA – It is no longer science fiction: </w:t>
      </w:r>
      <w:r>
        <w:rPr>
          <w:b w:val="0"/>
          <w:i w:val="0"/>
          <w:smallCaps w:val="0"/>
          <w:strike w:val="0"/>
          <w:sz w:val="22"/>
          <w:highlight w:val="cyan"/>
          <w:u w:val="single"/>
        </w:rPr>
        <w:t>the race to apply artificial intelligence to nuclear-weapons systems is underway – a development that could make nuclear war more likely.</w:t>
      </w:r>
      <w:r>
        <w:rPr>
          <w:b w:val="0"/>
          <w:i w:val="0"/>
          <w:smallCaps w:val="0"/>
          <w:strike w:val="0"/>
          <w:sz w:val="22"/>
          <w:u w:val="none"/>
        </w:rPr>
        <w:t xml:space="preserve"> With governments worldwide acting to ensure the safe development and application of AI, there is an opportunity to mitigate this danger. But if world leaders are to seize it, they must first recognize just how serious the threat is.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