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AI will develop conscience and only solution is to ban.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Hoel</w:t>
      </w:r>
      <w:r>
        <w:rPr>
          <w:b/>
          <w:i w:val="0"/>
          <w:smallCaps w:val="0"/>
          <w:strike w:val="0"/>
          <w:sz w:val="26"/>
          <w:u w:val="none"/>
        </w:rPr>
        <w:t xml:space="preserve"> ‘21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[</w:t>
      </w:r>
      <w:r>
        <w:rPr>
          <w:b w:val="0"/>
          <w:i w:val="0"/>
          <w:smallCaps w:val="0"/>
          <w:strike w:val="0"/>
          <w:sz w:val="22"/>
          <w:u w:val="none"/>
        </w:rPr>
        <w:t>Eric</w:t>
      </w:r>
      <w:r>
        <w:rPr>
          <w:b w:val="0"/>
          <w:i w:val="0"/>
          <w:smallCaps w:val="0"/>
          <w:strike w:val="0"/>
          <w:sz w:val="22"/>
          <w:u w:val="none"/>
        </w:rPr>
        <w:t>;</w:t>
      </w:r>
      <w:r>
        <w:rPr>
          <w:b w:val="0"/>
          <w:i w:val="0"/>
          <w:smallCaps w:val="0"/>
          <w:strike w:val="0"/>
          <w:color w:val="1F1F1F"/>
          <w:sz w:val="21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American neuroscientist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; </w:t>
      </w:r>
      <w:r>
        <w:rPr>
          <w:b w:val="0"/>
          <w:i w:val="0"/>
          <w:smallCaps w:val="0"/>
          <w:strike w:val="0"/>
          <w:sz w:val="22"/>
          <w:u w:val="none"/>
        </w:rPr>
        <w:t>6</w:t>
      </w:r>
      <w:r>
        <w:rPr>
          <w:b w:val="0"/>
          <w:i w:val="0"/>
          <w:smallCaps w:val="0"/>
          <w:strike w:val="0"/>
          <w:sz w:val="22"/>
          <w:u w:val="none"/>
        </w:rPr>
        <w:t>-</w:t>
      </w:r>
      <w:r>
        <w:rPr>
          <w:b w:val="0"/>
          <w:i w:val="0"/>
          <w:smallCaps w:val="0"/>
          <w:strike w:val="0"/>
          <w:sz w:val="22"/>
          <w:u w:val="none"/>
        </w:rPr>
        <w:t>4</w:t>
      </w:r>
      <w:r>
        <w:rPr>
          <w:b w:val="0"/>
          <w:i w:val="0"/>
          <w:smallCaps w:val="0"/>
          <w:strike w:val="0"/>
          <w:sz w:val="22"/>
          <w:u w:val="none"/>
        </w:rPr>
        <w:t>-</w:t>
      </w:r>
      <w:r>
        <w:rPr>
          <w:b w:val="0"/>
          <w:i w:val="0"/>
          <w:smallCaps w:val="0"/>
          <w:strike w:val="0"/>
          <w:sz w:val="22"/>
          <w:u w:val="none"/>
        </w:rPr>
        <w:t>2021</w:t>
      </w:r>
      <w:r>
        <w:rPr>
          <w:b w:val="0"/>
          <w:i w:val="0"/>
          <w:smallCaps w:val="0"/>
          <w:strike w:val="0"/>
          <w:sz w:val="22"/>
          <w:u w:val="none"/>
        </w:rPr>
        <w:t>; "AI research — The Future Upbeat"; Future Upbeat; https://www.the-future-upbeat.com/blog/2021/7/4/a-proposal-to-ban-ai-research-as-a-sound-of-thunder; accessed 7-29-2024, AY]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Deep Neural Networks (DNNs) are a prime example</w:t>
      </w:r>
      <w:r>
        <w:rPr>
          <w:b w:val="0"/>
          <w:i w:val="0"/>
          <w:smallCaps w:val="0"/>
          <w:strike w:val="0"/>
          <w:sz w:val="22"/>
          <w:u w:val="single"/>
        </w:rPr>
        <w:t>. Deep inside their cloud networks, they’re free to develop solutions to the problems they’re fed in every which way these DNNs see fit.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They do sometimes come up with ingenious solutions, even if nobody—including the DNNs themselves—knows how they reached them. One might call them ‘idiot savants in a </w:t>
      </w:r>
      <w:r>
        <w:rPr>
          <w:b w:val="0"/>
          <w:i w:val="0"/>
          <w:smallCaps w:val="0"/>
          <w:strike w:val="0"/>
          <w:sz w:val="14"/>
          <w:u w:val="none"/>
        </w:rPr>
        <w:t>back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box’. In such circumstances it’s not unimaginable that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DNN AI could develop sentience, or even a form of (self-)consciousness, by accident.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Subsequently, the legal wheels are already grinding: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Beginning next year, the European Union will give its residents a legal “right to explanation.” People will be able to demand an accounting of why an AI system made the decision it did. This new requirement is technologically demanding. </w:t>
      </w:r>
      <w:r>
        <w:rPr>
          <w:b w:val="0"/>
          <w:i w:val="0"/>
          <w:smallCaps w:val="0"/>
          <w:strike w:val="0"/>
          <w:sz w:val="14"/>
          <w:u w:val="none"/>
        </w:rPr>
        <w:t>At the moment</w:t>
      </w:r>
      <w:r>
        <w:rPr>
          <w:b w:val="0"/>
          <w:i w:val="0"/>
          <w:smallCaps w:val="0"/>
          <w:strike w:val="0"/>
          <w:sz w:val="14"/>
          <w:u w:val="none"/>
        </w:rPr>
        <w:t>, given the complexity of contemporary neural networks, we have trouble discerning how AIs produce decisions, much less translating the process into a language humans can make sense of.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Here comes the crunch: </w:t>
      </w:r>
      <w:r>
        <w:rPr>
          <w:b w:val="0"/>
          <w:i w:val="0"/>
          <w:smallCaps w:val="0"/>
          <w:strike w:val="0"/>
          <w:sz w:val="22"/>
          <w:u w:val="single"/>
        </w:rPr>
        <w:t>in order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 able to question AIs,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Ryoto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Kanai proposes to ‘endow them with metacognition—an introspective ability to report their internal mental states’. </w:t>
      </w:r>
      <w:r>
        <w:rPr>
          <w:b w:val="0"/>
          <w:i w:val="0"/>
          <w:smallCaps w:val="0"/>
          <w:strike w:val="0"/>
          <w:sz w:val="22"/>
          <w:u w:val="single"/>
        </w:rPr>
        <w:t>Coincidentally (or not), this is one of the main functions of consciousness.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TL;DR</w:t>
      </w:r>
      <w:r>
        <w:rPr>
          <w:b w:val="0"/>
          <w:i w:val="0"/>
          <w:smallCaps w:val="0"/>
          <w:strike w:val="0"/>
          <w:sz w:val="14"/>
          <w:u w:val="none"/>
        </w:rPr>
        <w:t>: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Erik </w:t>
      </w:r>
      <w:r>
        <w:rPr>
          <w:b w:val="0"/>
          <w:i w:val="0"/>
          <w:smallCaps w:val="0"/>
          <w:strike w:val="0"/>
          <w:sz w:val="14"/>
          <w:u w:val="none"/>
        </w:rPr>
        <w:t>Hoel</w:t>
      </w:r>
      <w:r>
        <w:rPr>
          <w:b w:val="0"/>
          <w:i w:val="0"/>
          <w:smallCaps w:val="0"/>
          <w:strike w:val="0"/>
          <w:sz w:val="14"/>
          <w:u w:val="none"/>
        </w:rPr>
        <w:t>: 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prevent the creation of abominations, we must ban AI research.”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Ryota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Kanai: “To make AIs accountable, we have to imbue them with consciousness.”</w:t>
      </w:r>
    </w:p>
    <w:p>
      <w:pPr>
        <w:pStyle w:val="Caption"/>
      </w:pPr>
      <w:r>
        <w:t>Source: Ban AI CP and AI Good Bad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