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MITIGATION DETERRENCE</w:t>
      </w:r>
      <w:r>
        <w:rPr>
          <w:b/>
          <w:i w:val="0"/>
          <w:smallCaps w:val="0"/>
          <w:strike w:val="0"/>
          <w:sz w:val="26"/>
          <w:u w:val="none"/>
        </w:rPr>
        <w:t>.</w:t>
      </w:r>
    </w:p>
    <w:p>
      <w:pPr>
        <w:spacing w:after="80"/>
      </w:pPr>
      <w:r>
        <w:rPr>
          <w:b/>
          <w:i w:val="0"/>
          <w:smallCaps w:val="0"/>
          <w:strike w:val="0"/>
          <w:sz w:val="26"/>
          <w:u w:val="none"/>
        </w:rPr>
        <w:t>Malm ’21</w:t>
      </w:r>
      <w:r>
        <w:rPr>
          <w:b w:val="0"/>
          <w:i w:val="0"/>
          <w:smallCaps w:val="0"/>
          <w:strike w:val="0"/>
          <w:sz w:val="26"/>
          <w:u w:val="none"/>
        </w:rPr>
        <w:t xml:space="preserve"> </w:t>
      </w:r>
      <w:r>
        <w:rPr>
          <w:b w:val="0"/>
          <w:i w:val="0"/>
          <w:smallCaps w:val="0"/>
          <w:strike w:val="0"/>
          <w:u w:val="none"/>
        </w:rPr>
        <w:t>[Andreas; March 16; senior lecturer of human ecology at Lund University; and Wim Carton, senior lecturer at Lund University, specializing in the political ecology of climate change mitigation, “Seize the Means of Carbon Removal: The Political Economy of Direct Air Capture,” Historical Materialism, 29(1), https://doi.org/10.1163/1569206X-29012021]</w:t>
      </w:r>
    </w:p>
    <w:p>
      <w:pPr>
        <w:spacing w:after="60"/>
      </w:pPr>
      <w:r>
        <w:rPr>
          <w:b w:val="0"/>
          <w:i w:val="0"/>
          <w:smallCaps w:val="0"/>
          <w:strike w:val="0"/>
          <w:sz w:val="14"/>
          <w:u w:val="none"/>
        </w:rPr>
        <w:t xml:space="preserve">On this score, the constraints would indeed be few: ample geological stores wreathe the planet, not least its two largest economies, the US and China. The current consensus in the literature and ‘space’ alike is that </w:t>
      </w:r>
      <w:r>
        <w:rPr>
          <w:b/>
          <w:i w:val="0"/>
          <w:smallCaps w:val="0"/>
          <w:strike w:val="0"/>
          <w:sz w:val="22"/>
          <w:u w:val="single"/>
        </w:rPr>
        <w:t xml:space="preserve">storage </w:t>
      </w:r>
      <w:r>
        <w:rPr>
          <w:b/>
          <w:i w:val="0"/>
          <w:smallCaps w:val="0"/>
          <w:strike w:val="0"/>
          <w:sz w:val="22"/>
          <w:highlight w:val="cyan"/>
          <w:u w:val="single"/>
        </w:rPr>
        <w:t>capacity</w:t>
      </w:r>
      <w:r>
        <w:rPr>
          <w:b w:val="0"/>
          <w:i w:val="0"/>
          <w:smallCaps w:val="0"/>
          <w:strike w:val="0"/>
          <w:sz w:val="22"/>
          <w:highlight w:val="cyan"/>
          <w:u w:val="single"/>
        </w:rPr>
        <w:t xml:space="preserve"> does not pose a </w:t>
      </w:r>
      <w:r>
        <w:rPr>
          <w:b/>
          <w:i w:val="0"/>
          <w:smallCaps w:val="0"/>
          <w:strike w:val="0"/>
          <w:sz w:val="22"/>
          <w:highlight w:val="cyan"/>
          <w:u w:val="single"/>
        </w:rPr>
        <w:t>limit</w:t>
      </w:r>
      <w:r>
        <w:rPr>
          <w:b/>
          <w:i w:val="0"/>
          <w:smallCaps w:val="0"/>
          <w:strike w:val="0"/>
          <w:sz w:val="22"/>
          <w:u w:val="single"/>
        </w:rPr>
        <w:t xml:space="preserve"> to sequestration</w:t>
      </w:r>
      <w:r>
        <w:rPr>
          <w:b w:val="0"/>
          <w:i w:val="0"/>
          <w:smallCaps w:val="0"/>
          <w:strike w:val="0"/>
          <w:sz w:val="14"/>
          <w:u w:val="none"/>
        </w:rPr>
        <w:t xml:space="preserve">. There is enough room in the crust to fill it several times over with the stones from the past two centuries. </w:t>
      </w:r>
      <w:r>
        <w:rPr>
          <w:b/>
          <w:i w:val="0"/>
          <w:smallCaps w:val="0"/>
          <w:strike w:val="0"/>
          <w:sz w:val="22"/>
          <w:highlight w:val="cyan"/>
          <w:u w:val="single"/>
        </w:rPr>
        <w:t>But</w:t>
      </w:r>
      <w:r>
        <w:rPr>
          <w:b w:val="0"/>
          <w:i w:val="0"/>
          <w:smallCaps w:val="0"/>
          <w:strike w:val="0"/>
          <w:sz w:val="14"/>
          <w:u w:val="none"/>
        </w:rPr>
        <w:t xml:space="preserve">, again, </w:t>
      </w:r>
      <w:r>
        <w:rPr>
          <w:b w:val="0"/>
          <w:i w:val="0"/>
          <w:smallCaps w:val="0"/>
          <w:strike w:val="0"/>
          <w:sz w:val="22"/>
          <w:u w:val="single"/>
        </w:rPr>
        <w:t xml:space="preserve">getting the </w:t>
      </w:r>
      <w:r>
        <w:rPr>
          <w:b/>
          <w:i w:val="0"/>
          <w:smallCaps w:val="0"/>
          <w:strike w:val="0"/>
          <w:sz w:val="22"/>
          <w:highlight w:val="cyan"/>
          <w:u w:val="single"/>
        </w:rPr>
        <w:t>CO2 in</w:t>
      </w:r>
      <w:r>
        <w:rPr>
          <w:b/>
          <w:i w:val="0"/>
          <w:smallCaps w:val="0"/>
          <w:strike w:val="0"/>
          <w:sz w:val="22"/>
          <w:u w:val="single"/>
        </w:rPr>
        <w:t xml:space="preserve">to </w:t>
      </w:r>
      <w:r>
        <w:rPr>
          <w:b/>
          <w:i w:val="0"/>
          <w:smallCaps w:val="0"/>
          <w:strike w:val="0"/>
          <w:sz w:val="22"/>
          <w:highlight w:val="cyan"/>
          <w:u w:val="single"/>
        </w:rPr>
        <w:t>this state</w:t>
      </w:r>
      <w:r>
        <w:rPr>
          <w:b w:val="0"/>
          <w:i w:val="0"/>
          <w:smallCaps w:val="0"/>
          <w:strike w:val="0"/>
          <w:sz w:val="22"/>
          <w:u w:val="single"/>
        </w:rPr>
        <w:t xml:space="preserve"> would not </w:t>
      </w:r>
      <w:r>
        <w:rPr>
          <w:b w:val="0"/>
          <w:i w:val="0"/>
          <w:smallCaps w:val="0"/>
          <w:strike w:val="0"/>
          <w:sz w:val="22"/>
          <w:highlight w:val="cyan"/>
          <w:u w:val="single"/>
        </w:rPr>
        <w:t>come with</w:t>
      </w:r>
      <w:r>
        <w:rPr>
          <w:b w:val="0"/>
          <w:i w:val="0"/>
          <w:smallCaps w:val="0"/>
          <w:strike w:val="0"/>
          <w:sz w:val="22"/>
          <w:u w:val="single"/>
        </w:rPr>
        <w:t xml:space="preserve">out </w:t>
      </w:r>
      <w:r>
        <w:rPr>
          <w:b/>
          <w:i w:val="0"/>
          <w:smallCaps w:val="0"/>
          <w:strike w:val="0"/>
          <w:sz w:val="22"/>
          <w:highlight w:val="cyan"/>
          <w:u w:val="single"/>
        </w:rPr>
        <w:t>energy expenditure</w:t>
      </w:r>
      <w:r>
        <w:rPr>
          <w:b w:val="0"/>
          <w:i w:val="0"/>
          <w:smallCaps w:val="0"/>
          <w:strike w:val="0"/>
          <w:sz w:val="14"/>
          <w:u w:val="none"/>
        </w:rPr>
        <w:t xml:space="preserve">; depending on a number of variables – notably </w:t>
      </w:r>
      <w:r>
        <w:rPr>
          <w:b w:val="0"/>
          <w:i w:val="0"/>
          <w:smallCaps w:val="0"/>
          <w:strike w:val="0"/>
          <w:sz w:val="22"/>
          <w:u w:val="single"/>
        </w:rPr>
        <w:t xml:space="preserve">the need </w:t>
      </w:r>
      <w:r>
        <w:rPr>
          <w:b w:val="0"/>
          <w:i w:val="0"/>
          <w:smallCaps w:val="0"/>
          <w:strike w:val="0"/>
          <w:sz w:val="22"/>
          <w:highlight w:val="cyan"/>
          <w:u w:val="single"/>
        </w:rPr>
        <w:t xml:space="preserve">to </w:t>
      </w:r>
      <w:r>
        <w:rPr>
          <w:b/>
          <w:i w:val="0"/>
          <w:smallCaps w:val="0"/>
          <w:strike w:val="0"/>
          <w:sz w:val="22"/>
          <w:highlight w:val="cyan"/>
          <w:u w:val="single"/>
        </w:rPr>
        <w:t>grind</w:t>
      </w:r>
      <w:r>
        <w:rPr>
          <w:b/>
          <w:i w:val="0"/>
          <w:smallCaps w:val="0"/>
          <w:strike w:val="0"/>
          <w:sz w:val="22"/>
          <w:u w:val="single"/>
        </w:rPr>
        <w:t xml:space="preserve"> or </w:t>
      </w:r>
      <w:r>
        <w:rPr>
          <w:b/>
          <w:i w:val="0"/>
          <w:smallCaps w:val="0"/>
          <w:strike w:val="0"/>
          <w:sz w:val="22"/>
          <w:highlight w:val="cyan"/>
          <w:u w:val="single"/>
        </w:rPr>
        <w:t>crush or</w:t>
      </w:r>
      <w:r>
        <w:rPr>
          <w:b w:val="0"/>
          <w:i w:val="0"/>
          <w:smallCaps w:val="0"/>
          <w:strike w:val="0"/>
          <w:sz w:val="14"/>
          <w:u w:val="none"/>
        </w:rPr>
        <w:t xml:space="preserve"> otherwise </w:t>
      </w:r>
      <w:r>
        <w:rPr>
          <w:b/>
          <w:i w:val="0"/>
          <w:smallCaps w:val="0"/>
          <w:strike w:val="0"/>
          <w:sz w:val="22"/>
          <w:highlight w:val="cyan"/>
          <w:u w:val="single"/>
        </w:rPr>
        <w:t>treat</w:t>
      </w:r>
      <w:r>
        <w:rPr>
          <w:b w:val="0"/>
          <w:i w:val="0"/>
          <w:smallCaps w:val="0"/>
          <w:strike w:val="0"/>
          <w:sz w:val="14"/>
          <w:u w:val="none"/>
        </w:rPr>
        <w:t xml:space="preserve"> the rock to </w:t>
      </w:r>
      <w:r>
        <w:rPr>
          <w:b w:val="0"/>
          <w:i w:val="0"/>
          <w:smallCaps w:val="0"/>
          <w:strike w:val="0"/>
          <w:sz w:val="22"/>
          <w:u w:val="single"/>
        </w:rPr>
        <w:t xml:space="preserve">make it </w:t>
      </w:r>
      <w:r>
        <w:rPr>
          <w:b/>
          <w:i w:val="0"/>
          <w:smallCaps w:val="0"/>
          <w:strike w:val="0"/>
          <w:sz w:val="22"/>
          <w:u w:val="single"/>
        </w:rPr>
        <w:t>more absorbent</w:t>
      </w:r>
      <w:r>
        <w:rPr>
          <w:b w:val="0"/>
          <w:i w:val="0"/>
          <w:smallCaps w:val="0"/>
          <w:strike w:val="0"/>
          <w:sz w:val="22"/>
          <w:u w:val="single"/>
        </w:rPr>
        <w:t xml:space="preserve"> – </w:t>
      </w:r>
      <w:r>
        <w:rPr>
          <w:b/>
          <w:i w:val="0"/>
          <w:smallCaps w:val="0"/>
          <w:strike w:val="0"/>
          <w:sz w:val="22"/>
          <w:highlight w:val="cyan"/>
          <w:u w:val="single"/>
        </w:rPr>
        <w:t>mineralisation</w:t>
      </w:r>
      <w:r>
        <w:rPr>
          <w:b w:val="0"/>
          <w:i w:val="0"/>
          <w:smallCaps w:val="0"/>
          <w:strike w:val="0"/>
          <w:sz w:val="14"/>
          <w:u w:val="none"/>
        </w:rPr>
        <w:t xml:space="preserve"> could </w:t>
      </w:r>
      <w:r>
        <w:rPr>
          <w:b w:val="0"/>
          <w:i w:val="0"/>
          <w:smallCaps w:val="0"/>
          <w:strike w:val="0"/>
          <w:sz w:val="22"/>
          <w:highlight w:val="cyan"/>
          <w:u w:val="single"/>
        </w:rPr>
        <w:t>add</w:t>
      </w:r>
      <w:r>
        <w:rPr>
          <w:b w:val="0"/>
          <w:i w:val="0"/>
          <w:smallCaps w:val="0"/>
          <w:strike w:val="0"/>
          <w:sz w:val="14"/>
          <w:u w:val="none"/>
        </w:rPr>
        <w:t xml:space="preserve"> its own hunger </w:t>
      </w:r>
      <w:r>
        <w:rPr>
          <w:b w:val="0"/>
          <w:i w:val="0"/>
          <w:smallCaps w:val="0"/>
          <w:strike w:val="0"/>
          <w:sz w:val="22"/>
          <w:highlight w:val="cyan"/>
          <w:u w:val="single"/>
        </w:rPr>
        <w:t>to</w:t>
      </w:r>
      <w:r>
        <w:rPr>
          <w:b w:val="0"/>
          <w:i w:val="0"/>
          <w:smallCaps w:val="0"/>
          <w:strike w:val="0"/>
          <w:sz w:val="14"/>
          <w:u w:val="none"/>
        </w:rPr>
        <w:t xml:space="preserve"> the </w:t>
      </w:r>
      <w:r>
        <w:rPr>
          <w:b/>
          <w:i w:val="0"/>
          <w:smallCaps w:val="0"/>
          <w:strike w:val="0"/>
          <w:sz w:val="22"/>
          <w:u w:val="single"/>
        </w:rPr>
        <w:t xml:space="preserve">general </w:t>
      </w:r>
      <w:r>
        <w:rPr>
          <w:b/>
          <w:i w:val="0"/>
          <w:smallCaps w:val="0"/>
          <w:strike w:val="0"/>
          <w:sz w:val="22"/>
          <w:highlight w:val="cyan"/>
          <w:u w:val="single"/>
        </w:rPr>
        <w:t>demand</w:t>
      </w:r>
      <w:r>
        <w:rPr>
          <w:b w:val="0"/>
          <w:i w:val="0"/>
          <w:smallCaps w:val="0"/>
          <w:strike w:val="0"/>
          <w:sz w:val="14"/>
          <w:u w:val="none"/>
        </w:rPr>
        <w:t xml:space="preserve">.114 </w:t>
      </w:r>
      <w:r>
        <w:rPr>
          <w:b/>
          <w:i w:val="0"/>
          <w:smallCaps w:val="0"/>
          <w:strike w:val="0"/>
          <w:sz w:val="22"/>
          <w:highlight w:val="cyan"/>
          <w:u w:val="single"/>
        </w:rPr>
        <w:t>DAC</w:t>
      </w:r>
      <w:r>
        <w:rPr>
          <w:b/>
          <w:i w:val="0"/>
          <w:smallCaps w:val="0"/>
          <w:strike w:val="0"/>
          <w:sz w:val="22"/>
          <w:u w:val="single"/>
        </w:rPr>
        <w:t xml:space="preserve"> plants</w:t>
      </w:r>
      <w:r>
        <w:rPr>
          <w:b w:val="0"/>
          <w:i w:val="0"/>
          <w:smallCaps w:val="0"/>
          <w:strike w:val="0"/>
          <w:sz w:val="14"/>
          <w:u w:val="none"/>
        </w:rPr>
        <w:t xml:space="preserve"> would be built with steel and cement. They would require minimal land compared to BECCS, but build tens of thousands of them and they </w:t>
      </w:r>
      <w:r>
        <w:rPr>
          <w:b w:val="0"/>
          <w:i w:val="0"/>
          <w:smallCaps w:val="0"/>
          <w:strike w:val="0"/>
          <w:sz w:val="22"/>
          <w:u w:val="single"/>
        </w:rPr>
        <w:t xml:space="preserve">will </w:t>
      </w:r>
      <w:r>
        <w:rPr>
          <w:b/>
          <w:i w:val="0"/>
          <w:smallCaps w:val="0"/>
          <w:strike w:val="0"/>
          <w:sz w:val="22"/>
          <w:u w:val="single"/>
        </w:rPr>
        <w:t xml:space="preserve">certainly </w:t>
      </w:r>
      <w:r>
        <w:rPr>
          <w:b/>
          <w:i w:val="0"/>
          <w:smallCaps w:val="0"/>
          <w:strike w:val="0"/>
          <w:sz w:val="22"/>
          <w:highlight w:val="cyan"/>
          <w:u w:val="single"/>
        </w:rPr>
        <w:t>leave</w:t>
      </w:r>
      <w:r>
        <w:rPr>
          <w:b w:val="0"/>
          <w:i w:val="0"/>
          <w:smallCaps w:val="0"/>
          <w:strike w:val="0"/>
          <w:sz w:val="22"/>
          <w:highlight w:val="cyan"/>
          <w:u w:val="single"/>
        </w:rPr>
        <w:t xml:space="preserve"> an </w:t>
      </w:r>
      <w:r>
        <w:rPr>
          <w:b/>
          <w:i w:val="0"/>
          <w:smallCaps w:val="0"/>
          <w:strike w:val="0"/>
          <w:sz w:val="22"/>
          <w:highlight w:val="cyan"/>
          <w:u w:val="single"/>
        </w:rPr>
        <w:t>imprint</w:t>
      </w:r>
      <w:r>
        <w:rPr>
          <w:b w:val="0"/>
          <w:i w:val="0"/>
          <w:smallCaps w:val="0"/>
          <w:strike w:val="0"/>
          <w:sz w:val="14"/>
          <w:u w:val="none"/>
        </w:rPr>
        <w:t xml:space="preserve">. Count in the land required to generate the required solar or wind energy, and the imprint quickly multiplies.115 Where would all the sorbents come from? Some are currently made with feedstock from fossil fuels; others are derived from renewable materials; none involve rare elements, but much of the minutiae is kept in the dark from science and society, as the start-ups obtain a competitive edge from the sorbents and jealously guard their secrets. How will they be disposed of when no longer recyclable? </w:t>
      </w:r>
      <w:r>
        <w:rPr>
          <w:b w:val="0"/>
          <w:i w:val="0"/>
          <w:smallCaps w:val="0"/>
          <w:strike w:val="0"/>
          <w:sz w:val="22"/>
          <w:u w:val="single"/>
        </w:rPr>
        <w:t xml:space="preserve">Heaps of </w:t>
      </w:r>
      <w:r>
        <w:rPr>
          <w:b/>
          <w:i w:val="0"/>
          <w:smallCaps w:val="0"/>
          <w:strike w:val="0"/>
          <w:sz w:val="22"/>
          <w:u w:val="single"/>
        </w:rPr>
        <w:t xml:space="preserve">those </w:t>
      </w:r>
      <w:r>
        <w:rPr>
          <w:b/>
          <w:i w:val="0"/>
          <w:smallCaps w:val="0"/>
          <w:strike w:val="0"/>
          <w:sz w:val="22"/>
          <w:highlight w:val="cyan"/>
          <w:u w:val="single"/>
        </w:rPr>
        <w:t>chemical s</w:t>
      </w:r>
      <w:r>
        <w:rPr>
          <w:b/>
          <w:i w:val="0"/>
          <w:smallCaps w:val="0"/>
          <w:strike w:val="0"/>
          <w:sz w:val="22"/>
          <w:u w:val="single"/>
        </w:rPr>
        <w:t>ieves</w:t>
      </w:r>
      <w:r>
        <w:rPr>
          <w:b w:val="0"/>
          <w:i w:val="0"/>
          <w:smallCaps w:val="0"/>
          <w:strike w:val="0"/>
          <w:sz w:val="22"/>
          <w:u w:val="single"/>
        </w:rPr>
        <w:t xml:space="preserve"> </w:t>
      </w:r>
      <w:r>
        <w:rPr>
          <w:b w:val="0"/>
          <w:i w:val="0"/>
          <w:smallCaps w:val="0"/>
          <w:strike w:val="0"/>
          <w:sz w:val="22"/>
          <w:highlight w:val="cyan"/>
          <w:u w:val="single"/>
        </w:rPr>
        <w:t xml:space="preserve">might be </w:t>
      </w:r>
      <w:r>
        <w:rPr>
          <w:b/>
          <w:i w:val="0"/>
          <w:smallCaps w:val="0"/>
          <w:strike w:val="0"/>
          <w:sz w:val="22"/>
          <w:highlight w:val="cyan"/>
          <w:u w:val="single"/>
        </w:rPr>
        <w:t>left</w:t>
      </w:r>
      <w:r>
        <w:rPr>
          <w:b/>
          <w:i w:val="0"/>
          <w:smallCaps w:val="0"/>
          <w:strike w:val="0"/>
          <w:sz w:val="22"/>
          <w:u w:val="single"/>
        </w:rPr>
        <w:t xml:space="preserve"> lying around</w:t>
      </w:r>
      <w:r>
        <w:rPr>
          <w:b w:val="0"/>
          <w:i w:val="0"/>
          <w:smallCaps w:val="0"/>
          <w:strike w:val="0"/>
          <w:sz w:val="22"/>
          <w:u w:val="single"/>
        </w:rPr>
        <w:t>. When manufactured</w:t>
      </w:r>
      <w:r>
        <w:rPr>
          <w:b w:val="0"/>
          <w:i w:val="0"/>
          <w:smallCaps w:val="0"/>
          <w:strike w:val="0"/>
          <w:sz w:val="14"/>
          <w:u w:val="none"/>
        </w:rPr>
        <w:t xml:space="preserve"> out of brine, </w:t>
      </w:r>
      <w:r>
        <w:rPr>
          <w:b w:val="0"/>
          <w:i w:val="0"/>
          <w:smallCaps w:val="0"/>
          <w:strike w:val="0"/>
          <w:sz w:val="22"/>
          <w:highlight w:val="cyan"/>
          <w:u w:val="single"/>
        </w:rPr>
        <w:t xml:space="preserve">they generate </w:t>
      </w:r>
      <w:r>
        <w:rPr>
          <w:b/>
          <w:i w:val="0"/>
          <w:smallCaps w:val="0"/>
          <w:strike w:val="0"/>
          <w:sz w:val="22"/>
          <w:highlight w:val="cyan"/>
          <w:u w:val="single"/>
        </w:rPr>
        <w:t>chlorine</w:t>
      </w:r>
      <w:r>
        <w:rPr>
          <w:b/>
          <w:i w:val="0"/>
          <w:smallCaps w:val="0"/>
          <w:strike w:val="0"/>
          <w:sz w:val="22"/>
          <w:u w:val="single"/>
        </w:rPr>
        <w:t xml:space="preserve"> as a byproduct</w:t>
      </w:r>
      <w:r>
        <w:rPr>
          <w:b w:val="0"/>
          <w:i w:val="0"/>
          <w:smallCaps w:val="0"/>
          <w:strike w:val="0"/>
          <w:sz w:val="22"/>
          <w:u w:val="single"/>
        </w:rPr>
        <w:t>: how</w:t>
      </w:r>
      <w:r>
        <w:rPr>
          <w:b w:val="0"/>
          <w:i w:val="0"/>
          <w:smallCaps w:val="0"/>
          <w:strike w:val="0"/>
          <w:sz w:val="14"/>
          <w:u w:val="none"/>
        </w:rPr>
        <w:t xml:space="preserve"> </w:t>
      </w:r>
      <w:r>
        <w:rPr>
          <w:b w:val="0"/>
          <w:i w:val="0"/>
          <w:smallCaps w:val="0"/>
          <w:strike w:val="0"/>
          <w:sz w:val="22"/>
          <w:u w:val="single"/>
        </w:rPr>
        <w:t xml:space="preserve">would </w:t>
      </w:r>
      <w:r>
        <w:rPr>
          <w:b/>
          <w:i w:val="0"/>
          <w:smallCaps w:val="0"/>
          <w:strike w:val="0"/>
          <w:sz w:val="22"/>
          <w:u w:val="single"/>
        </w:rPr>
        <w:t xml:space="preserve">several </w:t>
      </w:r>
      <w:r>
        <w:rPr>
          <w:b/>
          <w:i w:val="0"/>
          <w:smallCaps w:val="0"/>
          <w:strike w:val="0"/>
          <w:sz w:val="22"/>
          <w:highlight w:val="cyan"/>
          <w:u w:val="single"/>
        </w:rPr>
        <w:t>gigatons</w:t>
      </w:r>
      <w:r>
        <w:rPr>
          <w:b w:val="0"/>
          <w:i w:val="0"/>
          <w:smallCaps w:val="0"/>
          <w:strike w:val="0"/>
          <w:sz w:val="22"/>
          <w:highlight w:val="cyan"/>
          <w:u w:val="single"/>
        </w:rPr>
        <w:t xml:space="preserve"> of that </w:t>
      </w:r>
      <w:r>
        <w:rPr>
          <w:b/>
          <w:i w:val="0"/>
          <w:smallCaps w:val="0"/>
          <w:strike w:val="0"/>
          <w:sz w:val="22"/>
          <w:highlight w:val="cyan"/>
          <w:u w:val="single"/>
        </w:rPr>
        <w:t>poison</w:t>
      </w:r>
      <w:r>
        <w:rPr>
          <w:b/>
          <w:i w:val="0"/>
          <w:smallCaps w:val="0"/>
          <w:strike w:val="0"/>
          <w:sz w:val="22"/>
          <w:u w:val="single"/>
        </w:rPr>
        <w:t xml:space="preserve"> gas</w:t>
      </w:r>
      <w:r>
        <w:rPr>
          <w:b w:val="0"/>
          <w:i w:val="0"/>
          <w:smallCaps w:val="0"/>
          <w:strike w:val="0"/>
          <w:sz w:val="22"/>
          <w:u w:val="single"/>
        </w:rPr>
        <w:t xml:space="preserve"> be dealt with? It </w:t>
      </w:r>
      <w:r>
        <w:rPr>
          <w:b w:val="0"/>
          <w:i w:val="0"/>
          <w:smallCaps w:val="0"/>
          <w:strike w:val="0"/>
          <w:sz w:val="22"/>
          <w:highlight w:val="cyan"/>
          <w:u w:val="single"/>
        </w:rPr>
        <w:t>became</w:t>
      </w:r>
      <w:r>
        <w:rPr>
          <w:b w:val="0"/>
          <w:i w:val="0"/>
          <w:smallCaps w:val="0"/>
          <w:strike w:val="0"/>
          <w:sz w:val="14"/>
          <w:u w:val="none"/>
        </w:rPr>
        <w:t xml:space="preserve"> infamous as </w:t>
      </w:r>
      <w:r>
        <w:rPr>
          <w:b/>
          <w:i w:val="0"/>
          <w:smallCaps w:val="0"/>
          <w:strike w:val="0"/>
          <w:sz w:val="22"/>
          <w:highlight w:val="cyan"/>
          <w:u w:val="single"/>
        </w:rPr>
        <w:t>a chemical weapon</w:t>
      </w:r>
      <w:r>
        <w:rPr>
          <w:b w:val="0"/>
          <w:i w:val="0"/>
          <w:smallCaps w:val="0"/>
          <w:strike w:val="0"/>
          <w:sz w:val="14"/>
          <w:u w:val="none"/>
        </w:rPr>
        <w:t xml:space="preserve"> courtesy of Fritz Haber and I.G. Farben. Ineluctably, an </w:t>
      </w:r>
      <w:r>
        <w:rPr>
          <w:b/>
          <w:i w:val="0"/>
          <w:smallCaps w:val="0"/>
          <w:strike w:val="0"/>
          <w:sz w:val="22"/>
          <w:u w:val="single"/>
        </w:rPr>
        <w:t xml:space="preserve">infrastructure on </w:t>
      </w:r>
      <w:r>
        <w:rPr>
          <w:b/>
          <w:i w:val="0"/>
          <w:smallCaps w:val="0"/>
          <w:strike w:val="0"/>
          <w:sz w:val="22"/>
          <w:highlight w:val="cyan"/>
          <w:u w:val="single"/>
        </w:rPr>
        <w:t>this</w:t>
      </w:r>
      <w:r>
        <w:rPr>
          <w:b/>
          <w:i w:val="0"/>
          <w:smallCaps w:val="0"/>
          <w:strike w:val="0"/>
          <w:sz w:val="22"/>
          <w:u w:val="single"/>
        </w:rPr>
        <w:t xml:space="preserve"> scale</w:t>
      </w:r>
      <w:r>
        <w:rPr>
          <w:b w:val="0"/>
          <w:i w:val="0"/>
          <w:smallCaps w:val="0"/>
          <w:strike w:val="0"/>
          <w:sz w:val="14"/>
          <w:u w:val="none"/>
        </w:rPr>
        <w:t xml:space="preserve"> – planetary by design and definition – will </w:t>
      </w:r>
      <w:r>
        <w:rPr>
          <w:b w:val="0"/>
          <w:i w:val="0"/>
          <w:smallCaps w:val="0"/>
          <w:strike w:val="0"/>
          <w:sz w:val="22"/>
          <w:highlight w:val="cyan"/>
          <w:u w:val="single"/>
        </w:rPr>
        <w:t>produce</w:t>
      </w:r>
      <w:r>
        <w:rPr>
          <w:b w:val="0"/>
          <w:i w:val="0"/>
          <w:smallCaps w:val="0"/>
          <w:strike w:val="0"/>
          <w:sz w:val="22"/>
          <w:u w:val="single"/>
        </w:rPr>
        <w:t xml:space="preserve"> </w:t>
      </w:r>
      <w:r>
        <w:rPr>
          <w:b/>
          <w:i w:val="0"/>
          <w:smallCaps w:val="0"/>
          <w:strike w:val="0"/>
          <w:sz w:val="22"/>
          <w:highlight w:val="cyan"/>
          <w:u w:val="single"/>
        </w:rPr>
        <w:t>side effects</w:t>
      </w:r>
      <w:r>
        <w:rPr>
          <w:b w:val="0"/>
          <w:i w:val="0"/>
          <w:smallCaps w:val="0"/>
          <w:strike w:val="0"/>
          <w:sz w:val="22"/>
          <w:highlight w:val="cyan"/>
          <w:u w:val="single"/>
        </w:rPr>
        <w:t xml:space="preserve"> in the </w:t>
      </w:r>
      <w:r>
        <w:rPr>
          <w:b/>
          <w:i w:val="0"/>
          <w:smallCaps w:val="0"/>
          <w:strike w:val="0"/>
          <w:sz w:val="22"/>
          <w:highlight w:val="cyan"/>
          <w:u w:val="single"/>
        </w:rPr>
        <w:t>biosphere.</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