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 </w:t>
      </w:r>
      <w:r>
        <w:rPr>
          <w:b/>
          <w:i w:val="0"/>
          <w:smallCaps w:val="0"/>
          <w:strike w:val="0"/>
          <w:sz w:val="26"/>
          <w:u w:val="single"/>
        </w:rPr>
        <w:t>overwhelming</w:t>
      </w:r>
      <w:r>
        <w:rPr>
          <w:b/>
          <w:i w:val="0"/>
          <w:smallCaps w:val="0"/>
          <w:strike w:val="0"/>
          <w:sz w:val="26"/>
          <w:u w:val="none"/>
        </w:rPr>
        <w:t xml:space="preserve"> majority of Americans</w:t>
      </w:r>
      <w:r>
        <w:rPr>
          <w:b/>
          <w:i w:val="0"/>
          <w:smallCaps w:val="0"/>
          <w:strike w:val="0"/>
          <w:sz w:val="26"/>
          <w:u w:val="none"/>
        </w:rPr>
        <w:t xml:space="preserve"> support actions to help small business – </w:t>
      </w:r>
      <w:r>
        <w:rPr>
          <w:b/>
          <w:i w:val="0"/>
          <w:smallCaps w:val="0"/>
          <w:strike w:val="0"/>
          <w:sz w:val="26"/>
          <w:u w:val="none"/>
        </w:rPr>
        <w:t xml:space="preserve">id </w:t>
      </w:r>
      <w:r>
        <w:rPr>
          <w:b/>
          <w:i w:val="0"/>
          <w:smallCaps w:val="0"/>
          <w:strike w:val="0"/>
          <w:sz w:val="26"/>
          <w:u w:val="none"/>
        </w:rPr>
        <w:t>the plan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didn’t</w:t>
      </w:r>
      <w:r>
        <w:rPr>
          <w:b/>
          <w:i w:val="0"/>
          <w:smallCaps w:val="0"/>
          <w:strike w:val="0"/>
          <w:sz w:val="26"/>
          <w:u w:val="none"/>
        </w:rPr>
        <w:t xml:space="preserve"> fly under the radar it</w:t>
      </w:r>
      <w:r>
        <w:rPr>
          <w:b/>
          <w:i w:val="0"/>
          <w:smallCaps w:val="0"/>
          <w:strike w:val="0"/>
          <w:sz w:val="26"/>
          <w:u w:val="none"/>
        </w:rPr>
        <w:t xml:space="preserve"> would be </w:t>
      </w:r>
      <w:r>
        <w:rPr>
          <w:b/>
          <w:i w:val="0"/>
          <w:smallCaps w:val="0"/>
          <w:strike w:val="0"/>
          <w:sz w:val="26"/>
          <w:u w:val="single"/>
        </w:rPr>
        <w:t>incredibly</w:t>
      </w:r>
      <w:r>
        <w:rPr>
          <w:b/>
          <w:i w:val="0"/>
          <w:smallCaps w:val="0"/>
          <w:strike w:val="0"/>
          <w:sz w:val="26"/>
          <w:u w:val="none"/>
        </w:rPr>
        <w:t xml:space="preserve"> popular.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Leppert 24 </w:t>
      </w:r>
      <w:r>
        <w:rPr>
          <w:b w:val="0"/>
          <w:i w:val="0"/>
          <w:smallCaps w:val="0"/>
          <w:strike w:val="0"/>
          <w:sz w:val="16"/>
          <w:u w:val="none"/>
        </w:rPr>
        <w:t>– Rebecca Leppert (</w:t>
      </w:r>
      <w:r>
        <w:rPr>
          <w:b w:val="0"/>
          <w:i w:val="0"/>
          <w:smallCaps w:val="0"/>
          <w:strike w:val="0"/>
          <w:sz w:val="16"/>
          <w:u w:val="none"/>
        </w:rPr>
        <w:t>BA in Religious Studies from George Washington University</w:t>
      </w:r>
      <w:r>
        <w:rPr>
          <w:b w:val="0"/>
          <w:i w:val="0"/>
          <w:smallCaps w:val="0"/>
          <w:strike w:val="0"/>
          <w:sz w:val="16"/>
          <w:u w:val="none"/>
        </w:rPr>
        <w:t>), 4-22-2024, "A look at small businesses in the U.S.", Pew Research Center, https://www.pewresearch.org/short-reads/2024/04/22/a-look-at-small-businesses-in-the-us/ /$antiP/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Most U.S. adults</w:t>
      </w:r>
      <w:r>
        <w:rPr>
          <w:b/>
          <w:i w:val="0"/>
          <w:smallCaps w:val="0"/>
          <w:strike w:val="0"/>
          <w:u w:val="single"/>
        </w:rPr>
        <w:t xml:space="preserve"> (</w:t>
      </w:r>
      <w:r>
        <w:rPr>
          <w:b/>
          <w:i w:val="0"/>
          <w:smallCaps w:val="0"/>
          <w:strike w:val="0"/>
          <w:highlight w:val="cyan"/>
          <w:u w:val="single"/>
        </w:rPr>
        <w:t>86%</w:t>
      </w:r>
      <w:r>
        <w:rPr>
          <w:b/>
          <w:i w:val="0"/>
          <w:smallCaps w:val="0"/>
          <w:strike w:val="0"/>
          <w:u w:val="single"/>
        </w:rPr>
        <w:t xml:space="preserve">) </w:t>
      </w:r>
      <w:r>
        <w:rPr>
          <w:b/>
          <w:i w:val="0"/>
          <w:smallCaps w:val="0"/>
          <w:strike w:val="0"/>
          <w:highlight w:val="cyan"/>
          <w:u w:val="single"/>
        </w:rPr>
        <w:t>say small businesses</w:t>
      </w:r>
      <w:r>
        <w:rPr>
          <w:b/>
          <w:i w:val="0"/>
          <w:smallCaps w:val="0"/>
          <w:strike w:val="0"/>
          <w:u w:val="single"/>
        </w:rPr>
        <w:t xml:space="preserve"> have a </w:t>
      </w:r>
      <w:r>
        <w:rPr>
          <w:b/>
          <w:i w:val="0"/>
          <w:smallCaps w:val="0"/>
          <w:strike w:val="0"/>
          <w:highlight w:val="cyan"/>
          <w:u w:val="single"/>
        </w:rPr>
        <w:t>positive</w:t>
      </w:r>
      <w:r>
        <w:rPr>
          <w:b/>
          <w:i w:val="0"/>
          <w:smallCaps w:val="0"/>
          <w:strike w:val="0"/>
          <w:u w:val="single"/>
        </w:rPr>
        <w:t xml:space="preserve"> effect</w:t>
      </w:r>
      <w:r>
        <w:rPr>
          <w:b w:val="0"/>
          <w:i w:val="0"/>
          <w:smallCaps w:val="0"/>
          <w:strike w:val="0"/>
          <w:u w:val="single"/>
        </w:rPr>
        <w:t xml:space="preserve"> on the way things are going in the country these days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a recent Pew Research Center survey. </w:t>
      </w:r>
      <w:r>
        <w:rPr>
          <w:b w:val="0"/>
          <w:i w:val="0"/>
          <w:smallCaps w:val="0"/>
          <w:strike w:val="0"/>
          <w:u w:val="single"/>
        </w:rPr>
        <w:t xml:space="preserve">Small businesses, in fact, </w:t>
      </w:r>
      <w:r>
        <w:rPr>
          <w:b/>
          <w:i w:val="0"/>
          <w:smallCaps w:val="0"/>
          <w:strike w:val="0"/>
          <w:highlight w:val="cyan"/>
          <w:u w:val="single"/>
        </w:rPr>
        <w:t>receive</w:t>
      </w:r>
      <w:r>
        <w:rPr>
          <w:b/>
          <w:i w:val="0"/>
          <w:smallCaps w:val="0"/>
          <w:strike w:val="0"/>
          <w:u w:val="single"/>
        </w:rPr>
        <w:t xml:space="preserve"> by far </w:t>
      </w:r>
      <w:r>
        <w:rPr>
          <w:b/>
          <w:i w:val="0"/>
          <w:smallCaps w:val="0"/>
          <w:strike w:val="0"/>
          <w:highlight w:val="cyan"/>
          <w:u w:val="single"/>
        </w:rPr>
        <w:t>the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most positive reviews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any</w:t>
      </w:r>
      <w:r>
        <w:rPr>
          <w:b w:val="0"/>
          <w:i w:val="0"/>
          <w:smallCaps w:val="0"/>
          <w:strike w:val="0"/>
          <w:u w:val="single"/>
        </w:rPr>
        <w:t xml:space="preserve"> of the nine U.S. </w:t>
      </w:r>
      <w:r>
        <w:rPr>
          <w:b w:val="0"/>
          <w:i w:val="0"/>
          <w:smallCaps w:val="0"/>
          <w:strike w:val="0"/>
          <w:highlight w:val="cyan"/>
          <w:u w:val="single"/>
        </w:rPr>
        <w:t>institutions</w:t>
      </w:r>
      <w:r>
        <w:rPr>
          <w:b w:val="0"/>
          <w:i w:val="0"/>
          <w:smallCaps w:val="0"/>
          <w:strike w:val="0"/>
          <w:u w:val="single"/>
        </w:rPr>
        <w:t xml:space="preserve"> we asked about, outranking even the military and churches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their name, </w:t>
      </w:r>
      <w:r>
        <w:rPr>
          <w:b w:val="0"/>
          <w:i w:val="0"/>
          <w:smallCaps w:val="0"/>
          <w:strike w:val="0"/>
          <w:u w:val="single"/>
        </w:rPr>
        <w:t xml:space="preserve">small businesses </w:t>
      </w:r>
      <w:r>
        <w:rPr>
          <w:b w:val="0"/>
          <w:i w:val="0"/>
          <w:smallCaps w:val="0"/>
          <w:strike w:val="0"/>
          <w:highlight w:val="cyan"/>
          <w:u w:val="single"/>
        </w:rPr>
        <w:t>loom large</w:t>
      </w:r>
      <w:r>
        <w:rPr>
          <w:b w:val="0"/>
          <w:i w:val="0"/>
          <w:smallCaps w:val="0"/>
          <w:strike w:val="0"/>
          <w:u w:val="single"/>
        </w:rPr>
        <w:t xml:space="preserve"> in the United States. These businesses – defined here as those with 500 employees or fewer – </w:t>
      </w:r>
      <w:r>
        <w:rPr>
          <w:b/>
          <w:i w:val="0"/>
          <w:smallCaps w:val="0"/>
          <w:strike w:val="0"/>
          <w:highlight w:val="cyan"/>
          <w:u w:val="single"/>
        </w:rPr>
        <w:t>account for 99.9% of</w:t>
      </w:r>
      <w:r>
        <w:rPr>
          <w:b/>
          <w:i w:val="0"/>
          <w:smallCaps w:val="0"/>
          <w:strike w:val="0"/>
          <w:u w:val="single"/>
        </w:rPr>
        <w:t xml:space="preserve"> U.S. </w:t>
      </w:r>
      <w:r>
        <w:rPr>
          <w:b/>
          <w:i w:val="0"/>
          <w:smallCaps w:val="0"/>
          <w:strike w:val="0"/>
          <w:highlight w:val="cyan"/>
          <w:u w:val="single"/>
        </w:rPr>
        <w:t>firms</w:t>
      </w:r>
      <w:r>
        <w:rPr>
          <w:b w:val="0"/>
          <w:i w:val="0"/>
          <w:smallCaps w:val="0"/>
          <w:strike w:val="0"/>
          <w:sz w:val="16"/>
          <w:u w:val="none"/>
        </w:rPr>
        <w:t>, according to the Small Business Administration. While most of these 33 million firms don’t have paid employees, about 6 million of them do. They account for just under half of total private sector employment (46%).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National Small Business Week approaches, here’s a look at small businesses in the U.S. and public attitudes about them, based on federal data and Center surveys.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