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General terms like “</w:t>
      </w:r>
      <w:r>
        <w:rPr>
          <w:b/>
          <w:i w:val="0"/>
          <w:smallCaps w:val="0"/>
          <w:strike w:val="0"/>
          <w:sz w:val="26"/>
          <w:u w:val="none"/>
        </w:rPr>
        <w:t>strengthen</w:t>
      </w:r>
      <w:r>
        <w:rPr>
          <w:b/>
          <w:i w:val="0"/>
          <w:smallCaps w:val="0"/>
          <w:strike w:val="0"/>
          <w:sz w:val="26"/>
          <w:u w:val="none"/>
        </w:rPr>
        <w:t>”</w:t>
      </w:r>
      <w:r>
        <w:rPr>
          <w:b/>
          <w:i w:val="0"/>
          <w:smallCaps w:val="0"/>
          <w:strike w:val="0"/>
          <w:sz w:val="26"/>
          <w:u w:val="none"/>
        </w:rPr>
        <w:t xml:space="preserve"> or “protection”</w:t>
      </w:r>
      <w:r>
        <w:rPr>
          <w:b/>
          <w:i w:val="0"/>
          <w:smallCaps w:val="0"/>
          <w:strike w:val="0"/>
          <w:sz w:val="26"/>
          <w:u w:val="none"/>
        </w:rPr>
        <w:t xml:space="preserve"> should be understood </w:t>
      </w:r>
      <w:r>
        <w:rPr>
          <w:b/>
          <w:i w:val="0"/>
          <w:smallCaps w:val="0"/>
          <w:strike w:val="0"/>
          <w:sz w:val="26"/>
          <w:u w:val="single"/>
        </w:rPr>
        <w:t>broadly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Scalia ’12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[Antonin Scalia and Bryan Garner; 2012; Justice on the Supreme Court of the United States; American lawyer, lexicographer, and teacher; Reading Law: The Interpretation of Legal Texts, “General-Terms Canon,” Ch. 9]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General terms are to be given their </w:t>
      </w:r>
      <w:r>
        <w:rPr>
          <w:b/>
          <w:i w:val="0"/>
          <w:smallCaps w:val="0"/>
          <w:strike w:val="0"/>
          <w:sz w:val="24"/>
          <w:u w:val="single"/>
        </w:rPr>
        <w:t>general meaning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generalia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verba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sunt </w:t>
      </w:r>
      <w:r>
        <w:rPr>
          <w:b w:val="0"/>
          <w:i w:val="0"/>
          <w:smallCaps w:val="0"/>
          <w:strike w:val="0"/>
          <w:sz w:val="16"/>
          <w:u w:val="none"/>
        </w:rPr>
        <w:t>generaliter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intelligenda</w:t>
      </w:r>
      <w:r>
        <w:rPr>
          <w:b w:val="0"/>
          <w:i w:val="0"/>
          <w:smallCaps w:val="0"/>
          <w:strike w:val="0"/>
          <w:sz w:val="16"/>
          <w:u w:val="none"/>
        </w:rPr>
        <w:t>).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Without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 </w:t>
      </w:r>
      <w:r>
        <w:rPr>
          <w:b/>
          <w:i w:val="0"/>
          <w:smallCaps w:val="0"/>
          <w:strike w:val="0"/>
          <w:sz w:val="24"/>
          <w:u w:val="single"/>
        </w:rPr>
        <w:t>indication</w:t>
      </w:r>
      <w:r>
        <w:rPr>
          <w:b/>
          <w:i w:val="0"/>
          <w:smallCaps w:val="0"/>
          <w:strike w:val="0"/>
          <w:sz w:val="24"/>
          <w:u w:val="single"/>
        </w:rPr>
        <w:t xml:space="preserve"> to the contrary, general words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(like all words, general or not) </w:t>
      </w:r>
      <w:r>
        <w:rPr>
          <w:b/>
          <w:i w:val="0"/>
          <w:smallCaps w:val="0"/>
          <w:strike w:val="0"/>
          <w:sz w:val="24"/>
          <w:u w:val="single"/>
        </w:rPr>
        <w:t xml:space="preserve">are to be accorded their </w:t>
      </w:r>
      <w:r>
        <w:rPr>
          <w:b/>
          <w:i w:val="0"/>
          <w:smallCaps w:val="0"/>
          <w:strike w:val="0"/>
          <w:sz w:val="24"/>
          <w:u w:val="single"/>
        </w:rPr>
        <w:t>full and fair scope</w:t>
      </w:r>
      <w:r>
        <w:rPr>
          <w:b/>
          <w:i w:val="0"/>
          <w:smallCaps w:val="0"/>
          <w:strike w:val="0"/>
          <w:sz w:val="24"/>
          <w:u w:val="single"/>
        </w:rPr>
        <w:t xml:space="preserve">. They are not to be </w:t>
      </w:r>
      <w:r>
        <w:rPr>
          <w:b/>
          <w:i w:val="0"/>
          <w:smallCaps w:val="0"/>
          <w:strike w:val="0"/>
          <w:sz w:val="24"/>
          <w:u w:val="single"/>
        </w:rPr>
        <w:t>arbitrarily limited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</w:t>
      </w:r>
      <w:r>
        <w:rPr>
          <w:b/>
          <w:i w:val="0"/>
          <w:smallCaps w:val="0"/>
          <w:strike w:val="0"/>
          <w:sz w:val="24"/>
          <w:u w:val="single"/>
        </w:rPr>
        <w:t>the general-terms canon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/>
          <w:i w:val="0"/>
          <w:smallCaps w:val="0"/>
          <w:strike w:val="0"/>
          <w:sz w:val="24"/>
          <w:u w:val="single"/>
        </w:rPr>
        <w:t xml:space="preserve">is based on the </w:t>
      </w:r>
      <w:r>
        <w:rPr>
          <w:b/>
          <w:i w:val="0"/>
          <w:smallCaps w:val="0"/>
          <w:strike w:val="0"/>
          <w:sz w:val="24"/>
          <w:u w:val="single"/>
        </w:rPr>
        <w:t>reality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4"/>
          <w:u w:val="single"/>
        </w:rPr>
        <w:t xml:space="preserve">it is </w:t>
      </w:r>
      <w:r>
        <w:rPr>
          <w:b/>
          <w:i w:val="0"/>
          <w:smallCaps w:val="0"/>
          <w:strike w:val="0"/>
          <w:sz w:val="24"/>
          <w:u w:val="single"/>
        </w:rPr>
        <w:t>possible and useful</w:t>
      </w:r>
      <w:r>
        <w:rPr>
          <w:b/>
          <w:i w:val="0"/>
          <w:smallCaps w:val="0"/>
          <w:strike w:val="0"/>
          <w:sz w:val="24"/>
          <w:u w:val="single"/>
        </w:rPr>
        <w:t xml:space="preserve"> to formulate categories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(e.g., “dangerous weapons”) </w:t>
      </w:r>
      <w:r>
        <w:rPr>
          <w:b/>
          <w:i w:val="0"/>
          <w:smallCaps w:val="0"/>
          <w:strike w:val="0"/>
          <w:sz w:val="24"/>
          <w:u w:val="single"/>
        </w:rPr>
        <w:t xml:space="preserve">without knowing </w:t>
      </w:r>
      <w:r>
        <w:rPr>
          <w:b/>
          <w:i w:val="0"/>
          <w:smallCaps w:val="0"/>
          <w:strike w:val="0"/>
          <w:sz w:val="24"/>
          <w:u w:val="single"/>
        </w:rPr>
        <w:t>all the items that may fit</w:t>
      </w:r>
      <w:r>
        <w:rPr>
          <w:b w:val="0"/>
          <w:i w:val="0"/>
          <w:smallCaps w:val="0"/>
          <w:strike w:val="0"/>
          <w:sz w:val="16"/>
          <w:u w:val="none"/>
        </w:rPr>
        <w:t>—or may later, once invented, come to fit—</w:t>
      </w:r>
      <w:r>
        <w:rPr>
          <w:b/>
          <w:i w:val="0"/>
          <w:smallCaps w:val="0"/>
          <w:strike w:val="0"/>
          <w:sz w:val="24"/>
          <w:u w:val="single"/>
        </w:rPr>
        <w:t>within those categories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