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Fascism is accelerating – only coordinated, communist movements solve</w:t>
      </w:r>
    </w:p>
    <w:p>
      <w:pPr>
        <w:spacing w:after="80"/>
      </w:pPr>
      <w:r>
        <w:rPr>
          <w:b/>
          <w:i w:val="0"/>
          <w:smallCaps w:val="0"/>
          <w:strike w:val="0"/>
          <w:sz w:val="26"/>
          <w:u w:val="none"/>
        </w:rPr>
        <w:t xml:space="preserve">Escalante 19 </w:t>
      </w:r>
      <w:r>
        <w:rPr>
          <w:b w:val="0"/>
          <w:i w:val="0"/>
          <w:smallCaps w:val="0"/>
          <w:strike w:val="0"/>
          <w:u w:val="none"/>
        </w:rPr>
        <w:t>Escalante is a Marxist-Leninist, Materialist Feminist and Anti-Imperialist activist.</w:t>
      </w:r>
      <w:r>
        <w:rPr>
          <w:b w:val="0"/>
          <w:i w:val="0"/>
          <w:smallCaps w:val="0"/>
          <w:strike w:val="0"/>
          <w:u w:val="none"/>
        </w:rPr>
        <w:t xml:space="preserve"> (Alyson, “Truth and Practice: The Marxist Theory of Knowledge”, </w:t>
      </w:r>
      <w:r>
        <w:rPr>
          <w:b w:val="0"/>
          <w:i/>
          <w:smallCaps w:val="0"/>
          <w:strike w:val="0"/>
          <w:u w:val="none"/>
        </w:rPr>
        <w:t xml:space="preserve">Failing That, Invent, </w:t>
      </w:r>
      <w:r>
        <w:rPr>
          <w:b w:val="0"/>
          <w:i w:val="0"/>
          <w:smallCaps w:val="0"/>
          <w:strike w:val="0"/>
          <w:u w:val="none"/>
        </w:rPr>
        <w:t xml:space="preserve">09-10-2019, </w:t>
      </w:r>
      <w:r>
        <w:rPr>
          <w:b w:val="0"/>
          <w:i w:val="0"/>
          <w:smallCaps w:val="0"/>
          <w:strike w:val="0"/>
          <w:u w:val="none"/>
        </w:rPr>
        <w:t xml:space="preserve">, DOA: 7/16/24)//LFS – LMH </w:t>
      </w:r>
    </w:p>
    <w:p>
      <w:pPr>
        <w:spacing w:after="60"/>
      </w:pPr>
      <w:r>
        <w:rPr>
          <w:b w:val="0"/>
          <w:i w:val="0"/>
          <w:smallCaps w:val="0"/>
          <w:strike w:val="0"/>
          <w:u w:val="single"/>
        </w:rPr>
        <w:t>The world we live in today is in a dire state. Climate destruction continues at a fast pace, and every with every passing day, capitalism proves itself to be incapable of addressing this. Capitalist production and its endless drive for resources to match artificial market demands has created a climate crisis that leaves us on the brink of potential extinction.</w:t>
      </w:r>
      <w:r>
        <w:rPr>
          <w:b w:val="0"/>
          <w:i w:val="0"/>
          <w:smallCaps w:val="0"/>
          <w:strike w:val="0"/>
          <w:u w:val="single"/>
        </w:rPr>
        <w:t xml:space="preserve"> </w:t>
      </w:r>
      <w:r>
        <w:rPr>
          <w:b w:val="0"/>
          <w:i w:val="0"/>
          <w:smallCaps w:val="0"/>
          <w:strike w:val="0"/>
          <w:u w:val="single"/>
        </w:rPr>
        <w:t>Governments around the world are turning to far right and fascist leaders to assuage their fears of an uncertain future, and the most marginalized and oppressed suffer because of it. Fascism is on the rise, and history tells us very clearly what that can result in without opposition.</w:t>
      </w:r>
      <w:r>
        <w:rPr>
          <w:b w:val="0"/>
          <w:i w:val="0"/>
          <w:smallCaps w:val="0"/>
          <w:strike w:val="0"/>
          <w:u w:val="single"/>
        </w:rPr>
        <w:t xml:space="preserve"> </w:t>
      </w:r>
      <w:r>
        <w:rPr>
          <w:b w:val="0"/>
          <w:i w:val="0"/>
          <w:smallCaps w:val="0"/>
          <w:strike w:val="0"/>
          <w:u w:val="single"/>
        </w:rPr>
        <w:t>The decaying US empire continues to lash out in violence across the globe in a desperate attempt to re-assert its power and hegemony. Whole countries are destroyed in its desperate bids for more fossil fuels. The world burns from America’s white phosphorus weaponry</w:t>
      </w:r>
      <w:r>
        <w:rPr>
          <w:b w:val="0"/>
          <w:i w:val="0"/>
          <w:smallCaps w:val="0"/>
          <w:strike w:val="0"/>
          <w:u w:val="none"/>
        </w:rPr>
        <w:t>.</w:t>
      </w:r>
      <w:r>
        <w:rPr>
          <w:b w:val="0"/>
          <w:i w:val="0"/>
          <w:smallCaps w:val="0"/>
          <w:strike w:val="0"/>
          <w:u w:val="none"/>
        </w:rPr>
        <w:t xml:space="preserve"> </w:t>
      </w:r>
      <w:r>
        <w:rPr>
          <w:b w:val="0"/>
          <w:i w:val="0"/>
          <w:smallCaps w:val="0"/>
          <w:strike w:val="0"/>
          <w:u w:val="none"/>
        </w:rPr>
        <w:t>The need for a revolutionary movement capable of replacing capitalism with something better has never been so clear. The choice between socialism or barbarism has never been so stark. More and more people are starting to realize that reform cannot save us, that capitalism and imperialism themselves are the problem, and that we must unite and band together to fight for a better world.</w:t>
      </w:r>
      <w:r>
        <w:rPr>
          <w:b w:val="0"/>
          <w:i w:val="0"/>
          <w:smallCaps w:val="0"/>
          <w:strike w:val="0"/>
          <w:u w:val="none"/>
        </w:rPr>
        <w:t xml:space="preserve"> </w:t>
      </w:r>
      <w:r>
        <w:rPr>
          <w:b w:val="0"/>
          <w:i w:val="0"/>
          <w:smallCaps w:val="0"/>
          <w:strike w:val="0"/>
          <w:u w:val="none"/>
        </w:rPr>
        <w:t xml:space="preserve">The question then is: how will we know what strategies, what tactics, and what ideas to unite around? </w:t>
      </w:r>
      <w:r>
        <w:rPr>
          <w:b w:val="0"/>
          <w:i w:val="0"/>
          <w:smallCaps w:val="0"/>
          <w:strike w:val="0"/>
          <w:u w:val="single"/>
        </w:rPr>
        <w:t>If the skeptics and postmodernists are correct that knowledge is always relative and localized, then we cannot built a global and universal strategy to unite around. If they are correct then we are doomed to small acts of localized or individual resistance in the face of apocalypse. To embrace such a vision of the world (with its accompanying epistemological skepticism) is to embrace defeat.</w:t>
      </w:r>
      <w:r>
        <w:rPr>
          <w:b w:val="0"/>
          <w:i w:val="0"/>
          <w:smallCaps w:val="0"/>
          <w:strike w:val="0"/>
          <w:u w:val="single"/>
        </w:rPr>
        <w:t xml:space="preserve"> </w:t>
      </w:r>
      <w:r>
        <w:rPr>
          <w:b w:val="0"/>
          <w:i w:val="0"/>
          <w:smallCaps w:val="0"/>
          <w:strike w:val="0"/>
          <w:u w:val="single"/>
        </w:rPr>
        <w:t>The masses do not want to embrace defeat, they want to know how to fight back. Marxism can provide the tools necessary to engage in that fight.</w:t>
      </w:r>
      <w:r>
        <w:rPr>
          <w:b w:val="0"/>
          <w:i w:val="0"/>
          <w:smallCaps w:val="0"/>
          <w:strike w:val="0"/>
          <w:u w:val="single"/>
        </w:rPr>
        <w:t xml:space="preserve"> </w:t>
      </w:r>
      <w:r>
        <w:rPr>
          <w:b w:val="0"/>
          <w:i w:val="0"/>
          <w:smallCaps w:val="0"/>
          <w:strike w:val="0"/>
          <w:u w:val="single"/>
        </w:rPr>
        <w:t>Marxism, with its self criticism and its insistence on incorporating the valuable ideas of its critics has created a means for unifying workers across the globe with anti-colonial and anti-imperialist struggles. The Marxist belief in the possibility of true ideas, tested and verified in practice, creates the possibility for unity on a global scale. The scientific status of Marxism means that as our climate changes, as our world looks more and more grim, Marxism will adapt through struggle and practice; it will provide us with the ideas and tools we need to fight and win.</w:t>
      </w:r>
      <w:r>
        <w:rPr>
          <w:b w:val="0"/>
          <w:i w:val="0"/>
          <w:smallCaps w:val="0"/>
          <w:strike w:val="0"/>
          <w:u w:val="single"/>
        </w:rPr>
        <w:t xml:space="preserve"> </w:t>
      </w:r>
      <w:r>
        <w:rPr>
          <w:b w:val="0"/>
          <w:i w:val="0"/>
          <w:smallCaps w:val="0"/>
          <w:strike w:val="0"/>
          <w:u w:val="single"/>
        </w:rPr>
        <w:t xml:space="preserve">There will be no victory for the workers of the world without the ability to wield a revolutionary science. </w:t>
      </w:r>
      <w:r>
        <w:rPr>
          <w:b w:val="0"/>
          <w:i w:val="0"/>
          <w:smallCaps w:val="0"/>
          <w:strike w:val="0"/>
          <w:u w:val="none"/>
        </w:rPr>
        <w:t xml:space="preserve">What is at stake in questions of Marxist epistemology is the very possibility of creating a philosophical and scientific basis for revolution. We must defend this possibility. </w:t>
      </w:r>
      <w:r>
        <w:rPr>
          <w:b w:val="0"/>
          <w:i w:val="0"/>
          <w:smallCaps w:val="0"/>
          <w:strike w:val="0"/>
          <w:u w:val="single"/>
        </w:rPr>
        <w:t>We must defend the scientific status of Marxism, and must insist on the possibility of victory.</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