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Purported counterexamples overlook the </w:t>
      </w:r>
      <w:r>
        <w:rPr>
          <w:b/>
          <w:i w:val="0"/>
          <w:smallCaps w:val="0"/>
          <w:strike w:val="0"/>
          <w:sz w:val="26"/>
          <w:u w:val="single"/>
        </w:rPr>
        <w:t>disutility</w:t>
      </w:r>
      <w:r>
        <w:rPr>
          <w:b/>
          <w:i w:val="0"/>
          <w:smallCaps w:val="0"/>
          <w:strike w:val="0"/>
          <w:sz w:val="26"/>
          <w:u w:val="none"/>
        </w:rPr>
        <w:t xml:space="preserve"> that </w:t>
      </w:r>
      <w:r>
        <w:rPr>
          <w:b/>
          <w:i w:val="0"/>
          <w:smallCaps w:val="0"/>
          <w:strike w:val="0"/>
          <w:sz w:val="26"/>
          <w:u w:val="single"/>
        </w:rPr>
        <w:t>said examples</w:t>
      </w:r>
      <w:r>
        <w:rPr>
          <w:b/>
          <w:i w:val="0"/>
          <w:smallCaps w:val="0"/>
          <w:strike w:val="0"/>
          <w:sz w:val="26"/>
          <w:u w:val="none"/>
        </w:rPr>
        <w:t xml:space="preserve"> introduce---util </w:t>
      </w:r>
      <w:r>
        <w:rPr>
          <w:b/>
          <w:i w:val="0"/>
          <w:smallCaps w:val="0"/>
          <w:strike w:val="0"/>
          <w:sz w:val="26"/>
          <w:u w:val="single"/>
        </w:rPr>
        <w:t>in practice</w:t>
      </w:r>
      <w:r>
        <w:rPr>
          <w:b/>
          <w:i w:val="0"/>
          <w:smallCaps w:val="0"/>
          <w:strike w:val="0"/>
          <w:sz w:val="26"/>
          <w:u w:val="none"/>
        </w:rPr>
        <w:t xml:space="preserve"> avoids perversity.</w:t>
      </w:r>
    </w:p>
    <w:p>
      <w:pPr>
        <w:spacing w:after="80"/>
      </w:pPr>
      <w:r>
        <w:rPr>
          <w:b/>
          <w:i w:val="0"/>
          <w:smallCaps w:val="0"/>
          <w:strike w:val="0"/>
          <w:sz w:val="26"/>
          <w:u w:val="none"/>
        </w:rPr>
        <w:t>Scriven ’13</w:t>
      </w:r>
      <w:r>
        <w:rPr>
          <w:b w:val="0"/>
          <w:i w:val="0"/>
          <w:smallCaps w:val="0"/>
          <w:strike w:val="0"/>
          <w:u w:val="none"/>
        </w:rPr>
        <w:t xml:space="preserve"> [Tal; 2013; </w:t>
      </w:r>
      <w:r>
        <w:rPr>
          <w:b w:val="0"/>
          <w:i w:val="0"/>
          <w:smallCaps w:val="0"/>
          <w:strike w:val="0"/>
          <w:u w:val="none"/>
        </w:rPr>
        <w:t>professor in the Philosophy department at California Polytechnic State University</w:t>
      </w:r>
      <w:r>
        <w:rPr>
          <w:b w:val="0"/>
          <w:i w:val="0"/>
          <w:smallCaps w:val="0"/>
          <w:strike w:val="0"/>
          <w:u w:val="none"/>
        </w:rPr>
        <w:t>; Between the Species, “Review of Personhood, Ethics, and Animal Cognition: Situating Animals in Hare’s Two-Level Utilitarianism,” vol. 16, no. 1]</w:t>
      </w:r>
    </w:p>
    <w:p>
      <w:pPr>
        <w:spacing w:after="60"/>
      </w:pPr>
      <w:r>
        <w:rPr>
          <w:b w:val="0"/>
          <w:i w:val="0"/>
          <w:smallCaps w:val="0"/>
          <w:strike w:val="0"/>
          <w:sz w:val="16"/>
          <w:u w:val="none"/>
        </w:rPr>
        <w:t xml:space="preserve">As Varner admits, the general maneuver at play here was used by Bentham, Mill, Sidgwick and just about every defender of utilitarianism since. It is the base for most of the standard moves </w:t>
      </w:r>
      <w:r>
        <w:rPr>
          <w:b/>
          <w:i w:val="0"/>
          <w:smallCaps w:val="0"/>
          <w:strike w:val="0"/>
          <w:sz w:val="24"/>
          <w:highlight w:val="cyan"/>
          <w:u w:val="single"/>
        </w:rPr>
        <w:t>util</w:t>
      </w:r>
      <w:r>
        <w:rPr>
          <w:b w:val="0"/>
          <w:i w:val="0"/>
          <w:smallCaps w:val="0"/>
          <w:strike w:val="0"/>
          <w:sz w:val="16"/>
          <w:u w:val="none"/>
        </w:rPr>
        <w:t>itarians ma</w:t>
      </w:r>
      <w:r>
        <w:rPr>
          <w:b w:val="0"/>
          <w:i w:val="0"/>
          <w:smallCaps w:val="0"/>
          <w:strike w:val="0"/>
          <w:sz w:val="16"/>
          <w:u w:val="none"/>
        </w:rPr>
        <w:t xml:space="preserve">ke to </w:t>
      </w:r>
      <w:r>
        <w:rPr>
          <w:b w:val="0"/>
          <w:i w:val="0"/>
          <w:smallCaps w:val="0"/>
          <w:strike w:val="0"/>
          <w:sz w:val="22"/>
          <w:highlight w:val="cyan"/>
          <w:u w:val="single"/>
        </w:rPr>
        <w:t>get around</w:t>
      </w:r>
      <w:r>
        <w:rPr>
          <w:b w:val="0"/>
          <w:i w:val="0"/>
          <w:smallCaps w:val="0"/>
          <w:strike w:val="0"/>
          <w:sz w:val="16"/>
          <w:u w:val="none"/>
        </w:rPr>
        <w:t xml:space="preserve"> the standard </w:t>
      </w:r>
      <w:r>
        <w:rPr>
          <w:b/>
          <w:i w:val="0"/>
          <w:smallCaps w:val="0"/>
          <w:strike w:val="0"/>
          <w:sz w:val="24"/>
          <w:highlight w:val="cyan"/>
          <w:u w:val="single"/>
        </w:rPr>
        <w:t>objections</w:t>
      </w:r>
      <w:r>
        <w:rPr>
          <w:b w:val="0"/>
          <w:i w:val="0"/>
          <w:smallCaps w:val="0"/>
          <w:strike w:val="0"/>
          <w:sz w:val="16"/>
          <w:u w:val="none"/>
        </w:rPr>
        <w:t xml:space="preserve"> to the theory. </w:t>
      </w:r>
      <w:r>
        <w:rPr>
          <w:b w:val="0"/>
          <w:i w:val="0"/>
          <w:smallCaps w:val="0"/>
          <w:strike w:val="0"/>
          <w:sz w:val="22"/>
          <w:highlight w:val="cyan"/>
          <w:u w:val="single"/>
        </w:rPr>
        <w:t>Suppose you</w:t>
      </w:r>
      <w:r>
        <w:rPr>
          <w:b w:val="0"/>
          <w:i w:val="0"/>
          <w:smallCaps w:val="0"/>
          <w:strike w:val="0"/>
          <w:sz w:val="22"/>
          <w:u w:val="single"/>
        </w:rPr>
        <w:t xml:space="preserve"> could </w:t>
      </w:r>
      <w:r>
        <w:rPr>
          <w:b w:val="0"/>
          <w:i w:val="0"/>
          <w:smallCaps w:val="0"/>
          <w:strike w:val="0"/>
          <w:sz w:val="22"/>
          <w:highlight w:val="cyan"/>
          <w:u w:val="single"/>
        </w:rPr>
        <w:t xml:space="preserve">save </w:t>
      </w:r>
      <w:r>
        <w:rPr>
          <w:b/>
          <w:i w:val="0"/>
          <w:smallCaps w:val="0"/>
          <w:strike w:val="0"/>
          <w:sz w:val="24"/>
          <w:highlight w:val="cyan"/>
          <w:u w:val="single"/>
        </w:rPr>
        <w:t>three</w:t>
      </w:r>
      <w:r>
        <w:rPr>
          <w:b/>
          <w:i w:val="0"/>
          <w:smallCaps w:val="0"/>
          <w:strike w:val="0"/>
          <w:sz w:val="24"/>
          <w:u w:val="single"/>
        </w:rPr>
        <w:t xml:space="preserve"> people</w:t>
      </w:r>
      <w:r>
        <w:rPr>
          <w:b w:val="0"/>
          <w:i w:val="0"/>
          <w:smallCaps w:val="0"/>
          <w:strike w:val="0"/>
          <w:sz w:val="22"/>
          <w:u w:val="single"/>
        </w:rPr>
        <w:t xml:space="preserve"> with failing organs </w:t>
      </w:r>
      <w:r>
        <w:rPr>
          <w:b w:val="0"/>
          <w:i w:val="0"/>
          <w:smallCaps w:val="0"/>
          <w:strike w:val="0"/>
          <w:sz w:val="22"/>
          <w:highlight w:val="cyan"/>
          <w:u w:val="single"/>
        </w:rPr>
        <w:t>by killing</w:t>
      </w:r>
      <w:r>
        <w:rPr>
          <w:b w:val="0"/>
          <w:i w:val="0"/>
          <w:smallCaps w:val="0"/>
          <w:strike w:val="0"/>
          <w:sz w:val="22"/>
          <w:u w:val="single"/>
        </w:rPr>
        <w:t xml:space="preserve"> an </w:t>
      </w:r>
      <w:r>
        <w:rPr>
          <w:b/>
          <w:i w:val="0"/>
          <w:smallCaps w:val="0"/>
          <w:strike w:val="0"/>
          <w:sz w:val="24"/>
          <w:highlight w:val="cyan"/>
          <w:u w:val="single"/>
        </w:rPr>
        <w:t>innocent</w:t>
      </w:r>
      <w:r>
        <w:rPr>
          <w:b/>
          <w:i w:val="0"/>
          <w:smallCaps w:val="0"/>
          <w:strike w:val="0"/>
          <w:sz w:val="24"/>
          <w:u w:val="single"/>
        </w:rPr>
        <w:t xml:space="preserve"> person</w:t>
      </w:r>
      <w:r>
        <w:rPr>
          <w:b w:val="0"/>
          <w:i w:val="0"/>
          <w:smallCaps w:val="0"/>
          <w:strike w:val="0"/>
          <w:sz w:val="16"/>
          <w:u w:val="none"/>
        </w:rPr>
        <w:t xml:space="preserve"> and harvesting his organs to save the first three. </w:t>
      </w:r>
      <w:r>
        <w:rPr>
          <w:b w:val="0"/>
          <w:i w:val="0"/>
          <w:smallCaps w:val="0"/>
          <w:strike w:val="0"/>
          <w:sz w:val="22"/>
          <w:highlight w:val="cyan"/>
          <w:u w:val="single"/>
        </w:rPr>
        <w:t xml:space="preserve">Wouldn’t </w:t>
      </w:r>
      <w:r>
        <w:rPr>
          <w:b/>
          <w:i w:val="0"/>
          <w:smallCaps w:val="0"/>
          <w:strike w:val="0"/>
          <w:sz w:val="24"/>
          <w:highlight w:val="cyan"/>
          <w:u w:val="single"/>
        </w:rPr>
        <w:t>util</w:t>
      </w:r>
      <w:r>
        <w:rPr>
          <w:b w:val="0"/>
          <w:i w:val="0"/>
          <w:smallCaps w:val="0"/>
          <w:strike w:val="0"/>
          <w:sz w:val="16"/>
          <w:u w:val="none"/>
        </w:rPr>
        <w:t xml:space="preserve">itarianism </w:t>
      </w:r>
      <w:r>
        <w:rPr>
          <w:b w:val="0"/>
          <w:i w:val="0"/>
          <w:smallCaps w:val="0"/>
          <w:strike w:val="0"/>
          <w:sz w:val="22"/>
          <w:highlight w:val="cyan"/>
          <w:u w:val="single"/>
        </w:rPr>
        <w:t>require that?</w:t>
      </w:r>
      <w:r>
        <w:rPr>
          <w:b w:val="0"/>
          <w:i w:val="0"/>
          <w:smallCaps w:val="0"/>
          <w:strike w:val="0"/>
          <w:sz w:val="16"/>
          <w:u w:val="none"/>
        </w:rPr>
        <w:t xml:space="preserve"> So goes the standard test case. And </w:t>
      </w:r>
      <w:r>
        <w:rPr>
          <w:b w:val="0"/>
          <w:i w:val="0"/>
          <w:smallCaps w:val="0"/>
          <w:strike w:val="0"/>
          <w:sz w:val="22"/>
          <w:u w:val="single"/>
        </w:rPr>
        <w:t>here goes the</w:t>
      </w:r>
      <w:r>
        <w:rPr>
          <w:b w:val="0"/>
          <w:i w:val="0"/>
          <w:smallCaps w:val="0"/>
          <w:strike w:val="0"/>
          <w:sz w:val="16"/>
          <w:u w:val="none"/>
        </w:rPr>
        <w:t xml:space="preserve"> standard </w:t>
      </w:r>
      <w:r>
        <w:rPr>
          <w:b w:val="0"/>
          <w:i w:val="0"/>
          <w:smallCaps w:val="0"/>
          <w:strike w:val="0"/>
          <w:sz w:val="22"/>
          <w:u w:val="single"/>
        </w:rPr>
        <w:t>response</w:t>
      </w:r>
      <w:r>
        <w:rPr>
          <w:b w:val="0"/>
          <w:i w:val="0"/>
          <w:smallCaps w:val="0"/>
          <w:strike w:val="0"/>
          <w:sz w:val="22"/>
          <w:u w:val="single"/>
        </w:rPr>
        <w:t xml:space="preserve">: </w:t>
      </w:r>
      <w:r>
        <w:rPr>
          <w:b/>
          <w:i w:val="0"/>
          <w:smallCaps w:val="0"/>
          <w:strike w:val="0"/>
          <w:sz w:val="24"/>
          <w:highlight w:val="cyan"/>
          <w:u w:val="single"/>
        </w:rPr>
        <w:t>Only if</w:t>
      </w:r>
      <w:r>
        <w:rPr>
          <w:b w:val="0"/>
          <w:i w:val="0"/>
          <w:smallCaps w:val="0"/>
          <w:strike w:val="0"/>
          <w:sz w:val="22"/>
          <w:highlight w:val="cyan"/>
          <w:u w:val="single"/>
        </w:rPr>
        <w:t xml:space="preserve"> you are prepared to </w:t>
      </w:r>
      <w:r>
        <w:rPr>
          <w:b/>
          <w:i w:val="0"/>
          <w:smallCaps w:val="0"/>
          <w:strike w:val="0"/>
          <w:sz w:val="24"/>
          <w:highlight w:val="cyan"/>
          <w:u w:val="single"/>
        </w:rPr>
        <w:t>ignore</w:t>
      </w:r>
      <w:r>
        <w:rPr>
          <w:b w:val="0"/>
          <w:i w:val="0"/>
          <w:smallCaps w:val="0"/>
          <w:strike w:val="0"/>
          <w:sz w:val="16"/>
          <w:u w:val="none"/>
        </w:rPr>
        <w:t xml:space="preserve"> all of the </w:t>
      </w:r>
      <w:r>
        <w:rPr>
          <w:b/>
          <w:i w:val="0"/>
          <w:smallCaps w:val="0"/>
          <w:strike w:val="0"/>
          <w:sz w:val="24"/>
          <w:highlight w:val="cyan"/>
          <w:u w:val="single"/>
        </w:rPr>
        <w:t>disutility</w:t>
      </w:r>
      <w:r>
        <w:rPr>
          <w:b w:val="0"/>
          <w:i w:val="0"/>
          <w:smallCaps w:val="0"/>
          <w:strike w:val="0"/>
          <w:sz w:val="22"/>
          <w:highlight w:val="cyan"/>
          <w:u w:val="single"/>
        </w:rPr>
        <w:t xml:space="preserve"> generated by</w:t>
      </w:r>
      <w:r>
        <w:rPr>
          <w:b w:val="0"/>
          <w:i w:val="0"/>
          <w:smallCaps w:val="0"/>
          <w:strike w:val="0"/>
          <w:sz w:val="22"/>
          <w:u w:val="single"/>
        </w:rPr>
        <w:t xml:space="preserve"> a </w:t>
      </w:r>
      <w:r>
        <w:rPr>
          <w:b/>
          <w:i w:val="0"/>
          <w:smallCaps w:val="0"/>
          <w:strike w:val="0"/>
          <w:sz w:val="24"/>
          <w:highlight w:val="cyan"/>
          <w:u w:val="single"/>
        </w:rPr>
        <w:t>standardization</w:t>
      </w:r>
      <w:r>
        <w:rPr>
          <w:b w:val="0"/>
          <w:i w:val="0"/>
          <w:smallCaps w:val="0"/>
          <w:strike w:val="0"/>
          <w:sz w:val="22"/>
          <w:highlight w:val="cyan"/>
          <w:u w:val="single"/>
        </w:rPr>
        <w:t xml:space="preserve"> of</w:t>
      </w:r>
      <w:r>
        <w:rPr>
          <w:b w:val="0"/>
          <w:i w:val="0"/>
          <w:smallCaps w:val="0"/>
          <w:strike w:val="0"/>
          <w:sz w:val="22"/>
          <w:u w:val="single"/>
        </w:rPr>
        <w:t xml:space="preserve"> this </w:t>
      </w:r>
      <w:r>
        <w:rPr>
          <w:b w:val="0"/>
          <w:i w:val="0"/>
          <w:smallCaps w:val="0"/>
          <w:strike w:val="0"/>
          <w:sz w:val="22"/>
          <w:highlight w:val="cyan"/>
          <w:u w:val="single"/>
        </w:rPr>
        <w:t>practice along with</w:t>
      </w:r>
      <w:r>
        <w:rPr>
          <w:b w:val="0"/>
          <w:i w:val="0"/>
          <w:smallCaps w:val="0"/>
          <w:strike w:val="0"/>
          <w:sz w:val="16"/>
          <w:u w:val="none"/>
        </w:rPr>
        <w:t xml:space="preserve"> the </w:t>
      </w:r>
      <w:r>
        <w:rPr>
          <w:b/>
          <w:i w:val="0"/>
          <w:smallCaps w:val="0"/>
          <w:strike w:val="0"/>
          <w:sz w:val="24"/>
          <w:u w:val="single"/>
        </w:rPr>
        <w:t xml:space="preserve">routine </w:t>
      </w:r>
      <w:r>
        <w:rPr>
          <w:b/>
          <w:i w:val="0"/>
          <w:smallCaps w:val="0"/>
          <w:strike w:val="0"/>
          <w:sz w:val="24"/>
          <w:highlight w:val="cyan"/>
          <w:u w:val="single"/>
        </w:rPr>
        <w:t>training</w:t>
      </w:r>
      <w:r>
        <w:rPr>
          <w:b w:val="0"/>
          <w:i w:val="0"/>
          <w:smallCaps w:val="0"/>
          <w:strike w:val="0"/>
          <w:sz w:val="22"/>
          <w:u w:val="single"/>
        </w:rPr>
        <w:t xml:space="preserve"> of</w:t>
      </w:r>
      <w:r>
        <w:rPr>
          <w:b w:val="0"/>
          <w:i w:val="0"/>
          <w:smallCaps w:val="0"/>
          <w:strike w:val="0"/>
          <w:sz w:val="16"/>
          <w:u w:val="none"/>
        </w:rPr>
        <w:t xml:space="preserve"> medical </w:t>
      </w:r>
      <w:r>
        <w:rPr>
          <w:b w:val="0"/>
          <w:i w:val="0"/>
          <w:smallCaps w:val="0"/>
          <w:strike w:val="0"/>
          <w:sz w:val="22"/>
          <w:u w:val="single"/>
        </w:rPr>
        <w:t xml:space="preserve">professionals </w:t>
      </w:r>
      <w:r>
        <w:rPr>
          <w:b w:val="0"/>
          <w:i w:val="0"/>
          <w:smallCaps w:val="0"/>
          <w:strike w:val="0"/>
          <w:sz w:val="22"/>
          <w:highlight w:val="cyan"/>
          <w:u w:val="single"/>
        </w:rPr>
        <w:t>to think</w:t>
      </w:r>
      <w:r>
        <w:rPr>
          <w:b w:val="0"/>
          <w:i w:val="0"/>
          <w:smallCaps w:val="0"/>
          <w:strike w:val="0"/>
          <w:sz w:val="22"/>
          <w:u w:val="single"/>
        </w:rPr>
        <w:t xml:space="preserve"> the </w:t>
      </w:r>
      <w:r>
        <w:rPr>
          <w:b w:val="0"/>
          <w:i w:val="0"/>
          <w:smallCaps w:val="0"/>
          <w:strike w:val="0"/>
          <w:sz w:val="22"/>
          <w:highlight w:val="cyan"/>
          <w:u w:val="single"/>
        </w:rPr>
        <w:t>practice is</w:t>
      </w:r>
      <w:r>
        <w:rPr>
          <w:b w:val="0"/>
          <w:i w:val="0"/>
          <w:smallCaps w:val="0"/>
          <w:strike w:val="0"/>
          <w:sz w:val="22"/>
          <w:u w:val="single"/>
        </w:rPr>
        <w:t xml:space="preserve"> </w:t>
      </w:r>
      <w:r>
        <w:rPr>
          <w:b/>
          <w:i w:val="0"/>
          <w:smallCaps w:val="0"/>
          <w:strike w:val="0"/>
          <w:sz w:val="24"/>
          <w:u w:val="single"/>
        </w:rPr>
        <w:t xml:space="preserve">morally </w:t>
      </w:r>
      <w:r>
        <w:rPr>
          <w:b/>
          <w:i w:val="0"/>
          <w:smallCaps w:val="0"/>
          <w:strike w:val="0"/>
          <w:sz w:val="24"/>
          <w:highlight w:val="cyan"/>
          <w:u w:val="single"/>
        </w:rPr>
        <w:t>required</w:t>
      </w:r>
      <w:r>
        <w:rPr>
          <w:b w:val="0"/>
          <w:i w:val="0"/>
          <w:smallCaps w:val="0"/>
          <w:strike w:val="0"/>
          <w:sz w:val="22"/>
          <w:u w:val="single"/>
        </w:rPr>
        <w:t xml:space="preserve">. Without the assumption of such ignorance the practice could never be even </w:t>
      </w:r>
      <w:r>
        <w:rPr>
          <w:b/>
          <w:i w:val="0"/>
          <w:smallCaps w:val="0"/>
          <w:strike w:val="0"/>
          <w:sz w:val="24"/>
          <w:u w:val="single"/>
        </w:rPr>
        <w:t>imagined</w:t>
      </w:r>
      <w:r>
        <w:rPr>
          <w:b w:val="0"/>
          <w:i w:val="0"/>
          <w:smallCaps w:val="0"/>
          <w:strike w:val="0"/>
          <w:sz w:val="16"/>
          <w:u w:val="none"/>
        </w:rPr>
        <w:t xml:space="preserve"> as felicitous. </w:t>
      </w:r>
      <w:r>
        <w:rPr>
          <w:b w:val="0"/>
          <w:i w:val="0"/>
          <w:smallCaps w:val="0"/>
          <w:strike w:val="0"/>
          <w:sz w:val="22"/>
          <w:highlight w:val="cyan"/>
          <w:u w:val="single"/>
        </w:rPr>
        <w:t>So it would go with</w:t>
      </w:r>
      <w:r>
        <w:rPr>
          <w:b w:val="0"/>
          <w:i w:val="0"/>
          <w:smallCaps w:val="0"/>
          <w:strike w:val="0"/>
          <w:sz w:val="16"/>
          <w:u w:val="none"/>
        </w:rPr>
        <w:t xml:space="preserve"> a long list of </w:t>
      </w:r>
      <w:r>
        <w:rPr>
          <w:b/>
          <w:i w:val="0"/>
          <w:smallCaps w:val="0"/>
          <w:strike w:val="0"/>
          <w:sz w:val="24"/>
          <w:highlight w:val="cyan"/>
          <w:u w:val="single"/>
        </w:rPr>
        <w:t>other</w:t>
      </w:r>
      <w:r>
        <w:rPr>
          <w:b/>
          <w:i w:val="0"/>
          <w:smallCaps w:val="0"/>
          <w:strike w:val="0"/>
          <w:sz w:val="24"/>
          <w:u w:val="single"/>
        </w:rPr>
        <w:t xml:space="preserve"> counterexample</w:t>
      </w:r>
      <w:r>
        <w:rPr>
          <w:b/>
          <w:i w:val="0"/>
          <w:smallCaps w:val="0"/>
          <w:strike w:val="0"/>
          <w:sz w:val="24"/>
          <w:highlight w:val="cyan"/>
          <w:u w:val="single"/>
        </w:rPr>
        <w:t>s</w:t>
      </w:r>
      <w:r>
        <w:rPr>
          <w:b w:val="0"/>
          <w:i w:val="0"/>
          <w:smallCaps w:val="0"/>
          <w:strike w:val="0"/>
          <w:sz w:val="22"/>
          <w:u w:val="single"/>
        </w:rPr>
        <w:t>. Is it OK to frame</w:t>
      </w:r>
      <w:r>
        <w:rPr>
          <w:b w:val="0"/>
          <w:i w:val="0"/>
          <w:smallCaps w:val="0"/>
          <w:strike w:val="0"/>
          <w:sz w:val="16"/>
          <w:u w:val="none"/>
        </w:rPr>
        <w:t xml:space="preserve"> an </w:t>
      </w:r>
      <w:r>
        <w:rPr>
          <w:b w:val="0"/>
          <w:i w:val="0"/>
          <w:smallCaps w:val="0"/>
          <w:strike w:val="0"/>
          <w:sz w:val="22"/>
          <w:u w:val="single"/>
        </w:rPr>
        <w:t>innocent person if doing so would stop a crime wave? Is it OK to drown your Aunt</w:t>
      </w:r>
      <w:r>
        <w:rPr>
          <w:b w:val="0"/>
          <w:i w:val="0"/>
          <w:smallCaps w:val="0"/>
          <w:strike w:val="0"/>
          <w:sz w:val="16"/>
          <w:u w:val="none"/>
        </w:rPr>
        <w:t xml:space="preserve"> Bea in a bathtub in order </w:t>
      </w:r>
      <w:r>
        <w:rPr>
          <w:b w:val="0"/>
          <w:i w:val="0"/>
          <w:smallCaps w:val="0"/>
          <w:strike w:val="0"/>
          <w:sz w:val="22"/>
          <w:u w:val="single"/>
        </w:rPr>
        <w:t>to secure her inheritance and then do good</w:t>
      </w:r>
      <w:r>
        <w:rPr>
          <w:b w:val="0"/>
          <w:i w:val="0"/>
          <w:smallCaps w:val="0"/>
          <w:strike w:val="0"/>
          <w:sz w:val="16"/>
          <w:u w:val="none"/>
        </w:rPr>
        <w:t xml:space="preserve"> with it</w:t>
      </w:r>
      <w:r>
        <w:rPr>
          <w:b w:val="0"/>
          <w:i w:val="0"/>
          <w:smallCaps w:val="0"/>
          <w:strike w:val="0"/>
          <w:sz w:val="22"/>
          <w:u w:val="single"/>
        </w:rPr>
        <w:t xml:space="preserve">? </w:t>
      </w:r>
      <w:r>
        <w:rPr>
          <w:b w:val="0"/>
          <w:i w:val="0"/>
          <w:smallCaps w:val="0"/>
          <w:strike w:val="0"/>
          <w:sz w:val="22"/>
          <w:highlight w:val="cyan"/>
          <w:u w:val="single"/>
        </w:rPr>
        <w:t>Is it OK to</w:t>
      </w:r>
      <w:r>
        <w:rPr>
          <w:b w:val="0"/>
          <w:i w:val="0"/>
          <w:smallCaps w:val="0"/>
          <w:strike w:val="0"/>
          <w:sz w:val="16"/>
          <w:u w:val="none"/>
        </w:rPr>
        <w:t xml:space="preserve"> publicly </w:t>
      </w:r>
      <w:r>
        <w:rPr>
          <w:b/>
          <w:i w:val="0"/>
          <w:smallCaps w:val="0"/>
          <w:strike w:val="0"/>
          <w:sz w:val="24"/>
          <w:highlight w:val="cyan"/>
          <w:u w:val="single"/>
        </w:rPr>
        <w:t>torture</w:t>
      </w:r>
      <w:r>
        <w:rPr>
          <w:b w:val="0"/>
          <w:i w:val="0"/>
          <w:smallCaps w:val="0"/>
          <w:strike w:val="0"/>
          <w:sz w:val="22"/>
          <w:u w:val="single"/>
        </w:rPr>
        <w:t xml:space="preserve"> prisoners </w:t>
      </w:r>
      <w:r>
        <w:rPr>
          <w:b w:val="0"/>
          <w:i w:val="0"/>
          <w:smallCaps w:val="0"/>
          <w:strike w:val="0"/>
          <w:sz w:val="22"/>
          <w:highlight w:val="cyan"/>
          <w:u w:val="single"/>
        </w:rPr>
        <w:t>for</w:t>
      </w:r>
      <w:r>
        <w:rPr>
          <w:b w:val="0"/>
          <w:i w:val="0"/>
          <w:smallCaps w:val="0"/>
          <w:strike w:val="0"/>
          <w:sz w:val="16"/>
          <w:u w:val="none"/>
        </w:rPr>
        <w:t xml:space="preserve"> the </w:t>
      </w:r>
      <w:r>
        <w:rPr>
          <w:b/>
          <w:i w:val="0"/>
          <w:smallCaps w:val="0"/>
          <w:strike w:val="0"/>
          <w:sz w:val="24"/>
          <w:u w:val="single"/>
        </w:rPr>
        <w:t>amusement</w:t>
      </w:r>
      <w:r>
        <w:rPr>
          <w:b w:val="0"/>
          <w:i w:val="0"/>
          <w:smallCaps w:val="0"/>
          <w:strike w:val="0"/>
          <w:sz w:val="22"/>
          <w:u w:val="single"/>
        </w:rPr>
        <w:t xml:space="preserve"> of the </w:t>
      </w:r>
      <w:r>
        <w:rPr>
          <w:b/>
          <w:i w:val="0"/>
          <w:smallCaps w:val="0"/>
          <w:strike w:val="0"/>
          <w:sz w:val="24"/>
          <w:u w:val="single"/>
        </w:rPr>
        <w:t xml:space="preserve">sadistic </w:t>
      </w:r>
      <w:r>
        <w:rPr>
          <w:b/>
          <w:i w:val="0"/>
          <w:smallCaps w:val="0"/>
          <w:strike w:val="0"/>
          <w:sz w:val="24"/>
          <w:highlight w:val="cyan"/>
          <w:u w:val="single"/>
        </w:rPr>
        <w:t>masses</w:t>
      </w:r>
      <w:r>
        <w:rPr>
          <w:b w:val="0"/>
          <w:i w:val="0"/>
          <w:smallCaps w:val="0"/>
          <w:strike w:val="0"/>
          <w:sz w:val="22"/>
          <w:highlight w:val="cyan"/>
          <w:u w:val="single"/>
        </w:rPr>
        <w:t>?</w:t>
      </w:r>
      <w:r>
        <w:rPr>
          <w:b w:val="0"/>
          <w:i w:val="0"/>
          <w:smallCaps w:val="0"/>
          <w:strike w:val="0"/>
          <w:sz w:val="16"/>
          <w:u w:val="none"/>
        </w:rPr>
        <w:t xml:space="preserve"> In each case the utilitarian is likely to respond by pointing out that </w:t>
      </w:r>
      <w:r>
        <w:rPr>
          <w:b w:val="0"/>
          <w:i w:val="0"/>
          <w:smallCaps w:val="0"/>
          <w:strike w:val="0"/>
          <w:sz w:val="22"/>
          <w:highlight w:val="cyan"/>
          <w:u w:val="single"/>
        </w:rPr>
        <w:t xml:space="preserve">justifying </w:t>
      </w:r>
      <w:r>
        <w:rPr>
          <w:b/>
          <w:i w:val="0"/>
          <w:smallCaps w:val="0"/>
          <w:strike w:val="0"/>
          <w:sz w:val="24"/>
          <w:highlight w:val="cyan"/>
          <w:u w:val="single"/>
        </w:rPr>
        <w:t>any</w:t>
      </w:r>
      <w:r>
        <w:rPr>
          <w:b/>
          <w:i w:val="0"/>
          <w:smallCaps w:val="0"/>
          <w:strike w:val="0"/>
          <w:sz w:val="24"/>
          <w:u w:val="single"/>
        </w:rPr>
        <w:t xml:space="preserve"> of these things</w:t>
      </w:r>
      <w:r>
        <w:rPr>
          <w:b w:val="0"/>
          <w:i w:val="0"/>
          <w:smallCaps w:val="0"/>
          <w:strike w:val="0"/>
          <w:sz w:val="22"/>
          <w:u w:val="single"/>
        </w:rPr>
        <w:t xml:space="preserve"> would </w:t>
      </w:r>
      <w:r>
        <w:rPr>
          <w:b w:val="0"/>
          <w:i w:val="0"/>
          <w:smallCaps w:val="0"/>
          <w:strike w:val="0"/>
          <w:sz w:val="22"/>
          <w:highlight w:val="cyan"/>
          <w:u w:val="single"/>
        </w:rPr>
        <w:t>entail setting up a world full of</w:t>
      </w:r>
      <w:r>
        <w:rPr>
          <w:b w:val="0"/>
          <w:i w:val="0"/>
          <w:smallCaps w:val="0"/>
          <w:strike w:val="0"/>
          <w:sz w:val="16"/>
          <w:u w:val="none"/>
        </w:rPr>
        <w:t xml:space="preserve"> motives, incentives, habits and </w:t>
      </w:r>
      <w:r>
        <w:rPr>
          <w:b w:val="0"/>
          <w:i w:val="0"/>
          <w:smallCaps w:val="0"/>
          <w:strike w:val="0"/>
          <w:sz w:val="22"/>
          <w:highlight w:val="cyan"/>
          <w:u w:val="single"/>
        </w:rPr>
        <w:t>virtues that would be</w:t>
      </w:r>
      <w:r>
        <w:rPr>
          <w:b w:val="0"/>
          <w:i w:val="0"/>
          <w:smallCaps w:val="0"/>
          <w:strike w:val="0"/>
          <w:sz w:val="16"/>
          <w:u w:val="none"/>
        </w:rPr>
        <w:t xml:space="preserve">— </w:t>
      </w:r>
      <w:r>
        <w:rPr>
          <w:b w:val="0"/>
          <w:i w:val="0"/>
          <w:smallCaps w:val="0"/>
          <w:strike w:val="0"/>
          <w:sz w:val="22"/>
          <w:highlight w:val="cyan"/>
          <w:u w:val="single"/>
        </w:rPr>
        <w:t>from</w:t>
      </w:r>
      <w:r>
        <w:rPr>
          <w:b w:val="0"/>
          <w:i w:val="0"/>
          <w:smallCaps w:val="0"/>
          <w:strike w:val="0"/>
          <w:sz w:val="16"/>
          <w:u w:val="none"/>
        </w:rPr>
        <w:t xml:space="preserve"> a </w:t>
      </w:r>
      <w:r>
        <w:rPr>
          <w:b/>
          <w:i w:val="0"/>
          <w:smallCaps w:val="0"/>
          <w:strike w:val="0"/>
          <w:sz w:val="24"/>
          <w:highlight w:val="cyan"/>
          <w:u w:val="single"/>
        </w:rPr>
        <w:t>utilitarian</w:t>
      </w:r>
      <w:r>
        <w:rPr>
          <w:b w:val="0"/>
          <w:i w:val="0"/>
          <w:smallCaps w:val="0"/>
          <w:strike w:val="0"/>
          <w:sz w:val="16"/>
          <w:u w:val="none"/>
        </w:rPr>
        <w:t xml:space="preserve"> point of </w:t>
      </w:r>
      <w:r>
        <w:rPr>
          <w:b w:val="0"/>
          <w:i w:val="0"/>
          <w:smallCaps w:val="0"/>
          <w:strike w:val="0"/>
          <w:sz w:val="22"/>
          <w:highlight w:val="cyan"/>
          <w:u w:val="single"/>
        </w:rPr>
        <w:t>view</w:t>
      </w:r>
      <w:r>
        <w:rPr>
          <w:b w:val="0"/>
          <w:i w:val="0"/>
          <w:smallCaps w:val="0"/>
          <w:strike w:val="0"/>
          <w:sz w:val="16"/>
          <w:u w:val="none"/>
        </w:rPr>
        <w:t>—</w:t>
      </w:r>
      <w:r>
        <w:rPr>
          <w:b/>
          <w:i w:val="0"/>
          <w:smallCaps w:val="0"/>
          <w:strike w:val="0"/>
          <w:sz w:val="24"/>
          <w:highlight w:val="cyan"/>
          <w:u w:val="single"/>
        </w:rPr>
        <w:t>perverse</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