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1. </w:t>
      </w:r>
      <w:r>
        <w:rPr>
          <w:b/>
          <w:i w:val="0"/>
          <w:smallCaps w:val="0"/>
          <w:strike w:val="0"/>
          <w:sz w:val="26"/>
          <w:u w:val="single"/>
        </w:rPr>
        <w:t>LEVERAGE</w:t>
      </w:r>
      <w:r>
        <w:rPr>
          <w:b/>
          <w:i w:val="0"/>
          <w:smallCaps w:val="0"/>
          <w:strike w:val="0"/>
          <w:sz w:val="26"/>
          <w:u w:val="none"/>
        </w:rPr>
        <w:t xml:space="preserve">---it suspends </w:t>
      </w:r>
      <w:r>
        <w:rPr>
          <w:b/>
          <w:i w:val="0"/>
          <w:smallCaps w:val="0"/>
          <w:strike w:val="0"/>
          <w:sz w:val="26"/>
          <w:u w:val="single"/>
        </w:rPr>
        <w:t>all</w:t>
      </w:r>
      <w:r>
        <w:rPr>
          <w:b/>
          <w:i w:val="0"/>
          <w:smallCaps w:val="0"/>
          <w:strike w:val="0"/>
          <w:sz w:val="26"/>
          <w:u w:val="none"/>
        </w:rPr>
        <w:t xml:space="preserve"> cooperation, not </w:t>
      </w:r>
      <w:r>
        <w:rPr>
          <w:b/>
          <w:i w:val="0"/>
          <w:smallCaps w:val="0"/>
          <w:strike w:val="0"/>
          <w:sz w:val="26"/>
          <w:u w:val="single"/>
        </w:rPr>
        <w:t>just</w:t>
      </w:r>
      <w:r>
        <w:rPr>
          <w:b/>
          <w:i w:val="0"/>
          <w:smallCaps w:val="0"/>
          <w:strike w:val="0"/>
          <w:sz w:val="26"/>
          <w:u w:val="none"/>
        </w:rPr>
        <w:t xml:space="preserve"> on intellectual property. That takes </w:t>
      </w:r>
      <w:r>
        <w:rPr>
          <w:b/>
          <w:i w:val="0"/>
          <w:smallCaps w:val="0"/>
          <w:strike w:val="0"/>
          <w:sz w:val="26"/>
          <w:u w:val="single"/>
        </w:rPr>
        <w:t>immigration</w:t>
      </w:r>
      <w:r>
        <w:rPr>
          <w:b/>
          <w:i w:val="0"/>
          <w:smallCaps w:val="0"/>
          <w:strike w:val="0"/>
          <w:sz w:val="26"/>
          <w:u w:val="none"/>
        </w:rPr>
        <w:t xml:space="preserve">, </w:t>
      </w:r>
      <w:r>
        <w:rPr>
          <w:b/>
          <w:i w:val="0"/>
          <w:smallCaps w:val="0"/>
          <w:strike w:val="0"/>
          <w:sz w:val="26"/>
          <w:u w:val="single"/>
        </w:rPr>
        <w:t>drugs</w:t>
      </w:r>
      <w:r>
        <w:rPr>
          <w:b/>
          <w:i w:val="0"/>
          <w:smallCaps w:val="0"/>
          <w:strike w:val="0"/>
          <w:sz w:val="26"/>
          <w:u w:val="none"/>
        </w:rPr>
        <w:t xml:space="preserve">, </w:t>
      </w:r>
      <w:r>
        <w:rPr>
          <w:b/>
          <w:i w:val="0"/>
          <w:smallCaps w:val="0"/>
          <w:strike w:val="0"/>
          <w:sz w:val="26"/>
          <w:u w:val="single"/>
        </w:rPr>
        <w:t>infrastructure</w:t>
      </w:r>
      <w:r>
        <w:rPr>
          <w:b/>
          <w:i w:val="0"/>
          <w:smallCaps w:val="0"/>
          <w:strike w:val="0"/>
          <w:sz w:val="26"/>
          <w:u w:val="none"/>
        </w:rPr>
        <w:t xml:space="preserve">, and </w:t>
      </w:r>
      <w:r>
        <w:rPr>
          <w:b/>
          <w:i w:val="0"/>
          <w:smallCaps w:val="0"/>
          <w:strike w:val="0"/>
          <w:sz w:val="26"/>
          <w:u w:val="single"/>
        </w:rPr>
        <w:t>environmental</w:t>
      </w:r>
      <w:r>
        <w:rPr>
          <w:b/>
          <w:i w:val="0"/>
          <w:smallCaps w:val="0"/>
          <w:strike w:val="0"/>
          <w:sz w:val="26"/>
          <w:u w:val="none"/>
        </w:rPr>
        <w:t xml:space="preserve"> policy off the table, </w:t>
      </w:r>
      <w:r>
        <w:rPr>
          <w:b/>
          <w:i w:val="0"/>
          <w:smallCaps w:val="0"/>
          <w:strike w:val="0"/>
          <w:sz w:val="26"/>
          <w:u w:val="single"/>
        </w:rPr>
        <w:t>forcing</w:t>
      </w:r>
      <w:r>
        <w:rPr>
          <w:b/>
          <w:i w:val="0"/>
          <w:smallCaps w:val="0"/>
          <w:strike w:val="0"/>
          <w:sz w:val="26"/>
          <w:u w:val="none"/>
        </w:rPr>
        <w:t xml:space="preserve"> the fed’s hand.</w:t>
      </w:r>
    </w:p>
    <w:p>
      <w:pPr>
        <w:spacing w:after="80"/>
      </w:pPr>
      <w:r>
        <w:rPr>
          <w:b/>
          <w:i w:val="0"/>
          <w:smallCaps w:val="0"/>
          <w:strike w:val="0"/>
          <w:sz w:val="26"/>
          <w:u w:val="none"/>
        </w:rPr>
        <w:t xml:space="preserve">Resevz ’17 </w:t>
      </w:r>
      <w:r>
        <w:rPr>
          <w:b w:val="0"/>
          <w:i w:val="0"/>
          <w:smallCaps w:val="0"/>
          <w:strike w:val="0"/>
          <w:u w:val="none"/>
        </w:rPr>
        <w:t>[Joshua and Heather; Spring 2017; Civil Attorney at the United States Department of Justice, J.D. from Yale University; Professor of Law at Yale University, J.D. from the University of Michigan, A.B. from Princeton University; Democracy: A Journal of Ideas, “Progressive Federalism: A User’s Guide,” no. 44]</w:t>
      </w:r>
    </w:p>
    <w:p>
      <w:pPr>
        <w:spacing w:after="60"/>
      </w:pPr>
      <w:r>
        <w:rPr>
          <w:b w:val="0"/>
          <w:i w:val="0"/>
          <w:smallCaps w:val="0"/>
          <w:strike w:val="0"/>
          <w:sz w:val="16"/>
          <w:u w:val="none"/>
        </w:rPr>
        <w:t xml:space="preserve">But if progressives can simply look outside the Beltway, they will find that they still have access to one of </w:t>
      </w:r>
      <w:r>
        <w:rPr>
          <w:b w:val="0"/>
          <w:i w:val="0"/>
          <w:smallCaps w:val="0"/>
          <w:strike w:val="0"/>
          <w:sz w:val="22"/>
          <w:highlight w:val="cyan"/>
          <w:u w:val="single"/>
        </w:rPr>
        <w:t>the</w:t>
      </w:r>
      <w:r>
        <w:rPr>
          <w:b w:val="0"/>
          <w:i w:val="0"/>
          <w:smallCaps w:val="0"/>
          <w:strike w:val="0"/>
          <w:sz w:val="22"/>
          <w:u w:val="single"/>
        </w:rPr>
        <w:t xml:space="preserve"> most </w:t>
      </w:r>
      <w:r>
        <w:rPr>
          <w:b/>
          <w:i w:val="0"/>
          <w:smallCaps w:val="0"/>
          <w:strike w:val="0"/>
          <w:sz w:val="24"/>
          <w:u w:val="single"/>
        </w:rPr>
        <w:t xml:space="preserve">powerful </w:t>
      </w:r>
      <w:r>
        <w:rPr>
          <w:b/>
          <w:i w:val="0"/>
          <w:smallCaps w:val="0"/>
          <w:strike w:val="0"/>
          <w:sz w:val="24"/>
          <w:highlight w:val="cyan"/>
          <w:u w:val="single"/>
        </w:rPr>
        <w:t>weapon</w:t>
      </w:r>
      <w:r>
        <w:rPr>
          <w:b w:val="0"/>
          <w:i w:val="0"/>
          <w:smallCaps w:val="0"/>
          <w:strike w:val="0"/>
          <w:sz w:val="22"/>
          <w:u w:val="single"/>
        </w:rPr>
        <w:t xml:space="preserve">s </w:t>
      </w:r>
      <w:r>
        <w:rPr>
          <w:b w:val="0"/>
          <w:i w:val="0"/>
          <w:smallCaps w:val="0"/>
          <w:strike w:val="0"/>
          <w:sz w:val="22"/>
          <w:highlight w:val="cyan"/>
          <w:u w:val="single"/>
        </w:rPr>
        <w:t xml:space="preserve">in politics: </w:t>
      </w:r>
      <w:r>
        <w:rPr>
          <w:b/>
          <w:i w:val="0"/>
          <w:smallCaps w:val="0"/>
          <w:strike w:val="0"/>
          <w:sz w:val="24"/>
          <w:highlight w:val="cyan"/>
          <w:u w:val="single"/>
        </w:rPr>
        <w:t>federalism</w:t>
      </w:r>
      <w:r>
        <w:rPr>
          <w:b w:val="0"/>
          <w:i w:val="0"/>
          <w:smallCaps w:val="0"/>
          <w:strike w:val="0"/>
          <w:sz w:val="16"/>
          <w:u w:val="none"/>
        </w:rPr>
        <w:t xml:space="preserve">. Using the power they wield in </w:t>
      </w:r>
      <w:r>
        <w:rPr>
          <w:b w:val="0"/>
          <w:i w:val="0"/>
          <w:smallCaps w:val="0"/>
          <w:strike w:val="0"/>
          <w:sz w:val="22"/>
          <w:highlight w:val="cyan"/>
          <w:u w:val="single"/>
        </w:rPr>
        <w:t>states</w:t>
      </w:r>
      <w:r>
        <w:rPr>
          <w:b w:val="0"/>
          <w:i w:val="0"/>
          <w:smallCaps w:val="0"/>
          <w:strike w:val="0"/>
          <w:sz w:val="22"/>
          <w:u w:val="single"/>
        </w:rPr>
        <w:t xml:space="preserve"> and cities</w:t>
      </w:r>
      <w:r>
        <w:rPr>
          <w:b w:val="0"/>
          <w:i w:val="0"/>
          <w:smallCaps w:val="0"/>
          <w:strike w:val="0"/>
          <w:sz w:val="16"/>
          <w:u w:val="none"/>
        </w:rPr>
        <w:t xml:space="preserve"> across the country, progressives can do a good deal more than mourn and obstruct. They can resist Washington overreach, </w:t>
      </w:r>
      <w:r>
        <w:rPr>
          <w:b w:val="0"/>
          <w:i w:val="0"/>
          <w:smallCaps w:val="0"/>
          <w:strike w:val="0"/>
          <w:sz w:val="22"/>
          <w:highlight w:val="cyan"/>
          <w:u w:val="single"/>
        </w:rPr>
        <w:t>shape</w:t>
      </w:r>
      <w:r>
        <w:rPr>
          <w:b w:val="0"/>
          <w:i w:val="0"/>
          <w:smallCaps w:val="0"/>
          <w:strike w:val="0"/>
          <w:sz w:val="22"/>
          <w:u w:val="single"/>
        </w:rPr>
        <w:t xml:space="preserve"> </w:t>
      </w:r>
      <w:r>
        <w:rPr>
          <w:b/>
          <w:i w:val="0"/>
          <w:smallCaps w:val="0"/>
          <w:strike w:val="0"/>
          <w:sz w:val="24"/>
          <w:u w:val="single"/>
        </w:rPr>
        <w:t xml:space="preserve">national </w:t>
      </w:r>
      <w:r>
        <w:rPr>
          <w:b/>
          <w:i w:val="0"/>
          <w:smallCaps w:val="0"/>
          <w:strike w:val="0"/>
          <w:sz w:val="24"/>
          <w:highlight w:val="cyan"/>
          <w:u w:val="single"/>
        </w:rPr>
        <w:t>policies</w:t>
      </w:r>
      <w:r>
        <w:rPr>
          <w:b w:val="0"/>
          <w:i w:val="0"/>
          <w:smallCaps w:val="0"/>
          <w:strike w:val="0"/>
          <w:sz w:val="22"/>
          <w:highlight w:val="cyan"/>
          <w:u w:val="single"/>
        </w:rPr>
        <w:t>, and</w:t>
      </w:r>
      <w:r>
        <w:rPr>
          <w:b w:val="0"/>
          <w:i w:val="0"/>
          <w:smallCaps w:val="0"/>
          <w:strike w:val="0"/>
          <w:sz w:val="22"/>
          <w:u w:val="single"/>
        </w:rPr>
        <w:t xml:space="preserve"> force the Republicans to compromise</w:t>
      </w:r>
      <w:r>
        <w:rPr>
          <w:b w:val="0"/>
          <w:i w:val="0"/>
          <w:smallCaps w:val="0"/>
          <w:strike w:val="0"/>
          <w:sz w:val="16"/>
          <w:u w:val="none"/>
        </w:rPr>
        <w:t xml:space="preserve">. Cities and states have long been at the center of the fight over national values. And it’s time progressives recognized that federalism isn’t just for conservatives. </w:t>
      </w:r>
    </w:p>
    <w:p>
      <w:pPr>
        <w:spacing w:after="60"/>
      </w:pPr>
      <w:r>
        <w:rPr>
          <w:b w:val="0"/>
          <w:i w:val="0"/>
          <w:smallCaps w:val="0"/>
          <w:strike w:val="0"/>
          <w:sz w:val="16"/>
          <w:u w:val="none"/>
        </w:rPr>
        <w:t xml:space="preserve">Unfortunately, the moment one mentions federalism many progressives stop listening. The language of “states’ rights” has an ugly history, invoked to shield slavery and Jim Crow. Federalism’s checkered past led political scientist William H. Riker to remark in 1964 that “if one disapproves of racism, one should disapprove of federalism.” Even today, many progressives think of federalism as a parochial anachronism, better suited for stymieing change than for effecting it. But they are making a mistake. This is not your father’s federalism. These days, state and local governments are often led by dissenters and racial minorities, the two groups progressives think have the most to fear from federalism. And this has allowed them to not only </w:t>
      </w:r>
      <w:r>
        <w:rPr>
          <w:b w:val="0"/>
          <w:i w:val="0"/>
          <w:smallCaps w:val="0"/>
          <w:strike w:val="0"/>
          <w:sz w:val="22"/>
          <w:u w:val="single"/>
        </w:rPr>
        <w:t xml:space="preserve">take advantage of the </w:t>
      </w:r>
      <w:r>
        <w:rPr>
          <w:b/>
          <w:i w:val="0"/>
          <w:smallCaps w:val="0"/>
          <w:strike w:val="0"/>
          <w:sz w:val="24"/>
          <w:u w:val="single"/>
        </w:rPr>
        <w:t>enormous power</w:t>
      </w:r>
      <w:r>
        <w:rPr>
          <w:b w:val="0"/>
          <w:i w:val="0"/>
          <w:smallCaps w:val="0"/>
          <w:strike w:val="0"/>
          <w:sz w:val="22"/>
          <w:u w:val="single"/>
        </w:rPr>
        <w:t xml:space="preserve"> that federalism confers</w:t>
      </w:r>
      <w:r>
        <w:rPr>
          <w:b w:val="0"/>
          <w:i w:val="0"/>
          <w:smallCaps w:val="0"/>
          <w:strike w:val="0"/>
          <w:sz w:val="16"/>
          <w:u w:val="none"/>
        </w:rPr>
        <w:t xml:space="preserve"> within their own cities and states, but </w:t>
      </w:r>
      <w:r>
        <w:rPr>
          <w:b w:val="0"/>
          <w:i w:val="0"/>
          <w:smallCaps w:val="0"/>
          <w:strike w:val="0"/>
          <w:sz w:val="22"/>
          <w:u w:val="single"/>
        </w:rPr>
        <w:t xml:space="preserve">to affect national debates, influence national policy, and </w:t>
      </w:r>
      <w:r>
        <w:rPr>
          <w:b w:val="0"/>
          <w:i w:val="0"/>
          <w:smallCaps w:val="0"/>
          <w:strike w:val="0"/>
          <w:sz w:val="22"/>
          <w:highlight w:val="cyan"/>
          <w:u w:val="single"/>
        </w:rPr>
        <w:t>force</w:t>
      </w:r>
      <w:r>
        <w:rPr>
          <w:b w:val="0"/>
          <w:i w:val="0"/>
          <w:smallCaps w:val="0"/>
          <w:strike w:val="0"/>
          <w:sz w:val="22"/>
          <w:u w:val="single"/>
        </w:rPr>
        <w:t xml:space="preserve"> </w:t>
      </w:r>
      <w:r>
        <w:rPr>
          <w:b/>
          <w:i w:val="0"/>
          <w:smallCaps w:val="0"/>
          <w:strike w:val="0"/>
          <w:sz w:val="24"/>
          <w:u w:val="single"/>
        </w:rPr>
        <w:t xml:space="preserve">national </w:t>
      </w:r>
      <w:r>
        <w:rPr>
          <w:b/>
          <w:i w:val="0"/>
          <w:smallCaps w:val="0"/>
          <w:strike w:val="0"/>
          <w:sz w:val="24"/>
          <w:highlight w:val="cyan"/>
          <w:u w:val="single"/>
        </w:rPr>
        <w:t>actors</w:t>
      </w:r>
      <w:r>
        <w:rPr>
          <w:b w:val="0"/>
          <w:i w:val="0"/>
          <w:smallCaps w:val="0"/>
          <w:strike w:val="0"/>
          <w:sz w:val="22"/>
          <w:highlight w:val="cyan"/>
          <w:u w:val="single"/>
        </w:rPr>
        <w:t xml:space="preserve"> to</w:t>
      </w:r>
      <w:r>
        <w:rPr>
          <w:b w:val="0"/>
          <w:i w:val="0"/>
          <w:smallCaps w:val="0"/>
          <w:strike w:val="0"/>
          <w:sz w:val="22"/>
          <w:u w:val="single"/>
        </w:rPr>
        <w:t xml:space="preserve"> the </w:t>
      </w:r>
      <w:r>
        <w:rPr>
          <w:b/>
          <w:i w:val="0"/>
          <w:smallCaps w:val="0"/>
          <w:strike w:val="0"/>
          <w:sz w:val="24"/>
          <w:highlight w:val="cyan"/>
          <w:u w:val="single"/>
        </w:rPr>
        <w:t>bargain</w:t>
      </w:r>
      <w:r>
        <w:rPr>
          <w:b w:val="0"/>
          <w:i w:val="0"/>
          <w:smallCaps w:val="0"/>
          <w:strike w:val="0"/>
          <w:sz w:val="22"/>
          <w:u w:val="single"/>
        </w:rPr>
        <w:t>ing table. Their success shows that federalism is a</w:t>
      </w:r>
      <w:r>
        <w:rPr>
          <w:b w:val="0"/>
          <w:i w:val="0"/>
          <w:smallCaps w:val="0"/>
          <w:strike w:val="0"/>
          <w:sz w:val="16"/>
          <w:u w:val="none"/>
        </w:rPr>
        <w:t xml:space="preserve"> neutral and </w:t>
      </w:r>
      <w:r>
        <w:rPr>
          <w:b w:val="0"/>
          <w:i w:val="0"/>
          <w:smallCaps w:val="0"/>
          <w:strike w:val="0"/>
          <w:sz w:val="22"/>
          <w:u w:val="single"/>
        </w:rPr>
        <w:t>powerful tool</w:t>
      </w:r>
      <w:r>
        <w:rPr>
          <w:b w:val="0"/>
          <w:i w:val="0"/>
          <w:smallCaps w:val="0"/>
          <w:strike w:val="0"/>
          <w:sz w:val="16"/>
          <w:u w:val="none"/>
        </w:rPr>
        <w:t xml:space="preserve"> for change, not an intrinsically conservative quirk of U.S. government. </w:t>
      </w:r>
    </w:p>
    <w:p>
      <w:pPr>
        <w:spacing w:after="60"/>
      </w:pPr>
      <w:r>
        <w:rPr>
          <w:b w:val="0"/>
          <w:i w:val="0"/>
          <w:smallCaps w:val="0"/>
          <w:strike w:val="0"/>
          <w:sz w:val="16"/>
          <w:u w:val="none"/>
        </w:rPr>
        <w:t xml:space="preserve">The call for progressive federalism is not a new one. In 2004, Duke law professor Ernie Young invited liberals to come to the “Dark Side” and embrace the power of the states. (And one of the authors of this essay has spent more than a decade arguing—including in the pages of this journal— that federalism doesn’t have a political valence.) But having a Democrat in the White House was just too tempting for most progressives. They turned their attention to Washington while neglecting what was going on in California, Massachusetts, or New York City. We suspect that most progressives aren’t even aware that the Democrats have lost 27 state legislative chambers since 2008. But perhaps the 2016 election will help progressives shake loose the notion that D.C. is the center of the political universe. </w:t>
      </w:r>
    </w:p>
    <w:p>
      <w:pPr>
        <w:spacing w:after="60"/>
      </w:pPr>
      <w:r>
        <w:rPr>
          <w:b w:val="0"/>
          <w:i w:val="0"/>
          <w:smallCaps w:val="0"/>
          <w:strike w:val="0"/>
          <w:sz w:val="16"/>
          <w:u w:val="none"/>
        </w:rPr>
        <w:t xml:space="preserve">Needless to say, though, the devil is in the details. So below we offer a “user’s guide” that identifies four ways that progressive leaders—from Jerry Brown and Bill de Blasio to small-city mayors—can push back against federal policy and force compromise. And, in doing so, we hope to persuade even the most fervent nationalist to become a fan of federalism. While we fashion this as a progressive user’s guide, it could, in theory, work just as well for conservatives should they lose the presidency in 2020. That’s precisely the point. </w:t>
      </w:r>
    </w:p>
    <w:p>
      <w:pPr>
        <w:spacing w:after="60"/>
      </w:pPr>
      <w:r>
        <w:rPr>
          <w:b w:val="0"/>
          <w:i w:val="0"/>
          <w:smallCaps w:val="0"/>
          <w:strike w:val="0"/>
          <w:sz w:val="16"/>
          <w:u w:val="none"/>
        </w:rPr>
        <w:t xml:space="preserve">Types of Resistance </w:t>
      </w:r>
    </w:p>
    <w:p>
      <w:pPr>
        <w:spacing w:after="60"/>
      </w:pPr>
      <w:r>
        <w:rPr>
          <w:b w:val="0"/>
          <w:i w:val="0"/>
          <w:smallCaps w:val="0"/>
          <w:strike w:val="0"/>
          <w:sz w:val="16"/>
          <w:u w:val="none"/>
        </w:rPr>
        <w:t xml:space="preserve">We often forget that </w:t>
      </w:r>
      <w:r>
        <w:rPr>
          <w:b w:val="0"/>
          <w:i w:val="0"/>
          <w:smallCaps w:val="0"/>
          <w:strike w:val="0"/>
          <w:sz w:val="22"/>
          <w:highlight w:val="cyan"/>
          <w:u w:val="single"/>
        </w:rPr>
        <w:t xml:space="preserve">the </w:t>
      </w:r>
      <w:r>
        <w:rPr>
          <w:b/>
          <w:i w:val="0"/>
          <w:smallCaps w:val="0"/>
          <w:strike w:val="0"/>
          <w:sz w:val="24"/>
          <w:highlight w:val="cyan"/>
          <w:u w:val="single"/>
        </w:rPr>
        <w:t>fed</w:t>
      </w:r>
      <w:r>
        <w:rPr>
          <w:b w:val="0"/>
          <w:i w:val="0"/>
          <w:smallCaps w:val="0"/>
          <w:strike w:val="0"/>
          <w:sz w:val="16"/>
          <w:u w:val="none"/>
        </w:rPr>
        <w:t>eral government</w:t>
      </w:r>
      <w:r>
        <w:rPr>
          <w:b/>
          <w:i w:val="0"/>
          <w:smallCaps w:val="0"/>
          <w:strike w:val="0"/>
          <w:sz w:val="24"/>
          <w:highlight w:val="cyan"/>
          <w:u w:val="single"/>
        </w:rPr>
        <w:t>’s</w:t>
      </w:r>
      <w:r>
        <w:rPr>
          <w:b w:val="0"/>
          <w:i w:val="0"/>
          <w:smallCaps w:val="0"/>
          <w:strike w:val="0"/>
          <w:sz w:val="22"/>
          <w:highlight w:val="cyan"/>
          <w:u w:val="single"/>
        </w:rPr>
        <w:t xml:space="preserve"> </w:t>
      </w:r>
      <w:r>
        <w:rPr>
          <w:b/>
          <w:i w:val="0"/>
          <w:smallCaps w:val="0"/>
          <w:strike w:val="0"/>
          <w:sz w:val="24"/>
          <w:highlight w:val="cyan"/>
          <w:u w:val="single"/>
        </w:rPr>
        <w:t>admin</w:t>
      </w:r>
      <w:r>
        <w:rPr>
          <w:b w:val="0"/>
          <w:i w:val="0"/>
          <w:smallCaps w:val="0"/>
          <w:strike w:val="0"/>
          <w:sz w:val="22"/>
          <w:u w:val="single"/>
        </w:rPr>
        <w:t>istrative</w:t>
      </w:r>
      <w:r>
        <w:rPr>
          <w:b w:val="0"/>
          <w:i w:val="0"/>
          <w:smallCaps w:val="0"/>
          <w:strike w:val="0"/>
          <w:sz w:val="22"/>
          <w:u w:val="single"/>
        </w:rPr>
        <w:t xml:space="preserve"> </w:t>
      </w:r>
      <w:r>
        <w:rPr>
          <w:b w:val="0"/>
          <w:i w:val="0"/>
          <w:smallCaps w:val="0"/>
          <w:strike w:val="0"/>
          <w:sz w:val="22"/>
          <w:highlight w:val="cyan"/>
          <w:u w:val="single"/>
        </w:rPr>
        <w:t xml:space="preserve">capacity is </w:t>
      </w:r>
      <w:r>
        <w:rPr>
          <w:b/>
          <w:i w:val="0"/>
          <w:smallCaps w:val="0"/>
          <w:strike w:val="0"/>
          <w:sz w:val="24"/>
          <w:highlight w:val="cyan"/>
          <w:u w:val="single"/>
        </w:rPr>
        <w:t>modest</w:t>
      </w:r>
      <w:r>
        <w:rPr>
          <w:b w:val="0"/>
          <w:i w:val="0"/>
          <w:smallCaps w:val="0"/>
          <w:strike w:val="0"/>
          <w:sz w:val="16"/>
          <w:u w:val="none"/>
        </w:rPr>
        <w:t xml:space="preserve">, relatively speaking. Excluding the military, </w:t>
      </w:r>
      <w:r>
        <w:rPr>
          <w:b w:val="0"/>
          <w:i w:val="0"/>
          <w:smallCaps w:val="0"/>
          <w:strike w:val="0"/>
          <w:sz w:val="22"/>
          <w:u w:val="single"/>
        </w:rPr>
        <w:t xml:space="preserve">it </w:t>
      </w:r>
      <w:r>
        <w:rPr>
          <w:b w:val="0"/>
          <w:i w:val="0"/>
          <w:smallCaps w:val="0"/>
          <w:strike w:val="0"/>
          <w:sz w:val="22"/>
          <w:highlight w:val="cyan"/>
          <w:u w:val="single"/>
        </w:rPr>
        <w:t xml:space="preserve">employs </w:t>
      </w:r>
      <w:r>
        <w:rPr>
          <w:b/>
          <w:i w:val="0"/>
          <w:smallCaps w:val="0"/>
          <w:strike w:val="0"/>
          <w:sz w:val="24"/>
          <w:highlight w:val="cyan"/>
          <w:u w:val="single"/>
        </w:rPr>
        <w:t>just</w:t>
      </w:r>
      <w:r>
        <w:rPr>
          <w:b w:val="0"/>
          <w:i w:val="0"/>
          <w:smallCaps w:val="0"/>
          <w:strike w:val="0"/>
          <w:sz w:val="22"/>
          <w:u w:val="single"/>
        </w:rPr>
        <w:t xml:space="preserve"> short of </w:t>
      </w:r>
      <w:r>
        <w:rPr>
          <w:b w:val="0"/>
          <w:i w:val="0"/>
          <w:smallCaps w:val="0"/>
          <w:strike w:val="0"/>
          <w:sz w:val="22"/>
          <w:highlight w:val="cyan"/>
          <w:u w:val="single"/>
        </w:rPr>
        <w:t>three million</w:t>
      </w:r>
      <w:r>
        <w:rPr>
          <w:b w:val="0"/>
          <w:i w:val="0"/>
          <w:smallCaps w:val="0"/>
          <w:strike w:val="0"/>
          <w:sz w:val="22"/>
          <w:u w:val="single"/>
        </w:rPr>
        <w:t xml:space="preserve"> personnel. </w:t>
      </w:r>
      <w:r>
        <w:rPr>
          <w:b w:val="0"/>
          <w:i w:val="0"/>
          <w:smallCaps w:val="0"/>
          <w:strike w:val="0"/>
          <w:sz w:val="22"/>
          <w:highlight w:val="cyan"/>
          <w:u w:val="single"/>
        </w:rPr>
        <w:t>Its</w:t>
      </w:r>
      <w:r>
        <w:rPr>
          <w:b w:val="0"/>
          <w:i w:val="0"/>
          <w:smallCaps w:val="0"/>
          <w:strike w:val="0"/>
          <w:sz w:val="22"/>
          <w:u w:val="single"/>
        </w:rPr>
        <w:t xml:space="preserve"> 2015 </w:t>
      </w:r>
      <w:r>
        <w:rPr>
          <w:b w:val="0"/>
          <w:i w:val="0"/>
          <w:smallCaps w:val="0"/>
          <w:strike w:val="0"/>
          <w:sz w:val="22"/>
          <w:highlight w:val="cyan"/>
          <w:u w:val="single"/>
        </w:rPr>
        <w:t>budget</w:t>
      </w:r>
      <w:r>
        <w:rPr>
          <w:b w:val="0"/>
          <w:i w:val="0"/>
          <w:smallCaps w:val="0"/>
          <w:strike w:val="0"/>
          <w:sz w:val="16"/>
          <w:u w:val="none"/>
        </w:rPr>
        <w:t xml:space="preserve"> (excluding defense, Social Security, and mandatory spending obligations) </w:t>
      </w:r>
      <w:r>
        <w:rPr>
          <w:b w:val="0"/>
          <w:i w:val="0"/>
          <w:smallCaps w:val="0"/>
          <w:strike w:val="0"/>
          <w:sz w:val="22"/>
          <w:u w:val="single"/>
        </w:rPr>
        <w:t xml:space="preserve">was </w:t>
      </w:r>
      <w:r>
        <w:rPr>
          <w:b w:val="0"/>
          <w:i w:val="0"/>
          <w:smallCaps w:val="0"/>
          <w:strike w:val="0"/>
          <w:sz w:val="22"/>
          <w:highlight w:val="cyan"/>
          <w:u w:val="single"/>
        </w:rPr>
        <w:t>less than $600</w:t>
      </w:r>
      <w:r>
        <w:rPr>
          <w:b w:val="0"/>
          <w:i w:val="0"/>
          <w:smallCaps w:val="0"/>
          <w:strike w:val="0"/>
          <w:sz w:val="22"/>
          <w:u w:val="single"/>
        </w:rPr>
        <w:t xml:space="preserve"> billion. Together, </w:t>
      </w:r>
      <w:r>
        <w:rPr>
          <w:b/>
          <w:i w:val="0"/>
          <w:smallCaps w:val="0"/>
          <w:strike w:val="0"/>
          <w:sz w:val="24"/>
          <w:highlight w:val="cyan"/>
          <w:u w:val="single"/>
        </w:rPr>
        <w:t>state</w:t>
      </w:r>
      <w:r>
        <w:rPr>
          <w:b w:val="0"/>
          <w:i w:val="0"/>
          <w:smallCaps w:val="0"/>
          <w:strike w:val="0"/>
          <w:sz w:val="16"/>
          <w:u w:val="none"/>
        </w:rPr>
        <w:t xml:space="preserve"> and local government</w:t>
      </w:r>
      <w:r>
        <w:rPr>
          <w:b/>
          <w:i w:val="0"/>
          <w:smallCaps w:val="0"/>
          <w:strike w:val="0"/>
          <w:sz w:val="24"/>
          <w:highlight w:val="cyan"/>
          <w:u w:val="single"/>
        </w:rPr>
        <w:t>s</w:t>
      </w:r>
      <w:r>
        <w:rPr>
          <w:b w:val="0"/>
          <w:i w:val="0"/>
          <w:smallCaps w:val="0"/>
          <w:strike w:val="0"/>
          <w:sz w:val="22"/>
          <w:highlight w:val="cyan"/>
          <w:u w:val="single"/>
        </w:rPr>
        <w:t xml:space="preserve"> </w:t>
      </w:r>
      <w:r>
        <w:rPr>
          <w:b/>
          <w:i w:val="0"/>
          <w:smallCaps w:val="0"/>
          <w:strike w:val="0"/>
          <w:sz w:val="24"/>
          <w:highlight w:val="cyan"/>
          <w:u w:val="single"/>
        </w:rPr>
        <w:t>dwarf</w:t>
      </w:r>
      <w:r>
        <w:rPr>
          <w:b w:val="0"/>
          <w:i w:val="0"/>
          <w:smallCaps w:val="0"/>
          <w:strike w:val="0"/>
          <w:sz w:val="22"/>
          <w:highlight w:val="cyan"/>
          <w:u w:val="single"/>
        </w:rPr>
        <w:t xml:space="preserve"> these</w:t>
      </w:r>
      <w:r>
        <w:rPr>
          <w:b w:val="0"/>
          <w:i w:val="0"/>
          <w:smallCaps w:val="0"/>
          <w:strike w:val="0"/>
          <w:sz w:val="22"/>
          <w:u w:val="single"/>
        </w:rPr>
        <w:t xml:space="preserve"> figures, </w:t>
      </w:r>
      <w:r>
        <w:rPr>
          <w:b w:val="0"/>
          <w:i w:val="0"/>
          <w:smallCaps w:val="0"/>
          <w:strike w:val="0"/>
          <w:sz w:val="22"/>
          <w:highlight w:val="cyan"/>
          <w:u w:val="single"/>
        </w:rPr>
        <w:t>with</w:t>
      </w:r>
      <w:r>
        <w:rPr>
          <w:b w:val="0"/>
          <w:i w:val="0"/>
          <w:smallCaps w:val="0"/>
          <w:strike w:val="0"/>
          <w:sz w:val="22"/>
          <w:u w:val="single"/>
        </w:rPr>
        <w:t xml:space="preserve"> more than </w:t>
      </w:r>
      <w:r>
        <w:rPr>
          <w:b/>
          <w:i w:val="0"/>
          <w:smallCaps w:val="0"/>
          <w:strike w:val="0"/>
          <w:sz w:val="24"/>
          <w:highlight w:val="cyan"/>
          <w:u w:val="single"/>
        </w:rPr>
        <w:t>14</w:t>
      </w:r>
      <w:r>
        <w:rPr>
          <w:b/>
          <w:i w:val="0"/>
          <w:smallCaps w:val="0"/>
          <w:strike w:val="0"/>
          <w:sz w:val="24"/>
          <w:u w:val="single"/>
        </w:rPr>
        <w:t xml:space="preserve"> million</w:t>
      </w:r>
      <w:r>
        <w:rPr>
          <w:b w:val="0"/>
          <w:i w:val="0"/>
          <w:smallCaps w:val="0"/>
          <w:strike w:val="0"/>
          <w:sz w:val="22"/>
          <w:u w:val="single"/>
        </w:rPr>
        <w:t xml:space="preserve"> workers </w:t>
      </w:r>
      <w:r>
        <w:rPr>
          <w:b w:val="0"/>
          <w:i w:val="0"/>
          <w:smallCaps w:val="0"/>
          <w:strike w:val="0"/>
          <w:sz w:val="22"/>
          <w:highlight w:val="cyan"/>
          <w:u w:val="single"/>
        </w:rPr>
        <w:t>and</w:t>
      </w:r>
      <w:r>
        <w:rPr>
          <w:b w:val="0"/>
          <w:i w:val="0"/>
          <w:smallCaps w:val="0"/>
          <w:strike w:val="0"/>
          <w:sz w:val="16"/>
          <w:u w:val="none"/>
        </w:rPr>
        <w:t xml:space="preserve"> a combined budget of more than </w:t>
      </w:r>
      <w:r>
        <w:rPr>
          <w:b/>
          <w:i w:val="0"/>
          <w:smallCaps w:val="0"/>
          <w:strike w:val="0"/>
          <w:sz w:val="24"/>
          <w:highlight w:val="cyan"/>
          <w:u w:val="single"/>
        </w:rPr>
        <w:t>$2.5 trillion</w:t>
      </w:r>
      <w:r>
        <w:rPr>
          <w:b w:val="0"/>
          <w:i w:val="0"/>
          <w:smallCaps w:val="0"/>
          <w:strike w:val="0"/>
          <w:sz w:val="16"/>
          <w:u w:val="none"/>
        </w:rPr>
        <w:t xml:space="preserve">. </w:t>
      </w:r>
    </w:p>
    <w:p>
      <w:pPr>
        <w:spacing w:after="60"/>
      </w:pPr>
      <w:r>
        <w:rPr>
          <w:b w:val="0"/>
          <w:i w:val="0"/>
          <w:smallCaps w:val="0"/>
          <w:strike w:val="0"/>
          <w:sz w:val="16"/>
          <w:u w:val="none"/>
        </w:rPr>
        <w:t xml:space="preserve">Because of this, Washington can’t go it alone. </w:t>
      </w:r>
      <w:r>
        <w:rPr>
          <w:b w:val="0"/>
          <w:i w:val="0"/>
          <w:smallCaps w:val="0"/>
          <w:strike w:val="0"/>
          <w:sz w:val="22"/>
          <w:u w:val="single"/>
        </w:rPr>
        <w:t>When Congress</w:t>
      </w:r>
      <w:r>
        <w:rPr>
          <w:b w:val="0"/>
          <w:i w:val="0"/>
          <w:smallCaps w:val="0"/>
          <w:strike w:val="0"/>
          <w:sz w:val="22"/>
          <w:u w:val="single"/>
        </w:rPr>
        <w:t xml:space="preserve"> makes a law, it often lacks the </w:t>
      </w:r>
      <w:r>
        <w:rPr>
          <w:b w:val="0"/>
          <w:i w:val="0"/>
          <w:smallCaps w:val="0"/>
          <w:strike w:val="0"/>
          <w:sz w:val="22"/>
          <w:u w:val="single"/>
        </w:rPr>
        <w:t>resources</w:t>
      </w:r>
      <w:r>
        <w:rPr>
          <w:b w:val="0"/>
          <w:i w:val="0"/>
          <w:smallCaps w:val="0"/>
          <w:strike w:val="0"/>
          <w:sz w:val="22"/>
          <w:u w:val="single"/>
        </w:rPr>
        <w:t xml:space="preserve"> to enforce it. Instead, it </w:t>
      </w:r>
      <w:r>
        <w:rPr>
          <w:b w:val="0"/>
          <w:i w:val="0"/>
          <w:smallCaps w:val="0"/>
          <w:strike w:val="0"/>
          <w:sz w:val="22"/>
          <w:u w:val="single"/>
        </w:rPr>
        <w:t>relies</w:t>
      </w:r>
      <w:r>
        <w:rPr>
          <w:b w:val="0"/>
          <w:i w:val="0"/>
          <w:smallCaps w:val="0"/>
          <w:strike w:val="0"/>
          <w:sz w:val="22"/>
          <w:u w:val="single"/>
        </w:rPr>
        <w:t xml:space="preserve"> on </w:t>
      </w:r>
      <w:r>
        <w:rPr>
          <w:b w:val="0"/>
          <w:i w:val="0"/>
          <w:smallCaps w:val="0"/>
          <w:strike w:val="0"/>
          <w:sz w:val="22"/>
          <w:u w:val="single"/>
        </w:rPr>
        <w:t>states and localities to carry out its</w:t>
      </w:r>
      <w:r>
        <w:rPr>
          <w:b w:val="0"/>
          <w:i w:val="0"/>
          <w:smallCaps w:val="0"/>
          <w:strike w:val="0"/>
          <w:sz w:val="22"/>
          <w:u w:val="single"/>
        </w:rPr>
        <w:t xml:space="preserve"> policies. </w:t>
      </w:r>
      <w:r>
        <w:rPr>
          <w:b w:val="0"/>
          <w:i w:val="0"/>
          <w:smallCaps w:val="0"/>
          <w:strike w:val="0"/>
          <w:sz w:val="22"/>
          <w:highlight w:val="cyan"/>
          <w:u w:val="single"/>
        </w:rPr>
        <w:t>Without</w:t>
      </w:r>
      <w:r>
        <w:rPr>
          <w:b w:val="0"/>
          <w:i w:val="0"/>
          <w:smallCaps w:val="0"/>
          <w:strike w:val="0"/>
          <w:sz w:val="22"/>
          <w:u w:val="single"/>
        </w:rPr>
        <w:t xml:space="preserve"> those</w:t>
      </w:r>
      <w:r>
        <w:rPr>
          <w:b w:val="0"/>
          <w:i w:val="0"/>
          <w:smallCaps w:val="0"/>
          <w:strike w:val="0"/>
          <w:sz w:val="22"/>
          <w:u w:val="single"/>
        </w:rPr>
        <w:t xml:space="preserve"> </w:t>
      </w:r>
      <w:r>
        <w:rPr>
          <w:b/>
          <w:i w:val="0"/>
          <w:smallCaps w:val="0"/>
          <w:strike w:val="0"/>
          <w:sz w:val="24"/>
          <w:highlight w:val="cyan"/>
          <w:u w:val="single"/>
        </w:rPr>
        <w:t>local</w:t>
      </w:r>
      <w:r>
        <w:rPr>
          <w:b w:val="0"/>
          <w:i w:val="0"/>
          <w:smallCaps w:val="0"/>
          <w:strike w:val="0"/>
          <w:sz w:val="22"/>
          <w:u w:val="single"/>
        </w:rPr>
        <w:t xml:space="preserve"> actor</w:t>
      </w:r>
      <w:r>
        <w:rPr>
          <w:b/>
          <w:i w:val="0"/>
          <w:smallCaps w:val="0"/>
          <w:strike w:val="0"/>
          <w:sz w:val="24"/>
          <w:highlight w:val="cyan"/>
          <w:u w:val="single"/>
        </w:rPr>
        <w:t>s</w:t>
      </w:r>
      <w:r>
        <w:rPr>
          <w:b w:val="0"/>
          <w:i w:val="0"/>
          <w:smallCaps w:val="0"/>
          <w:strike w:val="0"/>
          <w:sz w:val="22"/>
          <w:highlight w:val="cyan"/>
          <w:u w:val="single"/>
        </w:rPr>
        <w:t xml:space="preserve">, the feds </w:t>
      </w:r>
      <w:r>
        <w:rPr>
          <w:b/>
          <w:i w:val="0"/>
          <w:smallCaps w:val="0"/>
          <w:strike w:val="0"/>
          <w:sz w:val="24"/>
          <w:highlight w:val="cyan"/>
          <w:u w:val="single"/>
        </w:rPr>
        <w:t>can</w:t>
      </w:r>
      <w:r>
        <w:rPr>
          <w:b w:val="0"/>
          <w:i w:val="0"/>
          <w:smallCaps w:val="0"/>
          <w:strike w:val="0"/>
          <w:sz w:val="22"/>
          <w:u w:val="single"/>
        </w:rPr>
        <w:t>no</w:t>
      </w:r>
      <w:r>
        <w:rPr>
          <w:b/>
          <w:i w:val="0"/>
          <w:smallCaps w:val="0"/>
          <w:strike w:val="0"/>
          <w:sz w:val="24"/>
          <w:highlight w:val="cyan"/>
          <w:u w:val="single"/>
        </w:rPr>
        <w:t>t</w:t>
      </w:r>
      <w:r>
        <w:rPr>
          <w:b w:val="0"/>
          <w:i w:val="0"/>
          <w:smallCaps w:val="0"/>
          <w:strike w:val="0"/>
          <w:sz w:val="22"/>
          <w:highlight w:val="cyan"/>
          <w:u w:val="single"/>
        </w:rPr>
        <w:t xml:space="preserve"> enforce </w:t>
      </w:r>
      <w:r>
        <w:rPr>
          <w:b/>
          <w:i w:val="0"/>
          <w:smallCaps w:val="0"/>
          <w:strike w:val="0"/>
          <w:sz w:val="24"/>
          <w:highlight w:val="cyan"/>
          <w:u w:val="single"/>
        </w:rPr>
        <w:t>immigration</w:t>
      </w:r>
      <w:r>
        <w:rPr>
          <w:b w:val="0"/>
          <w:i w:val="0"/>
          <w:smallCaps w:val="0"/>
          <w:strike w:val="0"/>
          <w:sz w:val="22"/>
          <w:u w:val="single"/>
        </w:rPr>
        <w:t xml:space="preserve"> law</w:t>
      </w:r>
      <w:r>
        <w:rPr>
          <w:b w:val="0"/>
          <w:i w:val="0"/>
          <w:smallCaps w:val="0"/>
          <w:strike w:val="0"/>
          <w:sz w:val="22"/>
          <w:u w:val="single"/>
        </w:rPr>
        <w:t xml:space="preserve">, implement </w:t>
      </w:r>
      <w:r>
        <w:rPr>
          <w:b/>
          <w:i w:val="0"/>
          <w:smallCaps w:val="0"/>
          <w:strike w:val="0"/>
          <w:sz w:val="24"/>
          <w:highlight w:val="cyan"/>
          <w:u w:val="single"/>
        </w:rPr>
        <w:t>environment</w:t>
      </w:r>
      <w:r>
        <w:rPr>
          <w:b w:val="0"/>
          <w:i w:val="0"/>
          <w:smallCaps w:val="0"/>
          <w:strike w:val="0"/>
          <w:sz w:val="22"/>
          <w:u w:val="single"/>
        </w:rPr>
        <w:t xml:space="preserve">al policy, build </w:t>
      </w:r>
      <w:r>
        <w:rPr>
          <w:b/>
          <w:i w:val="0"/>
          <w:smallCaps w:val="0"/>
          <w:strike w:val="0"/>
          <w:sz w:val="24"/>
          <w:highlight w:val="cyan"/>
          <w:u w:val="single"/>
        </w:rPr>
        <w:t>infrastructure</w:t>
      </w:r>
      <w:r>
        <w:rPr>
          <w:b w:val="0"/>
          <w:i w:val="0"/>
          <w:smallCaps w:val="0"/>
          <w:strike w:val="0"/>
          <w:sz w:val="22"/>
          <w:highlight w:val="cyan"/>
          <w:u w:val="single"/>
        </w:rPr>
        <w:t>, or</w:t>
      </w:r>
      <w:r>
        <w:rPr>
          <w:b w:val="0"/>
          <w:i w:val="0"/>
          <w:smallCaps w:val="0"/>
          <w:strike w:val="0"/>
          <w:sz w:val="22"/>
          <w:u w:val="single"/>
        </w:rPr>
        <w:t xml:space="preserve"> prosecute </w:t>
      </w:r>
      <w:r>
        <w:rPr>
          <w:b/>
          <w:i w:val="0"/>
          <w:smallCaps w:val="0"/>
          <w:strike w:val="0"/>
          <w:sz w:val="24"/>
          <w:highlight w:val="cyan"/>
          <w:u w:val="single"/>
        </w:rPr>
        <w:t>drug</w:t>
      </w:r>
      <w:r>
        <w:rPr>
          <w:b w:val="0"/>
          <w:i w:val="0"/>
          <w:smallCaps w:val="0"/>
          <w:strike w:val="0"/>
          <w:sz w:val="22"/>
          <w:u w:val="single"/>
        </w:rPr>
        <w:t xml:space="preserve"> offense</w:t>
      </w:r>
      <w:r>
        <w:rPr>
          <w:b/>
          <w:i w:val="0"/>
          <w:smallCaps w:val="0"/>
          <w:strike w:val="0"/>
          <w:sz w:val="24"/>
          <w:highlight w:val="cyan"/>
          <w:u w:val="single"/>
        </w:rPr>
        <w:t>s</w:t>
      </w:r>
      <w:r>
        <w:rPr>
          <w:b w:val="0"/>
          <w:i w:val="0"/>
          <w:smallCaps w:val="0"/>
          <w:strike w:val="0"/>
          <w:sz w:val="22"/>
          <w:u w:val="single"/>
        </w:rPr>
        <w:t>. Changing policies</w:t>
      </w:r>
      <w:r>
        <w:rPr>
          <w:b w:val="0"/>
          <w:i w:val="0"/>
          <w:smallCaps w:val="0"/>
          <w:strike w:val="0"/>
          <w:sz w:val="16"/>
          <w:u w:val="none"/>
        </w:rPr>
        <w:t xml:space="preserve"> in these areas—and many more—</w:t>
      </w:r>
      <w:r>
        <w:rPr>
          <w:b w:val="0"/>
          <w:i w:val="0"/>
          <w:smallCaps w:val="0"/>
          <w:strike w:val="0"/>
          <w:sz w:val="22"/>
          <w:u w:val="single"/>
        </w:rPr>
        <w:t xml:space="preserve">is possible </w:t>
      </w:r>
      <w:r>
        <w:rPr>
          <w:b/>
          <w:i w:val="0"/>
          <w:smallCaps w:val="0"/>
          <w:strike w:val="0"/>
          <w:sz w:val="24"/>
          <w:u w:val="single"/>
        </w:rPr>
        <w:t>only</w:t>
      </w:r>
      <w:r>
        <w:rPr>
          <w:b w:val="0"/>
          <w:i w:val="0"/>
          <w:smallCaps w:val="0"/>
          <w:strike w:val="0"/>
          <w:sz w:val="22"/>
          <w:u w:val="single"/>
        </w:rPr>
        <w:t xml:space="preserve"> if cities and states lend a hand</w:t>
      </w:r>
      <w:r>
        <w:rPr>
          <w:b w:val="0"/>
          <w:i w:val="0"/>
          <w:smallCaps w:val="0"/>
          <w:strike w:val="0"/>
          <w:sz w:val="22"/>
          <w:u w:val="single"/>
        </w:rPr>
        <w:t>. This arrangement</w:t>
      </w:r>
      <w:r>
        <w:rPr>
          <w:b w:val="0"/>
          <w:i w:val="0"/>
          <w:smallCaps w:val="0"/>
          <w:strike w:val="0"/>
          <w:sz w:val="16"/>
          <w:u w:val="none"/>
        </w:rPr>
        <w:t xml:space="preserve"> creates opportunities for federal-state cooperation. But it also </w:t>
      </w:r>
      <w:r>
        <w:rPr>
          <w:b w:val="0"/>
          <w:i w:val="0"/>
          <w:smallCaps w:val="0"/>
          <w:strike w:val="0"/>
          <w:sz w:val="22"/>
          <w:u w:val="single"/>
        </w:rPr>
        <w:t>allows for “</w:t>
      </w:r>
      <w:r>
        <w:rPr>
          <w:b/>
          <w:i w:val="0"/>
          <w:smallCaps w:val="0"/>
          <w:strike w:val="0"/>
          <w:sz w:val="24"/>
          <w:u w:val="single"/>
        </w:rPr>
        <w:t>uncoop</w:t>
      </w:r>
      <w:r>
        <w:rPr>
          <w:b w:val="0"/>
          <w:i w:val="0"/>
          <w:smallCaps w:val="0"/>
          <w:strike w:val="0"/>
          <w:sz w:val="22"/>
          <w:u w:val="single"/>
        </w:rPr>
        <w:t xml:space="preserve">erative </w:t>
      </w:r>
      <w:r>
        <w:rPr>
          <w:b/>
          <w:i w:val="0"/>
          <w:smallCaps w:val="0"/>
          <w:strike w:val="0"/>
          <w:sz w:val="24"/>
          <w:u w:val="single"/>
        </w:rPr>
        <w:t>f</w:t>
      </w:r>
      <w:r>
        <w:rPr>
          <w:b w:val="0"/>
          <w:i w:val="0"/>
          <w:smallCaps w:val="0"/>
          <w:strike w:val="0"/>
          <w:sz w:val="22"/>
          <w:u w:val="single"/>
        </w:rPr>
        <w:t>edera</w:t>
      </w:r>
      <w:r>
        <w:rPr>
          <w:b/>
          <w:i w:val="0"/>
          <w:smallCaps w:val="0"/>
          <w:strike w:val="0"/>
          <w:sz w:val="24"/>
          <w:u w:val="single"/>
        </w:rPr>
        <w:t>lism</w:t>
      </w:r>
      <w:r>
        <w:rPr>
          <w:b w:val="0"/>
          <w:i w:val="0"/>
          <w:smallCaps w:val="0"/>
          <w:strike w:val="0"/>
          <w:sz w:val="22"/>
          <w:u w:val="single"/>
        </w:rPr>
        <w:t xml:space="preserve">”: </w:t>
      </w:r>
      <w:r>
        <w:rPr>
          <w:b w:val="0"/>
          <w:i w:val="0"/>
          <w:smallCaps w:val="0"/>
          <w:strike w:val="0"/>
          <w:sz w:val="22"/>
          <w:highlight w:val="cyan"/>
          <w:u w:val="single"/>
        </w:rPr>
        <w:t>State</w:t>
      </w:r>
      <w:r>
        <w:rPr>
          <w:b w:val="0"/>
          <w:i w:val="0"/>
          <w:smallCaps w:val="0"/>
          <w:strike w:val="0"/>
          <w:sz w:val="22"/>
          <w:u w:val="single"/>
        </w:rPr>
        <w:t xml:space="preserve"> and local official</w:t>
      </w:r>
      <w:r>
        <w:rPr>
          <w:b/>
          <w:i w:val="0"/>
          <w:smallCaps w:val="0"/>
          <w:strike w:val="0"/>
          <w:sz w:val="24"/>
          <w:highlight w:val="cyan"/>
          <w:u w:val="single"/>
        </w:rPr>
        <w:t>s</w:t>
      </w:r>
      <w:r>
        <w:rPr>
          <w:b w:val="0"/>
          <w:i w:val="0"/>
          <w:smallCaps w:val="0"/>
          <w:strike w:val="0"/>
          <w:sz w:val="22"/>
          <w:u w:val="single"/>
        </w:rPr>
        <w:t xml:space="preserve"> can </w:t>
      </w:r>
      <w:r>
        <w:rPr>
          <w:b w:val="0"/>
          <w:i w:val="0"/>
          <w:smallCaps w:val="0"/>
          <w:strike w:val="0"/>
          <w:sz w:val="22"/>
          <w:highlight w:val="cyan"/>
          <w:u w:val="single"/>
        </w:rPr>
        <w:t>use</w:t>
      </w:r>
      <w:r>
        <w:rPr>
          <w:b w:val="0"/>
          <w:i w:val="0"/>
          <w:smallCaps w:val="0"/>
          <w:strike w:val="0"/>
          <w:sz w:val="22"/>
          <w:u w:val="single"/>
        </w:rPr>
        <w:t xml:space="preserve"> their </w:t>
      </w:r>
      <w:r>
        <w:rPr>
          <w:b/>
          <w:i w:val="0"/>
          <w:smallCaps w:val="0"/>
          <w:strike w:val="0"/>
          <w:sz w:val="24"/>
          <w:highlight w:val="cyan"/>
          <w:u w:val="single"/>
        </w:rPr>
        <w:t>leverage</w:t>
      </w:r>
      <w:r>
        <w:rPr>
          <w:b w:val="0"/>
          <w:i w:val="0"/>
          <w:smallCaps w:val="0"/>
          <w:strike w:val="0"/>
          <w:sz w:val="22"/>
          <w:u w:val="single"/>
        </w:rPr>
        <w:t xml:space="preserve"> over the feds </w:t>
      </w:r>
      <w:r>
        <w:rPr>
          <w:b w:val="0"/>
          <w:i w:val="0"/>
          <w:smallCaps w:val="0"/>
          <w:strike w:val="0"/>
          <w:sz w:val="22"/>
          <w:highlight w:val="cyan"/>
          <w:u w:val="single"/>
        </w:rPr>
        <w:t xml:space="preserve">to </w:t>
      </w:r>
      <w:r>
        <w:rPr>
          <w:b/>
          <w:i w:val="0"/>
          <w:smallCaps w:val="0"/>
          <w:strike w:val="0"/>
          <w:sz w:val="24"/>
          <w:highlight w:val="cyan"/>
          <w:u w:val="single"/>
        </w:rPr>
        <w:t>shape</w:t>
      </w:r>
      <w:r>
        <w:rPr>
          <w:b/>
          <w:i w:val="0"/>
          <w:smallCaps w:val="0"/>
          <w:strike w:val="0"/>
          <w:sz w:val="24"/>
          <w:u w:val="single"/>
        </w:rPr>
        <w:t xml:space="preserve"> national</w:t>
      </w:r>
      <w:r>
        <w:rPr>
          <w:b/>
          <w:i w:val="0"/>
          <w:smallCaps w:val="0"/>
          <w:strike w:val="0"/>
          <w:sz w:val="24"/>
          <w:u w:val="single"/>
        </w:rPr>
        <w:t xml:space="preserve"> </w:t>
      </w:r>
      <w:r>
        <w:rPr>
          <w:b/>
          <w:i w:val="0"/>
          <w:smallCaps w:val="0"/>
          <w:strike w:val="0"/>
          <w:sz w:val="24"/>
          <w:highlight w:val="cyan"/>
          <w:u w:val="single"/>
        </w:rPr>
        <w:t>policy</w:t>
      </w:r>
      <w:r>
        <w:rPr>
          <w:b w:val="0"/>
          <w:i w:val="0"/>
          <w:smallCaps w:val="0"/>
          <w:strike w:val="0"/>
          <w:sz w:val="16"/>
          <w:u w:val="none"/>
        </w:rPr>
        <w:t xml:space="preserve">. </w:t>
      </w:r>
    </w:p>
    <w:p>
      <w:pPr>
        <w:spacing w:after="60"/>
      </w:pPr>
      <w:r>
        <w:rPr>
          <w:b w:val="0"/>
          <w:i w:val="0"/>
          <w:smallCaps w:val="0"/>
          <w:strike w:val="0"/>
          <w:sz w:val="16"/>
          <w:u w:val="none"/>
        </w:rPr>
        <w:t xml:space="preserve">This means that states can shape policy simply </w:t>
      </w:r>
      <w:r>
        <w:rPr>
          <w:b w:val="0"/>
          <w:i w:val="0"/>
          <w:smallCaps w:val="0"/>
          <w:strike w:val="0"/>
          <w:sz w:val="22"/>
          <w:highlight w:val="cyan"/>
          <w:u w:val="single"/>
        </w:rPr>
        <w:t xml:space="preserve">by </w:t>
      </w:r>
      <w:r>
        <w:rPr>
          <w:b/>
          <w:i w:val="0"/>
          <w:smallCaps w:val="0"/>
          <w:strike w:val="0"/>
          <w:sz w:val="24"/>
          <w:highlight w:val="cyan"/>
          <w:u w:val="single"/>
        </w:rPr>
        <w:t>refusing</w:t>
      </w:r>
      <w:r>
        <w:rPr>
          <w:b w:val="0"/>
          <w:i w:val="0"/>
          <w:smallCaps w:val="0"/>
          <w:strike w:val="0"/>
          <w:sz w:val="22"/>
          <w:u w:val="single"/>
        </w:rPr>
        <w:t xml:space="preserve"> to partner with </w:t>
      </w:r>
      <w:r>
        <w:rPr>
          <w:b w:val="0"/>
          <w:i w:val="0"/>
          <w:smallCaps w:val="0"/>
          <w:strike w:val="0"/>
          <w:sz w:val="22"/>
          <w:highlight w:val="cyan"/>
          <w:u w:val="single"/>
        </w:rPr>
        <w:t xml:space="preserve">the </w:t>
      </w:r>
      <w:r>
        <w:rPr>
          <w:b/>
          <w:i w:val="0"/>
          <w:smallCaps w:val="0"/>
          <w:strike w:val="0"/>
          <w:sz w:val="24"/>
          <w:highlight w:val="cyan"/>
          <w:u w:val="single"/>
        </w:rPr>
        <w:t>fed</w:t>
      </w:r>
      <w:r>
        <w:rPr>
          <w:b w:val="0"/>
          <w:i w:val="0"/>
          <w:smallCaps w:val="0"/>
          <w:strike w:val="0"/>
          <w:sz w:val="22"/>
          <w:u w:val="single"/>
        </w:rPr>
        <w:t xml:space="preserve">eral </w:t>
      </w:r>
      <w:r>
        <w:rPr>
          <w:b w:val="0"/>
          <w:i w:val="0"/>
          <w:smallCaps w:val="0"/>
          <w:strike w:val="0"/>
          <w:sz w:val="22"/>
          <w:u w:val="single"/>
        </w:rPr>
        <w:t>government. This</w:t>
      </w:r>
      <w:r>
        <w:rPr>
          <w:b w:val="0"/>
          <w:i w:val="0"/>
          <w:smallCaps w:val="0"/>
          <w:strike w:val="0"/>
          <w:sz w:val="16"/>
          <w:u w:val="none"/>
        </w:rPr>
        <w:t xml:space="preserve"> form of resistance involves more than mere obstruction. It allows progressive states to help </w:t>
      </w:r>
      <w:r>
        <w:rPr>
          <w:b w:val="0"/>
          <w:i w:val="0"/>
          <w:smallCaps w:val="0"/>
          <w:strike w:val="0"/>
          <w:sz w:val="22"/>
          <w:u w:val="single"/>
        </w:rPr>
        <w:t xml:space="preserve">set the </w:t>
      </w:r>
      <w:r>
        <w:rPr>
          <w:b/>
          <w:i w:val="0"/>
          <w:smallCaps w:val="0"/>
          <w:strike w:val="0"/>
          <w:sz w:val="24"/>
          <w:u w:val="single"/>
        </w:rPr>
        <w:t>federal agenda</w:t>
      </w:r>
      <w:r>
        <w:rPr>
          <w:b w:val="0"/>
          <w:i w:val="0"/>
          <w:smallCaps w:val="0"/>
          <w:strike w:val="0"/>
          <w:sz w:val="22"/>
          <w:u w:val="single"/>
        </w:rPr>
        <w:t xml:space="preserve"> by forcing debates</w:t>
      </w:r>
      <w:r>
        <w:rPr>
          <w:b w:val="0"/>
          <w:i w:val="0"/>
          <w:smallCaps w:val="0"/>
          <w:strike w:val="0"/>
          <w:sz w:val="16"/>
          <w:u w:val="none"/>
        </w:rPr>
        <w:t xml:space="preserve"> that conservatives would rather avoid </w:t>
      </w:r>
      <w:r>
        <w:rPr>
          <w:b w:val="0"/>
          <w:i w:val="0"/>
          <w:smallCaps w:val="0"/>
          <w:strike w:val="0"/>
          <w:sz w:val="22"/>
          <w:u w:val="single"/>
        </w:rPr>
        <w:t>and</w:t>
      </w:r>
      <w:r>
        <w:rPr>
          <w:b w:val="0"/>
          <w:i w:val="0"/>
          <w:smallCaps w:val="0"/>
          <w:strike w:val="0"/>
          <w:sz w:val="16"/>
          <w:u w:val="none"/>
        </w:rPr>
        <w:t xml:space="preserve"> by </w:t>
      </w:r>
      <w:r>
        <w:rPr>
          <w:b w:val="0"/>
          <w:i w:val="0"/>
          <w:smallCaps w:val="0"/>
          <w:strike w:val="0"/>
          <w:sz w:val="22"/>
          <w:u w:val="single"/>
        </w:rPr>
        <w:t>creating incentives for com</w:t>
      </w:r>
      <w:r>
        <w:rPr>
          <w:b w:val="0"/>
          <w:i w:val="0"/>
          <w:smallCaps w:val="0"/>
          <w:strike w:val="0"/>
          <w:sz w:val="22"/>
          <w:u w:val="single"/>
        </w:rPr>
        <w:t xml:space="preserve">promise. </w:t>
      </w:r>
      <w:r>
        <w:rPr>
          <w:b w:val="0"/>
          <w:i w:val="0"/>
          <w:smallCaps w:val="0"/>
          <w:strike w:val="0"/>
          <w:sz w:val="22"/>
          <w:highlight w:val="cyan"/>
          <w:u w:val="single"/>
        </w:rPr>
        <w:t>When</w:t>
      </w:r>
      <w:r>
        <w:rPr>
          <w:b w:val="0"/>
          <w:i w:val="0"/>
          <w:smallCaps w:val="0"/>
          <w:strike w:val="0"/>
          <w:sz w:val="22"/>
          <w:highlight w:val="cyan"/>
          <w:u w:val="single"/>
        </w:rPr>
        <w:t xml:space="preserve"> states </w:t>
      </w:r>
      <w:r>
        <w:rPr>
          <w:b/>
          <w:i w:val="0"/>
          <w:smallCaps w:val="0"/>
          <w:strike w:val="0"/>
          <w:sz w:val="24"/>
          <w:highlight w:val="cyan"/>
          <w:u w:val="single"/>
        </w:rPr>
        <w:t>opt out</w:t>
      </w:r>
      <w:r>
        <w:rPr>
          <w:b w:val="0"/>
          <w:i w:val="0"/>
          <w:smallCaps w:val="0"/>
          <w:strike w:val="0"/>
          <w:sz w:val="22"/>
          <w:u w:val="single"/>
        </w:rPr>
        <w:t xml:space="preserve"> of a federal program, </w:t>
      </w:r>
      <w:r>
        <w:rPr>
          <w:b w:val="0"/>
          <w:i w:val="0"/>
          <w:smallCaps w:val="0"/>
          <w:strike w:val="0"/>
          <w:sz w:val="22"/>
          <w:highlight w:val="cyan"/>
          <w:u w:val="single"/>
        </w:rPr>
        <w:t>it costs</w:t>
      </w:r>
      <w:r>
        <w:rPr>
          <w:b w:val="0"/>
          <w:i w:val="0"/>
          <w:smallCaps w:val="0"/>
          <w:strike w:val="0"/>
          <w:sz w:val="22"/>
          <w:u w:val="single"/>
        </w:rPr>
        <w:t xml:space="preserve"> the federal government </w:t>
      </w:r>
      <w:r>
        <w:rPr>
          <w:b/>
          <w:i w:val="0"/>
          <w:smallCaps w:val="0"/>
          <w:strike w:val="0"/>
          <w:sz w:val="24"/>
          <w:highlight w:val="cyan"/>
          <w:u w:val="single"/>
        </w:rPr>
        <w:t>resources</w:t>
      </w:r>
      <w:r>
        <w:rPr>
          <w:b w:val="0"/>
          <w:i w:val="0"/>
          <w:smallCaps w:val="0"/>
          <w:strike w:val="0"/>
          <w:sz w:val="22"/>
          <w:highlight w:val="cyan"/>
          <w:u w:val="single"/>
        </w:rPr>
        <w:t xml:space="preserve"> and </w:t>
      </w:r>
      <w:r>
        <w:rPr>
          <w:b/>
          <w:i w:val="0"/>
          <w:smallCaps w:val="0"/>
          <w:strike w:val="0"/>
          <w:sz w:val="24"/>
          <w:highlight w:val="cyan"/>
          <w:u w:val="single"/>
        </w:rPr>
        <w:t>p</w:t>
      </w:r>
      <w:r>
        <w:rPr>
          <w:b w:val="0"/>
          <w:i w:val="0"/>
          <w:smallCaps w:val="0"/>
          <w:strike w:val="0"/>
          <w:sz w:val="22"/>
          <w:u w:val="single"/>
        </w:rPr>
        <w:t xml:space="preserve">olitical </w:t>
      </w:r>
      <w:r>
        <w:rPr>
          <w:b/>
          <w:i w:val="0"/>
          <w:smallCaps w:val="0"/>
          <w:strike w:val="0"/>
          <w:sz w:val="24"/>
          <w:highlight w:val="cyan"/>
          <w:u w:val="single"/>
        </w:rPr>
        <w:t>c</w:t>
      </w:r>
      <w:r>
        <w:rPr>
          <w:b w:val="0"/>
          <w:i w:val="0"/>
          <w:smallCaps w:val="0"/>
          <w:strike w:val="0"/>
          <w:sz w:val="22"/>
          <w:u w:val="single"/>
        </w:rPr>
        <w:t>apital</w:t>
      </w:r>
      <w:r>
        <w:rPr>
          <w:b w:val="0"/>
          <w:i w:val="0"/>
          <w:smallCaps w:val="0"/>
          <w:strike w:val="0"/>
          <w:sz w:val="16"/>
          <w:u w:val="none"/>
        </w:rPr>
        <w:t>. That’s why President Trump has a lot more incentive to compromise with Democrats in Sacramento than with those on the Hill.</w:t>
      </w:r>
    </w:p>
    <w:p>
      <w:pPr>
        <w:pStyle w:val="Caption"/>
      </w:pPr>
      <w:r>
        <w:t>Source: Balance Updates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