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Initial victories </w:t>
      </w:r>
      <w:r>
        <w:rPr>
          <w:b/>
          <w:i w:val="0"/>
          <w:smallCaps w:val="0"/>
          <w:strike w:val="0"/>
          <w:sz w:val="26"/>
          <w:u w:val="single"/>
        </w:rPr>
        <w:t>spill over</w:t>
      </w:r>
      <w:r>
        <w:rPr>
          <w:b/>
          <w:i w:val="0"/>
          <w:smallCaps w:val="0"/>
          <w:strike w:val="0"/>
          <w:sz w:val="26"/>
          <w:u w:val="none"/>
        </w:rPr>
        <w:t xml:space="preserve"> to state </w:t>
      </w:r>
      <w:r>
        <w:rPr>
          <w:b/>
          <w:i w:val="0"/>
          <w:smallCaps w:val="0"/>
          <w:strike w:val="0"/>
          <w:sz w:val="26"/>
          <w:u w:val="single"/>
        </w:rPr>
        <w:t>agenda-setting</w:t>
      </w:r>
      <w:r>
        <w:rPr>
          <w:b/>
          <w:i w:val="0"/>
          <w:smallCaps w:val="0"/>
          <w:strike w:val="0"/>
          <w:sz w:val="26"/>
          <w:u w:val="none"/>
        </w:rPr>
        <w:t>.</w:t>
      </w:r>
    </w:p>
    <w:p>
      <w:pPr>
        <w:spacing w:after="80"/>
      </w:pPr>
      <w:r>
        <w:rPr>
          <w:b/>
          <w:i w:val="0"/>
          <w:smallCaps w:val="0"/>
          <w:strike w:val="0"/>
          <w:sz w:val="26"/>
          <w:u w:val="none"/>
        </w:rPr>
        <w:t xml:space="preserve">Gerken ’17 </w:t>
      </w:r>
      <w:r>
        <w:rPr>
          <w:b w:val="0"/>
          <w:i w:val="0"/>
          <w:smallCaps w:val="0"/>
          <w:strike w:val="0"/>
          <w:u w:val="none"/>
        </w:rPr>
        <w:t>[Heather; Summer 2017; Professor of Law at Yale University, J.D. from the University of Michigan, A.B. from Princeton University; Hofstra Law Review, “Distinguished Scholar in Residence Lecture: A User's Guide to Progressive Federalism,” vol. 45]</w:t>
      </w:r>
    </w:p>
    <w:p>
      <w:pPr>
        <w:spacing w:after="60"/>
      </w:pPr>
      <w:r>
        <w:rPr>
          <w:b w:val="0"/>
          <w:i w:val="0"/>
          <w:smallCaps w:val="0"/>
          <w:strike w:val="0"/>
          <w:sz w:val="16"/>
          <w:u w:val="none"/>
        </w:rPr>
        <w:t xml:space="preserve">We should value the role that cities and states play in our democracy no matter what our politics. </w:t>
      </w:r>
      <w:r>
        <w:rPr>
          <w:b/>
          <w:i w:val="0"/>
          <w:smallCaps w:val="0"/>
          <w:strike w:val="0"/>
          <w:sz w:val="24"/>
          <w:highlight w:val="cyan"/>
          <w:u w:val="single"/>
        </w:rPr>
        <w:t>Uncoop</w:t>
      </w:r>
      <w:r>
        <w:rPr>
          <w:b w:val="0"/>
          <w:i w:val="0"/>
          <w:smallCaps w:val="0"/>
          <w:strike w:val="0"/>
          <w:sz w:val="22"/>
          <w:u w:val="single"/>
        </w:rPr>
        <w:t>erative federalism</w:t>
      </w:r>
      <w:r>
        <w:rPr>
          <w:b w:val="0"/>
          <w:i w:val="0"/>
          <w:smallCaps w:val="0"/>
          <w:strike w:val="0"/>
          <w:sz w:val="16"/>
          <w:u w:val="none"/>
        </w:rPr>
        <w:t xml:space="preserve"> may sound antithetical to certain legal values, but it's not antithetical to democratic ones. </w:t>
      </w:r>
      <w:r>
        <w:rPr>
          <w:b w:val="0"/>
          <w:i w:val="0"/>
          <w:smallCaps w:val="0"/>
          <w:strike w:val="0"/>
          <w:sz w:val="22"/>
          <w:u w:val="single"/>
        </w:rPr>
        <w:t xml:space="preserve">It </w:t>
      </w:r>
      <w:r>
        <w:rPr>
          <w:b w:val="0"/>
          <w:i w:val="0"/>
          <w:smallCaps w:val="0"/>
          <w:strike w:val="0"/>
          <w:sz w:val="22"/>
          <w:highlight w:val="cyan"/>
          <w:u w:val="single"/>
        </w:rPr>
        <w:t xml:space="preserve">is </w:t>
      </w:r>
      <w:r>
        <w:rPr>
          <w:b/>
          <w:i w:val="0"/>
          <w:smallCaps w:val="0"/>
          <w:strike w:val="0"/>
          <w:sz w:val="24"/>
          <w:highlight w:val="cyan"/>
          <w:u w:val="single"/>
        </w:rPr>
        <w:t>good</w:t>
      </w:r>
      <w:r>
        <w:rPr>
          <w:b w:val="0"/>
          <w:i w:val="0"/>
          <w:smallCaps w:val="0"/>
          <w:strike w:val="0"/>
          <w:sz w:val="22"/>
          <w:u w:val="single"/>
        </w:rPr>
        <w:t xml:space="preserve"> to have a source of friction</w:t>
      </w:r>
      <w:r>
        <w:rPr>
          <w:b w:val="0"/>
          <w:i w:val="0"/>
          <w:smallCaps w:val="0"/>
          <w:strike w:val="0"/>
          <w:sz w:val="16"/>
          <w:u w:val="none"/>
        </w:rPr>
        <w:t xml:space="preserve">, dissent, and debate inside the behemoth we call the "Fourth Branch." </w:t>
      </w:r>
      <w:r>
        <w:rPr>
          <w:b w:val="0"/>
          <w:i w:val="0"/>
          <w:smallCaps w:val="0"/>
          <w:strike w:val="0"/>
          <w:sz w:val="22"/>
          <w:u w:val="single"/>
        </w:rPr>
        <w:t xml:space="preserve">Moreover, federal </w:t>
      </w:r>
      <w:r>
        <w:rPr>
          <w:b/>
          <w:i w:val="0"/>
          <w:smallCaps w:val="0"/>
          <w:strike w:val="0"/>
          <w:sz w:val="24"/>
          <w:highlight w:val="cyan"/>
          <w:u w:val="single"/>
        </w:rPr>
        <w:t>dependence</w:t>
      </w:r>
      <w:r>
        <w:rPr>
          <w:b w:val="0"/>
          <w:i w:val="0"/>
          <w:smallCaps w:val="0"/>
          <w:strike w:val="0"/>
          <w:sz w:val="22"/>
          <w:highlight w:val="cyan"/>
          <w:u w:val="single"/>
        </w:rPr>
        <w:t xml:space="preserve"> on states</w:t>
      </w:r>
      <w:r>
        <w:rPr>
          <w:b w:val="0"/>
          <w:i w:val="0"/>
          <w:smallCaps w:val="0"/>
          <w:strike w:val="0"/>
          <w:sz w:val="22"/>
          <w:u w:val="single"/>
        </w:rPr>
        <w:t xml:space="preserve"> and localities </w:t>
      </w:r>
      <w:r>
        <w:rPr>
          <w:b w:val="0"/>
          <w:i w:val="0"/>
          <w:smallCaps w:val="0"/>
          <w:strike w:val="0"/>
          <w:sz w:val="22"/>
          <w:highlight w:val="cyan"/>
          <w:u w:val="single"/>
        </w:rPr>
        <w:t xml:space="preserve">creates </w:t>
      </w:r>
      <w:r>
        <w:rPr>
          <w:b/>
          <w:i w:val="0"/>
          <w:smallCaps w:val="0"/>
          <w:strike w:val="0"/>
          <w:sz w:val="24"/>
          <w:highlight w:val="cyan"/>
          <w:u w:val="single"/>
        </w:rPr>
        <w:t>incentives</w:t>
      </w:r>
      <w:r>
        <w:rPr>
          <w:b w:val="0"/>
          <w:i w:val="0"/>
          <w:smallCaps w:val="0"/>
          <w:strike w:val="0"/>
          <w:sz w:val="22"/>
          <w:highlight w:val="cyan"/>
          <w:u w:val="single"/>
        </w:rPr>
        <w:t xml:space="preserve"> for</w:t>
      </w:r>
      <w:r>
        <w:rPr>
          <w:b w:val="0"/>
          <w:i w:val="0"/>
          <w:smallCaps w:val="0"/>
          <w:strike w:val="0"/>
          <w:sz w:val="22"/>
          <w:u w:val="single"/>
        </w:rPr>
        <w:t xml:space="preserve"> moderation and</w:t>
      </w:r>
      <w:r>
        <w:rPr>
          <w:b w:val="0"/>
          <w:i w:val="0"/>
          <w:smallCaps w:val="0"/>
          <w:strike w:val="0"/>
          <w:sz w:val="22"/>
          <w:u w:val="single"/>
        </w:rPr>
        <w:t xml:space="preserve"> </w:t>
      </w:r>
      <w:r>
        <w:rPr>
          <w:b/>
          <w:i w:val="0"/>
          <w:smallCaps w:val="0"/>
          <w:strike w:val="0"/>
          <w:sz w:val="24"/>
          <w:highlight w:val="cyan"/>
          <w:u w:val="single"/>
        </w:rPr>
        <w:t>compromise</w:t>
      </w:r>
      <w:r>
        <w:rPr>
          <w:b w:val="0"/>
          <w:i w:val="0"/>
          <w:smallCaps w:val="0"/>
          <w:strike w:val="0"/>
          <w:sz w:val="16"/>
          <w:u w:val="none"/>
        </w:rPr>
        <w:t xml:space="preserve">. Just ask President Obama, who had to compromise a great deal to bring Obamacare to the red states. </w:t>
      </w:r>
      <w:r>
        <w:rPr>
          <w:b w:val="0"/>
          <w:i w:val="0"/>
          <w:smallCaps w:val="0"/>
          <w:strike w:val="0"/>
          <w:sz w:val="22"/>
          <w:u w:val="single"/>
        </w:rPr>
        <w:t>President Trump</w:t>
      </w:r>
      <w:r>
        <w:rPr>
          <w:b w:val="0"/>
          <w:i w:val="0"/>
          <w:smallCaps w:val="0"/>
          <w:strike w:val="0"/>
          <w:sz w:val="16"/>
          <w:u w:val="none"/>
        </w:rPr>
        <w:t xml:space="preserve"> may not have to cooperate with Democrats on the Hill, but he's going to </w:t>
      </w:r>
      <w:r>
        <w:rPr>
          <w:b w:val="0"/>
          <w:i w:val="0"/>
          <w:smallCaps w:val="0"/>
          <w:strike w:val="0"/>
          <w:sz w:val="22"/>
          <w:u w:val="single"/>
        </w:rPr>
        <w:t xml:space="preserve">need the </w:t>
      </w:r>
      <w:r>
        <w:rPr>
          <w:b/>
          <w:i w:val="0"/>
          <w:smallCaps w:val="0"/>
          <w:strike w:val="0"/>
          <w:sz w:val="24"/>
          <w:u w:val="single"/>
        </w:rPr>
        <w:t>support</w:t>
      </w:r>
      <w:r>
        <w:rPr>
          <w:b w:val="0"/>
          <w:i w:val="0"/>
          <w:smallCaps w:val="0"/>
          <w:strike w:val="0"/>
          <w:sz w:val="22"/>
          <w:u w:val="single"/>
        </w:rPr>
        <w:t xml:space="preserve"> of blue states and cities if he wants to </w:t>
      </w:r>
      <w:r>
        <w:rPr>
          <w:b/>
          <w:i w:val="0"/>
          <w:smallCaps w:val="0"/>
          <w:strike w:val="0"/>
          <w:sz w:val="24"/>
          <w:u w:val="single"/>
        </w:rPr>
        <w:t>get things</w:t>
      </w:r>
      <w:r>
        <w:rPr>
          <w:b w:val="0"/>
          <w:i w:val="0"/>
          <w:smallCaps w:val="0"/>
          <w:strike w:val="0"/>
          <w:sz w:val="22"/>
          <w:u w:val="single"/>
        </w:rPr>
        <w:t xml:space="preserve"> done</w:t>
      </w:r>
      <w:r>
        <w:rPr>
          <w:b w:val="0"/>
          <w:i w:val="0"/>
          <w:smallCaps w:val="0"/>
          <w:strike w:val="0"/>
          <w:sz w:val="16"/>
          <w:u w:val="none"/>
        </w:rPr>
        <w:t>.</w:t>
      </w:r>
    </w:p>
    <w:p>
      <w:pPr>
        <w:spacing w:after="60"/>
      </w:pPr>
      <w:r>
        <w:rPr>
          <w:b w:val="0"/>
          <w:i w:val="0"/>
          <w:smallCaps w:val="0"/>
          <w:strike w:val="0"/>
          <w:sz w:val="22"/>
          <w:highlight w:val="cyan"/>
          <w:u w:val="single"/>
        </w:rPr>
        <w:t>We should</w:t>
      </w:r>
      <w:r>
        <w:rPr>
          <w:b w:val="0"/>
          <w:i w:val="0"/>
          <w:smallCaps w:val="0"/>
          <w:strike w:val="0"/>
          <w:sz w:val="16"/>
          <w:u w:val="none"/>
        </w:rPr>
        <w:t xml:space="preserve"> also </w:t>
      </w:r>
      <w:r>
        <w:rPr>
          <w:b w:val="0"/>
          <w:i w:val="0"/>
          <w:smallCaps w:val="0"/>
          <w:strike w:val="0"/>
          <w:sz w:val="22"/>
          <w:highlight w:val="cyan"/>
          <w:u w:val="single"/>
        </w:rPr>
        <w:t xml:space="preserve">value </w:t>
      </w:r>
      <w:r>
        <w:rPr>
          <w:b/>
          <w:i w:val="0"/>
          <w:smallCaps w:val="0"/>
          <w:strike w:val="0"/>
          <w:sz w:val="24"/>
          <w:highlight w:val="cyan"/>
          <w:u w:val="single"/>
        </w:rPr>
        <w:t>spillovers</w:t>
      </w:r>
      <w:r>
        <w:rPr>
          <w:b w:val="0"/>
          <w:i w:val="0"/>
          <w:smallCaps w:val="0"/>
          <w:strike w:val="0"/>
          <w:sz w:val="16"/>
          <w:u w:val="none"/>
        </w:rPr>
        <w:t>. To be sure, it is uncomfortable to recognize that we are all sometimes forced to live under someone else's law. But there are many democratic virtues associated with spillovers. For example, in today's heated political environment, state officials lack incentives to compromise with those from the other side. But when a blue policy spills over into a red state (or vice versa), legislators can't ignore the opposition. They must reach across state (and party) lines to fix the problem. Spillovers thus force state and local officials to do what they are supposed to do: politic, find common ground, and negotiate a compromise that no one likes but everyone can live with.</w:t>
      </w:r>
    </w:p>
    <w:p>
      <w:pPr>
        <w:spacing w:after="60"/>
      </w:pPr>
      <w:r>
        <w:rPr>
          <w:b w:val="0"/>
          <w:i w:val="0"/>
          <w:smallCaps w:val="0"/>
          <w:strike w:val="0"/>
          <w:sz w:val="16"/>
          <w:u w:val="none"/>
        </w:rPr>
        <w:t>The most important role that federalism plays is in furthering change. Free speech is a precondition for democracy to function. These days, however, dissenters have little problem getting their message out; they have trouble getting it across. Federalism and localism matter to anyone trying to get a message across. Federalism and localism supply different platforms and different forms of advocacy for would-be dissenters. By giving social movements a chance to "dissent by deciding" - converting abstract appeals into concrete policies - decentralization confers a variety of benefits on democracy's outliers that the First Amendment, standing alone, cannot supply.</w:t>
      </w:r>
    </w:p>
    <w:p>
      <w:pPr>
        <w:spacing w:after="60"/>
      </w:pPr>
      <w:r>
        <w:rPr>
          <w:b w:val="0"/>
          <w:i w:val="0"/>
          <w:smallCaps w:val="0"/>
          <w:strike w:val="0"/>
          <w:sz w:val="22"/>
          <w:highlight w:val="cyan"/>
          <w:u w:val="single"/>
        </w:rPr>
        <w:t>Decentralization</w:t>
      </w:r>
      <w:r>
        <w:rPr>
          <w:b w:val="0"/>
          <w:i w:val="0"/>
          <w:smallCaps w:val="0"/>
          <w:strike w:val="0"/>
          <w:sz w:val="16"/>
          <w:u w:val="none"/>
        </w:rPr>
        <w:t xml:space="preserve"> also </w:t>
      </w:r>
      <w:r>
        <w:rPr>
          <w:b w:val="0"/>
          <w:i w:val="0"/>
          <w:smallCaps w:val="0"/>
          <w:strike w:val="0"/>
          <w:sz w:val="22"/>
          <w:highlight w:val="cyan"/>
          <w:u w:val="single"/>
        </w:rPr>
        <w:t xml:space="preserve">facilitates </w:t>
      </w:r>
      <w:r>
        <w:rPr>
          <w:b/>
          <w:i w:val="0"/>
          <w:smallCaps w:val="0"/>
          <w:strike w:val="0"/>
          <w:sz w:val="24"/>
          <w:highlight w:val="cyan"/>
          <w:u w:val="single"/>
        </w:rPr>
        <w:t>agenda setting</w:t>
      </w:r>
      <w:r>
        <w:rPr>
          <w:b w:val="0"/>
          <w:i w:val="0"/>
          <w:smallCaps w:val="0"/>
          <w:strike w:val="0"/>
          <w:sz w:val="22"/>
          <w:u w:val="single"/>
        </w:rPr>
        <w:t xml:space="preserve">. When those seeking change put in place a real-life instantiation of their ideas, the majority can't ignore them, as majorities are wont to do. Decentralization thus </w:t>
      </w:r>
      <w:r>
        <w:rPr>
          <w:b w:val="0"/>
          <w:i w:val="0"/>
          <w:smallCaps w:val="0"/>
          <w:strike w:val="0"/>
          <w:sz w:val="22"/>
          <w:highlight w:val="cyan"/>
          <w:u w:val="single"/>
        </w:rPr>
        <w:t>helps</w:t>
      </w:r>
      <w:r>
        <w:rPr>
          <w:b w:val="0"/>
          <w:i w:val="0"/>
          <w:smallCaps w:val="0"/>
          <w:strike w:val="0"/>
          <w:sz w:val="22"/>
          <w:u w:val="single"/>
        </w:rPr>
        <w:t xml:space="preserve"> social </w:t>
      </w:r>
      <w:r>
        <w:rPr>
          <w:b w:val="0"/>
          <w:i w:val="0"/>
          <w:smallCaps w:val="0"/>
          <w:strike w:val="0"/>
          <w:sz w:val="22"/>
          <w:highlight w:val="cyan"/>
          <w:u w:val="single"/>
        </w:rPr>
        <w:t xml:space="preserve">movements </w:t>
      </w:r>
      <w:r>
        <w:rPr>
          <w:b/>
          <w:i w:val="0"/>
          <w:smallCaps w:val="0"/>
          <w:strike w:val="0"/>
          <w:sz w:val="24"/>
          <w:highlight w:val="cyan"/>
          <w:u w:val="single"/>
        </w:rPr>
        <w:t>shift</w:t>
      </w:r>
      <w:r>
        <w:rPr>
          <w:b/>
          <w:i w:val="0"/>
          <w:smallCaps w:val="0"/>
          <w:strike w:val="0"/>
          <w:sz w:val="24"/>
          <w:u w:val="single"/>
        </w:rPr>
        <w:t xml:space="preserve"> the burden</w:t>
      </w:r>
      <w:r>
        <w:rPr>
          <w:b w:val="0"/>
          <w:i w:val="0"/>
          <w:smallCaps w:val="0"/>
          <w:strike w:val="0"/>
          <w:sz w:val="22"/>
          <w:u w:val="single"/>
        </w:rPr>
        <w:t xml:space="preserve"> of </w:t>
      </w:r>
      <w:r>
        <w:rPr>
          <w:b/>
          <w:i w:val="0"/>
          <w:smallCaps w:val="0"/>
          <w:strike w:val="0"/>
          <w:sz w:val="24"/>
          <w:u w:val="single"/>
        </w:rPr>
        <w:t>inertia</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force</w:t>
      </w:r>
      <w:r>
        <w:rPr>
          <w:b/>
          <w:i w:val="0"/>
          <w:smallCaps w:val="0"/>
          <w:strike w:val="0"/>
          <w:sz w:val="24"/>
          <w:u w:val="single"/>
        </w:rPr>
        <w:t xml:space="preserve"> the </w:t>
      </w:r>
      <w:r>
        <w:rPr>
          <w:b/>
          <w:i w:val="0"/>
          <w:smallCaps w:val="0"/>
          <w:strike w:val="0"/>
          <w:sz w:val="24"/>
          <w:highlight w:val="cyan"/>
          <w:u w:val="single"/>
        </w:rPr>
        <w:t>majority</w:t>
      </w:r>
      <w:r>
        <w:rPr>
          <w:b w:val="0"/>
          <w:i w:val="0"/>
          <w:smallCaps w:val="0"/>
          <w:strike w:val="0"/>
          <w:sz w:val="22"/>
          <w:highlight w:val="cyan"/>
          <w:u w:val="single"/>
        </w:rPr>
        <w:t xml:space="preserve"> to engage</w:t>
      </w:r>
      <w:r>
        <w:rPr>
          <w:b w:val="0"/>
          <w:i w:val="0"/>
          <w:smallCaps w:val="0"/>
          <w:strike w:val="0"/>
          <w:sz w:val="22"/>
          <w:u w:val="single"/>
        </w:rPr>
        <w:t>. Federalism</w:t>
      </w:r>
      <w:r>
        <w:rPr>
          <w:b w:val="0"/>
          <w:i w:val="0"/>
          <w:smallCaps w:val="0"/>
          <w:strike w:val="0"/>
          <w:sz w:val="16"/>
          <w:u w:val="none"/>
        </w:rPr>
        <w:t xml:space="preserve"> and localism also give those who seek change a chance to </w:t>
      </w:r>
      <w:r>
        <w:rPr>
          <w:b w:val="0"/>
          <w:i w:val="0"/>
          <w:smallCaps w:val="0"/>
          <w:strike w:val="0"/>
          <w:sz w:val="22"/>
          <w:highlight w:val="cyan"/>
          <w:u w:val="single"/>
        </w:rPr>
        <w:t>move from</w:t>
      </w:r>
      <w:r>
        <w:rPr>
          <w:b w:val="0"/>
          <w:i w:val="0"/>
          <w:smallCaps w:val="0"/>
          <w:strike w:val="0"/>
          <w:sz w:val="22"/>
          <w:u w:val="single"/>
        </w:rPr>
        <w:t xml:space="preserve"> the </w:t>
      </w:r>
      <w:r>
        <w:rPr>
          <w:b/>
          <w:i w:val="0"/>
          <w:smallCaps w:val="0"/>
          <w:strike w:val="0"/>
          <w:sz w:val="24"/>
          <w:highlight w:val="cyan"/>
          <w:u w:val="single"/>
        </w:rPr>
        <w:t>abstract</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4"/>
          <w:highlight w:val="cyan"/>
          <w:u w:val="single"/>
        </w:rPr>
        <w:t>concrete</w:t>
      </w:r>
      <w:r>
        <w:rPr>
          <w:b w:val="0"/>
          <w:i w:val="0"/>
          <w:smallCaps w:val="0"/>
          <w:strike w:val="0"/>
          <w:sz w:val="22"/>
          <w:u w:val="single"/>
        </w:rPr>
        <w:t>. They don't have to talk</w:t>
      </w:r>
      <w:r>
        <w:rPr>
          <w:b w:val="0"/>
          <w:i w:val="0"/>
          <w:smallCaps w:val="0"/>
          <w:strike w:val="0"/>
          <w:sz w:val="16"/>
          <w:u w:val="none"/>
        </w:rPr>
        <w:t xml:space="preserve"> about how a policy would work </w:t>
      </w:r>
      <w:r>
        <w:rPr>
          <w:b w:val="0"/>
          <w:i w:val="0"/>
          <w:smallCaps w:val="0"/>
          <w:strike w:val="0"/>
          <w:sz w:val="22"/>
          <w:u w:val="single"/>
        </w:rPr>
        <w:t xml:space="preserve">in theory. </w:t>
      </w:r>
      <w:r>
        <w:rPr>
          <w:b w:val="0"/>
          <w:i w:val="0"/>
          <w:smallCaps w:val="0"/>
          <w:strike w:val="0"/>
          <w:sz w:val="22"/>
          <w:highlight w:val="cyan"/>
          <w:u w:val="single"/>
        </w:rPr>
        <w:t>They</w:t>
      </w:r>
      <w:r>
        <w:rPr>
          <w:b w:val="0"/>
          <w:i w:val="0"/>
          <w:smallCaps w:val="0"/>
          <w:strike w:val="0"/>
          <w:sz w:val="22"/>
          <w:u w:val="single"/>
        </w:rPr>
        <w:t xml:space="preserve"> can </w:t>
      </w:r>
      <w:r>
        <w:rPr>
          <w:b/>
          <w:i w:val="0"/>
          <w:smallCaps w:val="0"/>
          <w:strike w:val="0"/>
          <w:sz w:val="24"/>
          <w:highlight w:val="cyan"/>
          <w:u w:val="single"/>
        </w:rPr>
        <w:t>show</w:t>
      </w:r>
      <w:r>
        <w:rPr>
          <w:b w:val="0"/>
          <w:i w:val="0"/>
          <w:smallCaps w:val="0"/>
          <w:strike w:val="0"/>
          <w:sz w:val="22"/>
          <w:u w:val="single"/>
        </w:rPr>
        <w:t xml:space="preserve"> that </w:t>
      </w:r>
      <w:r>
        <w:rPr>
          <w:b w:val="0"/>
          <w:i w:val="0"/>
          <w:smallCaps w:val="0"/>
          <w:strike w:val="0"/>
          <w:sz w:val="22"/>
          <w:highlight w:val="cyan"/>
          <w:u w:val="single"/>
        </w:rPr>
        <w:t>it</w:t>
      </w:r>
      <w:r>
        <w:rPr>
          <w:b w:val="0"/>
          <w:i w:val="0"/>
          <w:smallCaps w:val="0"/>
          <w:strike w:val="0"/>
          <w:sz w:val="22"/>
          <w:u w:val="single"/>
        </w:rPr>
        <w:t xml:space="preserve"> does </w:t>
      </w:r>
      <w:r>
        <w:rPr>
          <w:b/>
          <w:i w:val="0"/>
          <w:smallCaps w:val="0"/>
          <w:strike w:val="0"/>
          <w:sz w:val="24"/>
          <w:highlight w:val="cyan"/>
          <w:u w:val="single"/>
        </w:rPr>
        <w:t>work</w:t>
      </w:r>
      <w:r>
        <w:rPr>
          <w:b w:val="0"/>
          <w:i w:val="0"/>
          <w:smallCaps w:val="0"/>
          <w:strike w:val="0"/>
          <w:sz w:val="22"/>
          <w:highlight w:val="cyan"/>
          <w:u w:val="single"/>
        </w:rPr>
        <w:t xml:space="preserve"> in </w:t>
      </w:r>
      <w:r>
        <w:rPr>
          <w:b/>
          <w:i w:val="0"/>
          <w:smallCaps w:val="0"/>
          <w:strike w:val="0"/>
          <w:sz w:val="24"/>
          <w:highlight w:val="cyan"/>
          <w:u w:val="single"/>
        </w:rPr>
        <w:t>practice</w:t>
      </w:r>
      <w:r>
        <w:rPr>
          <w:b w:val="0"/>
          <w:i w:val="0"/>
          <w:smallCaps w:val="0"/>
          <w:strike w:val="0"/>
          <w:sz w:val="22"/>
          <w:u w:val="single"/>
        </w:rPr>
        <w:t xml:space="preserve">. Better yet, </w:t>
      </w:r>
      <w:r>
        <w:rPr>
          <w:b w:val="0"/>
          <w:i w:val="0"/>
          <w:smallCaps w:val="0"/>
          <w:strike w:val="0"/>
          <w:sz w:val="22"/>
          <w:highlight w:val="cyan"/>
          <w:u w:val="single"/>
        </w:rPr>
        <w:t>it allows</w:t>
      </w:r>
      <w:r>
        <w:rPr>
          <w:b w:val="0"/>
          <w:i w:val="0"/>
          <w:smallCaps w:val="0"/>
          <w:strike w:val="0"/>
          <w:sz w:val="22"/>
          <w:u w:val="single"/>
        </w:rPr>
        <w:t xml:space="preserve"> advocates of change </w:t>
      </w:r>
      <w:r>
        <w:rPr>
          <w:b w:val="0"/>
          <w:i w:val="0"/>
          <w:smallCaps w:val="0"/>
          <w:strike w:val="0"/>
          <w:sz w:val="22"/>
          <w:highlight w:val="cyan"/>
          <w:u w:val="single"/>
        </w:rPr>
        <w:t xml:space="preserve">to </w:t>
      </w:r>
      <w:r>
        <w:rPr>
          <w:b/>
          <w:i w:val="0"/>
          <w:smallCaps w:val="0"/>
          <w:strike w:val="0"/>
          <w:sz w:val="24"/>
          <w:highlight w:val="cyan"/>
          <w:u w:val="single"/>
        </w:rPr>
        <w:t>build</w:t>
      </w:r>
      <w:r>
        <w:rPr>
          <w:b/>
          <w:i w:val="0"/>
          <w:smallCaps w:val="0"/>
          <w:strike w:val="0"/>
          <w:sz w:val="24"/>
          <w:u w:val="single"/>
        </w:rPr>
        <w:t xml:space="preserve"> their movement </w:t>
      </w:r>
      <w:r>
        <w:rPr>
          <w:b/>
          <w:i w:val="0"/>
          <w:smallCaps w:val="0"/>
          <w:strike w:val="0"/>
          <w:sz w:val="24"/>
          <w:highlight w:val="cyan"/>
          <w:u w:val="single"/>
        </w:rPr>
        <w:t>one step a time</w:t>
      </w:r>
      <w:r>
        <w:rPr>
          <w:b w:val="0"/>
          <w:i w:val="0"/>
          <w:smallCaps w:val="0"/>
          <w:strike w:val="0"/>
          <w:sz w:val="16"/>
          <w:u w:val="none"/>
        </w:rPr>
        <w:t>. It is hard to jumpstart a national movement. That's why virtually every national movement began as a local one.</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