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Perm: Plan and paradigmatic analysis. </w:t>
      </w:r>
      <w:r>
        <w:rPr>
          <w:b/>
          <w:i w:val="0"/>
          <w:smallCaps w:val="0"/>
          <w:strike w:val="0"/>
          <w:u w:val="single"/>
        </w:rPr>
        <w:t>Tactical flinches</w:t>
      </w:r>
      <w:r>
        <w:rPr>
          <w:b/>
          <w:i w:val="0"/>
          <w:smallCaps w:val="0"/>
          <w:strike w:val="0"/>
          <w:u w:val="none"/>
        </w:rPr>
        <w:t xml:space="preserve"> are good; embracing death for theory is </w:t>
      </w:r>
      <w:r>
        <w:rPr>
          <w:b/>
          <w:i w:val="0"/>
          <w:smallCaps w:val="0"/>
          <w:strike w:val="0"/>
          <w:u w:val="single"/>
        </w:rPr>
        <w:t>anti-Black</w:t>
      </w:r>
      <w:r>
        <w:rPr>
          <w:b/>
          <w:i w:val="0"/>
          <w:smallCaps w:val="0"/>
          <w:strike w:val="0"/>
          <w:u w:val="none"/>
        </w:rPr>
        <w:t>.</w:t>
      </w:r>
    </w:p>
    <w:p>
      <w:pPr>
        <w:spacing w:after="80"/>
      </w:pPr>
      <w:r>
        <w:rPr>
          <w:b/>
          <w:i w:val="0"/>
          <w:smallCaps w:val="0"/>
          <w:strike w:val="0"/>
          <w:sz w:val="22"/>
          <w:u w:val="none"/>
        </w:rPr>
        <w:t xml:space="preserve">Barlow </w:t>
      </w:r>
      <w:r>
        <w:rPr>
          <w:b/>
          <w:i w:val="0"/>
          <w:smallCaps w:val="0"/>
          <w:strike w:val="0"/>
          <w:sz w:val="22"/>
          <w:u w:val="none"/>
        </w:rPr>
        <w:t>’</w:t>
      </w:r>
      <w:r>
        <w:rPr>
          <w:b/>
          <w:i w:val="0"/>
          <w:smallCaps w:val="0"/>
          <w:strike w:val="0"/>
          <w:sz w:val="22"/>
          <w:u w:val="none"/>
        </w:rPr>
        <w:t xml:space="preserve">16 </w:t>
      </w:r>
      <w:r>
        <w:rPr>
          <w:b w:val="0"/>
          <w:i w:val="0"/>
          <w:smallCaps w:val="0"/>
          <w:strike w:val="0"/>
          <w:sz w:val="16"/>
          <w:u w:val="none"/>
        </w:rPr>
        <w:t xml:space="preserve">(Michael A. Barlow Jr. graduated in 2016 with a </w:t>
      </w:r>
      <w:r>
        <w:rPr>
          <w:b w:val="0"/>
          <w:i w:val="0"/>
          <w:smallCaps w:val="0"/>
          <w:strike w:val="0"/>
          <w:sz w:val="16"/>
          <w:u w:val="none"/>
        </w:rPr>
        <w:t>Bachelors</w:t>
      </w:r>
      <w:r>
        <w:rPr>
          <w:b w:val="0"/>
          <w:i w:val="0"/>
          <w:smallCaps w:val="0"/>
          <w:strike w:val="0"/>
          <w:sz w:val="16"/>
          <w:u w:val="none"/>
        </w:rPr>
        <w:t xml:space="preserve"> degree in Sociology from United States Military Academy at West Point in West Point, NY. Addressing Shortcomings in Afro-Pessimism.  Inquiries 8:9. </w:t>
      </w:r>
      <w:r>
        <w:rPr>
          <w:b w:val="0"/>
          <w:i w:val="0"/>
          <w:smallCaps w:val="0"/>
          <w:strike w:val="0"/>
          <w:sz w:val="16"/>
          <w:u w:val="none"/>
        </w:rPr>
        <w:t xml:space="preserve"> //</w:t>
      </w:r>
      <w:r>
        <w:rPr>
          <w:b w:val="0"/>
          <w:i w:val="0"/>
          <w:smallCaps w:val="0"/>
          <w:strike w:val="0"/>
          <w:sz w:val="16"/>
          <w:u w:val="none"/>
        </w:rPr>
        <w:t>shree</w:t>
      </w:r>
      <w:r>
        <w:rPr>
          <w:b w:val="0"/>
          <w:i w:val="0"/>
          <w:smallCaps w:val="0"/>
          <w:strike w:val="0"/>
          <w:sz w:val="16"/>
          <w:u w:val="none"/>
        </w:rPr>
        <w:t>)</w:t>
      </w:r>
    </w:p>
    <w:p>
      <w:pPr>
        <w:spacing w:after="60"/>
      </w:pPr>
      <w:r>
        <w:rPr>
          <w:b w:val="0"/>
          <w:i w:val="0"/>
          <w:smallCaps w:val="0"/>
          <w:strike w:val="0"/>
          <w:sz w:val="22"/>
          <w:u w:val="single"/>
        </w:rPr>
        <w:t xml:space="preserve">The question remains of </w:t>
      </w:r>
      <w:r>
        <w:rPr>
          <w:b w:val="0"/>
          <w:i w:val="0"/>
          <w:smallCaps w:val="0"/>
          <w:strike w:val="0"/>
          <w:sz w:val="22"/>
          <w:u w:val="single"/>
        </w:rPr>
        <w:t>how to create consistency in ontological and intra-ontological resistance.</w:t>
      </w:r>
      <w:r>
        <w:rPr>
          <w:b w:val="0"/>
          <w:i w:val="0"/>
          <w:smallCaps w:val="0"/>
          <w:strike w:val="0"/>
          <w:sz w:val="22"/>
          <w:u w:val="single"/>
        </w:rPr>
        <w:t xml:space="preserve"> </w:t>
      </w:r>
      <w:r>
        <w:rPr>
          <w:b w:val="0"/>
          <w:i w:val="0"/>
          <w:smallCaps w:val="0"/>
          <w:strike w:val="0"/>
          <w:sz w:val="22"/>
          <w:highlight w:val="green"/>
          <w:u w:val="single"/>
        </w:rPr>
        <w:t xml:space="preserve">Is it </w:t>
      </w:r>
      <w:r>
        <w:rPr>
          <w:b w:val="0"/>
          <w:i w:val="0"/>
          <w:smallCaps w:val="0"/>
          <w:strike w:val="0"/>
          <w:sz w:val="22"/>
          <w:u w:val="single"/>
        </w:rPr>
        <w:t xml:space="preserve">materially </w:t>
      </w:r>
      <w:r>
        <w:rPr>
          <w:b w:val="0"/>
          <w:i w:val="0"/>
          <w:smallCaps w:val="0"/>
          <w:strike w:val="0"/>
          <w:sz w:val="22"/>
          <w:highlight w:val="green"/>
          <w:u w:val="single"/>
        </w:rPr>
        <w:t>possible to both call for</w:t>
      </w:r>
      <w:r>
        <w:rPr>
          <w:b w:val="0"/>
          <w:i w:val="0"/>
          <w:smallCaps w:val="0"/>
          <w:strike w:val="0"/>
          <w:sz w:val="22"/>
          <w:u w:val="single"/>
        </w:rPr>
        <w:t xml:space="preserve"> a </w:t>
      </w:r>
      <w:r>
        <w:rPr>
          <w:b w:val="0"/>
          <w:i w:val="0"/>
          <w:smallCaps w:val="0"/>
          <w:strike w:val="0"/>
          <w:sz w:val="22"/>
          <w:highlight w:val="green"/>
          <w:u w:val="single"/>
        </w:rPr>
        <w:t>disruption of civil society while finding</w:t>
      </w:r>
      <w:r>
        <w:rPr>
          <w:b w:val="0"/>
          <w:i w:val="0"/>
          <w:smallCaps w:val="0"/>
          <w:strike w:val="0"/>
          <w:sz w:val="22"/>
          <w:u w:val="single"/>
        </w:rPr>
        <w:t xml:space="preserve"> points of </w:t>
      </w:r>
      <w:r>
        <w:rPr>
          <w:b w:val="0"/>
          <w:i w:val="0"/>
          <w:smallCaps w:val="0"/>
          <w:strike w:val="0"/>
          <w:sz w:val="22"/>
          <w:highlight w:val="green"/>
          <w:u w:val="single"/>
        </w:rPr>
        <w:t>productivity</w:t>
      </w:r>
      <w:r>
        <w:rPr>
          <w:b w:val="0"/>
          <w:i w:val="0"/>
          <w:smallCaps w:val="0"/>
          <w:strike w:val="0"/>
          <w:sz w:val="22"/>
          <w:u w:val="single"/>
        </w:rPr>
        <w:t xml:space="preserve"> in society? </w:t>
      </w:r>
      <w:r>
        <w:rPr>
          <w:b w:val="0"/>
          <w:i w:val="0"/>
          <w:smallCaps w:val="0"/>
          <w:strike w:val="0"/>
          <w:sz w:val="22"/>
          <w:u w:val="single"/>
        </w:rPr>
        <w:t xml:space="preserve">The answer is </w:t>
      </w:r>
      <w:r>
        <w:rPr>
          <w:b w:val="0"/>
          <w:i w:val="0"/>
          <w:smallCaps w:val="0"/>
          <w:strike w:val="0"/>
          <w:sz w:val="22"/>
          <w:highlight w:val="green"/>
          <w:u w:val="single"/>
        </w:rPr>
        <w:t xml:space="preserve">yes, </w:t>
      </w:r>
      <w:r>
        <w:rPr>
          <w:b/>
          <w:i w:val="0"/>
          <w:smallCaps w:val="0"/>
          <w:strike w:val="0"/>
          <w:sz w:val="22"/>
          <w:highlight w:val="green"/>
          <w:u w:val="single"/>
        </w:rPr>
        <w:t>at the margins</w:t>
      </w:r>
      <w:r>
        <w:rPr>
          <w:b w:val="0"/>
          <w:i w:val="0"/>
          <w:smallCaps w:val="0"/>
          <w:strike w:val="0"/>
          <w:sz w:val="16"/>
          <w:u w:val="none"/>
        </w:rPr>
        <w:t xml:space="preserve">. It is here that this paper makes another substantive departure from conventional pessimistic theorization, and again, it is useful to refer to Wilderson’s work. His theorization of the Black’s antagonistic relationship with the world concludes that the world is parasitic on Black life. Thus, he forwards the end of the world as the only ethical alternative. Afro-Pessimists are often criticized for their highly theoretical abstraction with this concept. </w:t>
      </w:r>
    </w:p>
    <w:p>
      <w:pPr>
        <w:spacing w:after="60"/>
      </w:pPr>
      <w:r>
        <w:rPr>
          <w:b w:val="0"/>
          <w:i w:val="0"/>
          <w:smallCaps w:val="0"/>
          <w:strike w:val="0"/>
          <w:sz w:val="16"/>
          <w:u w:val="none"/>
        </w:rPr>
        <w:t xml:space="preserve">Though </w:t>
      </w:r>
      <w:r>
        <w:rPr>
          <w:b/>
          <w:i w:val="0"/>
          <w:smallCaps w:val="0"/>
          <w:strike w:val="0"/>
          <w:sz w:val="22"/>
          <w:u w:val="single"/>
        </w:rPr>
        <w:t>there are no explicit specifications of what the end of the world is or how Black resistance movements are to</w:t>
      </w:r>
      <w:r>
        <w:rPr>
          <w:b w:val="0"/>
          <w:i w:val="0"/>
          <w:smallCaps w:val="0"/>
          <w:strike w:val="0"/>
          <w:sz w:val="16"/>
          <w:u w:val="none"/>
        </w:rPr>
        <w:t xml:space="preserve"> specifically </w:t>
      </w:r>
      <w:r>
        <w:rPr>
          <w:b/>
          <w:i w:val="0"/>
          <w:smallCaps w:val="0"/>
          <w:strike w:val="0"/>
          <w:sz w:val="22"/>
          <w:u w:val="single"/>
        </w:rPr>
        <w:t>get there</w:t>
      </w:r>
      <w:r>
        <w:rPr>
          <w:b w:val="0"/>
          <w:i w:val="0"/>
          <w:smallCaps w:val="0"/>
          <w:strike w:val="0"/>
          <w:sz w:val="16"/>
          <w:u w:val="none"/>
        </w:rPr>
        <w:t xml:space="preserve">, it is widely accepted that the position is more of an epistemic orientation rather than one that forwards literal destruction. In addition, Wilderson calls for Black refusal to engage in civil society in an unflinching paradigmatic analysis meaning that any form of engagement with civil society would require Black abjection. This is the point of friction that this paper seeks to address. </w:t>
      </w:r>
    </w:p>
    <w:p>
      <w:pPr>
        <w:spacing w:after="60"/>
      </w:pPr>
      <w:r>
        <w:rPr>
          <w:b w:val="0"/>
          <w:i w:val="0"/>
          <w:smallCaps w:val="0"/>
          <w:strike w:val="0"/>
          <w:sz w:val="16"/>
          <w:u w:val="none"/>
        </w:rPr>
        <w:t xml:space="preserve">Even though Black bodies stand in an antagonistic relationship to the world, there needs to be a distinction made. </w:t>
      </w:r>
      <w:r>
        <w:rPr>
          <w:b w:val="0"/>
          <w:i w:val="0"/>
          <w:smallCaps w:val="0"/>
          <w:strike w:val="0"/>
          <w:sz w:val="22"/>
          <w:highlight w:val="green"/>
          <w:u w:val="single"/>
        </w:rPr>
        <w:t xml:space="preserve">The notion that </w:t>
      </w:r>
      <w:r>
        <w:rPr>
          <w:b/>
          <w:i w:val="0"/>
          <w:smallCaps w:val="0"/>
          <w:strike w:val="0"/>
          <w:sz w:val="22"/>
          <w:highlight w:val="green"/>
          <w:u w:val="single"/>
        </w:rPr>
        <w:t>any</w:t>
      </w:r>
      <w:r>
        <w:rPr>
          <w:b w:val="0"/>
          <w:i w:val="0"/>
          <w:smallCaps w:val="0"/>
          <w:strike w:val="0"/>
          <w:sz w:val="16"/>
          <w:u w:val="none"/>
        </w:rPr>
        <w:t xml:space="preserve"> level of </w:t>
      </w:r>
      <w:r>
        <w:rPr>
          <w:b/>
          <w:i w:val="0"/>
          <w:smallCaps w:val="0"/>
          <w:strike w:val="0"/>
          <w:sz w:val="22"/>
          <w:highlight w:val="green"/>
          <w:u w:val="single"/>
        </w:rPr>
        <w:t>stability</w:t>
      </w:r>
      <w:r>
        <w:rPr>
          <w:b w:val="0"/>
          <w:i w:val="0"/>
          <w:smallCaps w:val="0"/>
          <w:strike w:val="0"/>
          <w:sz w:val="16"/>
          <w:highlight w:val="green"/>
          <w:u w:val="none"/>
        </w:rPr>
        <w:t xml:space="preserve"> </w:t>
      </w:r>
      <w:r>
        <w:rPr>
          <w:b w:val="0"/>
          <w:i w:val="0"/>
          <w:smallCaps w:val="0"/>
          <w:strike w:val="0"/>
          <w:sz w:val="22"/>
          <w:highlight w:val="green"/>
          <w:u w:val="single"/>
        </w:rPr>
        <w:t>within civil society</w:t>
      </w:r>
      <w:r>
        <w:rPr>
          <w:b w:val="0"/>
          <w:i w:val="0"/>
          <w:smallCaps w:val="0"/>
          <w:strike w:val="0"/>
          <w:sz w:val="16"/>
          <w:u w:val="none"/>
        </w:rPr>
        <w:t xml:space="preserve"> </w:t>
      </w:r>
      <w:r>
        <w:rPr>
          <w:b w:val="0"/>
          <w:i w:val="0"/>
          <w:smallCaps w:val="0"/>
          <w:strike w:val="0"/>
          <w:sz w:val="22"/>
          <w:highlight w:val="green"/>
          <w:u w:val="single"/>
        </w:rPr>
        <w:t>affirms Black Death</w:t>
      </w:r>
      <w:r>
        <w:rPr>
          <w:b w:val="0"/>
          <w:i w:val="0"/>
          <w:smallCaps w:val="0"/>
          <w:strike w:val="0"/>
          <w:sz w:val="16"/>
          <w:u w:val="none"/>
        </w:rPr>
        <w:t xml:space="preserve"> </w:t>
      </w:r>
      <w:r>
        <w:rPr>
          <w:b w:val="0"/>
          <w:i w:val="0"/>
          <w:smallCaps w:val="0"/>
          <w:strike w:val="0"/>
          <w:sz w:val="22"/>
          <w:u w:val="single"/>
        </w:rPr>
        <w:t>has two</w:t>
      </w:r>
      <w:r>
        <w:rPr>
          <w:b w:val="0"/>
          <w:i w:val="0"/>
          <w:smallCaps w:val="0"/>
          <w:strike w:val="0"/>
          <w:sz w:val="16"/>
          <w:u w:val="none"/>
        </w:rPr>
        <w:t xml:space="preserve"> major </w:t>
      </w:r>
      <w:r>
        <w:rPr>
          <w:b w:val="0"/>
          <w:i w:val="0"/>
          <w:smallCaps w:val="0"/>
          <w:strike w:val="0"/>
          <w:sz w:val="22"/>
          <w:u w:val="single"/>
        </w:rPr>
        <w:t>problems</w:t>
      </w:r>
      <w:r>
        <w:rPr>
          <w:b w:val="0"/>
          <w:i w:val="0"/>
          <w:smallCaps w:val="0"/>
          <w:strike w:val="0"/>
          <w:sz w:val="16"/>
          <w:u w:val="none"/>
        </w:rPr>
        <w:t xml:space="preserve">. </w:t>
      </w:r>
      <w:r>
        <w:rPr>
          <w:b w:val="0"/>
          <w:i w:val="0"/>
          <w:smallCaps w:val="0"/>
          <w:strike w:val="0"/>
          <w:sz w:val="22"/>
          <w:u w:val="single"/>
        </w:rPr>
        <w:t>First</w:t>
      </w:r>
      <w:r>
        <w:rPr>
          <w:b w:val="0"/>
          <w:i w:val="0"/>
          <w:smallCaps w:val="0"/>
          <w:strike w:val="0"/>
          <w:sz w:val="16"/>
          <w:u w:val="none"/>
        </w:rPr>
        <w:t xml:space="preserve">, </w:t>
      </w:r>
      <w:r>
        <w:rPr>
          <w:b w:val="0"/>
          <w:i w:val="0"/>
          <w:smallCaps w:val="0"/>
          <w:strike w:val="0"/>
          <w:sz w:val="22"/>
          <w:u w:val="single"/>
        </w:rPr>
        <w:t>it produces the</w:t>
      </w:r>
      <w:r>
        <w:rPr>
          <w:b w:val="0"/>
          <w:i w:val="0"/>
          <w:smallCaps w:val="0"/>
          <w:strike w:val="0"/>
          <w:sz w:val="16"/>
          <w:u w:val="none"/>
        </w:rPr>
        <w:t xml:space="preserve"> exact </w:t>
      </w:r>
      <w:r>
        <w:rPr>
          <w:b/>
          <w:i w:val="0"/>
          <w:smallCaps w:val="0"/>
          <w:strike w:val="0"/>
          <w:sz w:val="22"/>
          <w:u w:val="single"/>
        </w:rPr>
        <w:t>same pattern of ressent</w:t>
      </w:r>
      <w:r>
        <w:rPr>
          <w:b/>
          <w:i w:val="0"/>
          <w:smallCaps w:val="0"/>
          <w:strike w:val="0"/>
          <w:sz w:val="22"/>
          <w:u w:val="single"/>
        </w:rPr>
        <w:t>iment</w:t>
      </w:r>
      <w:r>
        <w:rPr>
          <w:b w:val="0"/>
          <w:i w:val="0"/>
          <w:smallCaps w:val="0"/>
          <w:strike w:val="0"/>
          <w:sz w:val="16"/>
          <w:u w:val="none"/>
        </w:rPr>
        <w:t xml:space="preserve"> </w:t>
      </w:r>
      <w:r>
        <w:rPr>
          <w:b w:val="0"/>
          <w:i w:val="0"/>
          <w:smallCaps w:val="0"/>
          <w:strike w:val="0"/>
          <w:sz w:val="22"/>
          <w:u w:val="single"/>
        </w:rPr>
        <w:t xml:space="preserve">which </w:t>
      </w:r>
      <w:r>
        <w:rPr>
          <w:b w:val="0"/>
          <w:i w:val="0"/>
          <w:smallCaps w:val="0"/>
          <w:strike w:val="0"/>
          <w:sz w:val="22"/>
          <w:highlight w:val="green"/>
          <w:u w:val="single"/>
        </w:rPr>
        <w:t xml:space="preserve">reproduces the </w:t>
      </w:r>
      <w:r>
        <w:rPr>
          <w:b/>
          <w:i w:val="0"/>
          <w:smallCaps w:val="0"/>
          <w:strike w:val="0"/>
          <w:sz w:val="22"/>
          <w:highlight w:val="green"/>
          <w:u w:val="single"/>
        </w:rPr>
        <w:t>internalization of self-hate</w:t>
      </w:r>
      <w:r>
        <w:rPr>
          <w:b w:val="0"/>
          <w:i w:val="0"/>
          <w:smallCaps w:val="0"/>
          <w:strike w:val="0"/>
          <w:sz w:val="22"/>
          <w:highlight w:val="green"/>
          <w:u w:val="single"/>
        </w:rPr>
        <w:t xml:space="preserve"> which</w:t>
      </w:r>
      <w:r>
        <w:rPr>
          <w:b w:val="0"/>
          <w:i w:val="0"/>
          <w:smallCaps w:val="0"/>
          <w:strike w:val="0"/>
          <w:sz w:val="16"/>
          <w:u w:val="none"/>
        </w:rPr>
        <w:t xml:space="preserve"> only </w:t>
      </w:r>
      <w:r>
        <w:rPr>
          <w:b/>
          <w:i w:val="0"/>
          <w:smallCaps w:val="0"/>
          <w:strike w:val="0"/>
          <w:sz w:val="22"/>
          <w:highlight w:val="green"/>
          <w:u w:val="single"/>
        </w:rPr>
        <w:t>sets the stage for communal violence</w:t>
      </w:r>
      <w:r>
        <w:rPr>
          <w:b w:val="0"/>
          <w:i w:val="0"/>
          <w:smallCaps w:val="0"/>
          <w:strike w:val="0"/>
          <w:sz w:val="16"/>
          <w:u w:val="none"/>
        </w:rPr>
        <w:t xml:space="preserve"> in an attempt </w:t>
      </w:r>
      <w:r>
        <w:rPr>
          <w:b/>
          <w:i w:val="0"/>
          <w:smallCaps w:val="0"/>
          <w:strike w:val="0"/>
          <w:sz w:val="22"/>
          <w:highlight w:val="green"/>
          <w:u w:val="single"/>
        </w:rPr>
        <w:t>to cleanse</w:t>
      </w:r>
      <w:r>
        <w:rPr>
          <w:b w:val="0"/>
          <w:i w:val="0"/>
          <w:smallCaps w:val="0"/>
          <w:strike w:val="0"/>
          <w:sz w:val="16"/>
          <w:u w:val="none"/>
        </w:rPr>
        <w:t xml:space="preserve">. If the standard for measuring the effectiveness of Black movements is the destruction of every part of society, then failure is the only appropriate descriptor for every Black resistance strategy in history. If this is the case, the </w:t>
      </w:r>
      <w:r>
        <w:rPr>
          <w:b/>
          <w:i w:val="0"/>
          <w:smallCaps w:val="0"/>
          <w:strike w:val="0"/>
          <w:sz w:val="22"/>
          <w:highlight w:val="green"/>
          <w:u w:val="single"/>
        </w:rPr>
        <w:t xml:space="preserve">internalization of </w:t>
      </w:r>
      <w:r>
        <w:rPr>
          <w:b/>
          <w:i w:val="0"/>
          <w:smallCaps w:val="0"/>
          <w:strike w:val="0"/>
          <w:sz w:val="22"/>
          <w:u w:val="single"/>
        </w:rPr>
        <w:t xml:space="preserve">Black </w:t>
      </w:r>
      <w:r>
        <w:rPr>
          <w:b/>
          <w:i w:val="0"/>
          <w:smallCaps w:val="0"/>
          <w:strike w:val="0"/>
          <w:sz w:val="22"/>
          <w:highlight w:val="green"/>
          <w:u w:val="single"/>
        </w:rPr>
        <w:t>slaveness</w:t>
      </w:r>
      <w:r>
        <w:rPr>
          <w:b/>
          <w:i w:val="0"/>
          <w:smallCaps w:val="0"/>
          <w:strike w:val="0"/>
          <w:sz w:val="22"/>
          <w:highlight w:val="green"/>
          <w:u w:val="single"/>
        </w:rPr>
        <w:t xml:space="preserve"> becomes</w:t>
      </w:r>
      <w:r>
        <w:rPr>
          <w:b w:val="0"/>
          <w:i w:val="0"/>
          <w:smallCaps w:val="0"/>
          <w:strike w:val="0"/>
          <w:sz w:val="16"/>
          <w:u w:val="none"/>
        </w:rPr>
        <w:t xml:space="preserve"> all but </w:t>
      </w:r>
      <w:r>
        <w:rPr>
          <w:b/>
          <w:i w:val="0"/>
          <w:smallCaps w:val="0"/>
          <w:strike w:val="0"/>
          <w:sz w:val="22"/>
          <w:highlight w:val="green"/>
          <w:u w:val="single"/>
        </w:rPr>
        <w:t>inevitable by reinforcing psychological</w:t>
      </w:r>
      <w:r>
        <w:rPr>
          <w:b w:val="0"/>
          <w:i w:val="0"/>
          <w:smallCaps w:val="0"/>
          <w:strike w:val="0"/>
          <w:sz w:val="16"/>
          <w:u w:val="none"/>
        </w:rPr>
        <w:t xml:space="preserve">, mental, and emotional </w:t>
      </w:r>
      <w:r>
        <w:rPr>
          <w:b/>
          <w:i w:val="0"/>
          <w:smallCaps w:val="0"/>
          <w:strike w:val="0"/>
          <w:sz w:val="22"/>
          <w:u w:val="single"/>
        </w:rPr>
        <w:t xml:space="preserve">chains of </w:t>
      </w:r>
      <w:r>
        <w:rPr>
          <w:b/>
          <w:i w:val="0"/>
          <w:smallCaps w:val="0"/>
          <w:strike w:val="0"/>
          <w:sz w:val="22"/>
          <w:highlight w:val="green"/>
          <w:u w:val="single"/>
        </w:rPr>
        <w:t>depression on all</w:t>
      </w:r>
      <w:r>
        <w:rPr>
          <w:b w:val="0"/>
          <w:i w:val="0"/>
          <w:smallCaps w:val="0"/>
          <w:strike w:val="0"/>
          <w:sz w:val="16"/>
          <w:u w:val="none"/>
        </w:rPr>
        <w:t xml:space="preserve"> those </w:t>
      </w:r>
      <w:r>
        <w:rPr>
          <w:b/>
          <w:i w:val="0"/>
          <w:smallCaps w:val="0"/>
          <w:strike w:val="0"/>
          <w:sz w:val="22"/>
          <w:highlight w:val="green"/>
          <w:u w:val="single"/>
        </w:rPr>
        <w:t xml:space="preserve">who </w:t>
      </w:r>
      <w:r>
        <w:rPr>
          <w:b/>
          <w:i w:val="0"/>
          <w:smallCaps w:val="0"/>
          <w:strike w:val="0"/>
          <w:sz w:val="22"/>
          <w:u w:val="single"/>
        </w:rPr>
        <w:t>seek</w:t>
      </w:r>
      <w:r>
        <w:rPr>
          <w:b w:val="0"/>
          <w:i w:val="0"/>
          <w:smallCaps w:val="0"/>
          <w:strike w:val="0"/>
          <w:sz w:val="16"/>
          <w:u w:val="none"/>
        </w:rPr>
        <w:t xml:space="preserve"> to </w:t>
      </w:r>
      <w:r>
        <w:rPr>
          <w:b/>
          <w:i w:val="0"/>
          <w:smallCaps w:val="0"/>
          <w:strike w:val="0"/>
          <w:sz w:val="22"/>
          <w:highlight w:val="green"/>
          <w:u w:val="single"/>
        </w:rPr>
        <w:t>resist</w:t>
      </w:r>
      <w:r>
        <w:rPr>
          <w:b/>
          <w:i w:val="0"/>
          <w:smallCaps w:val="0"/>
          <w:strike w:val="0"/>
          <w:sz w:val="22"/>
          <w:u w:val="single"/>
        </w:rPr>
        <w:t>ance</w:t>
      </w:r>
      <w:r>
        <w:rPr>
          <w:b w:val="0"/>
          <w:i w:val="0"/>
          <w:smallCaps w:val="0"/>
          <w:strike w:val="0"/>
          <w:sz w:val="16"/>
          <w:u w:val="none"/>
        </w:rPr>
        <w:t xml:space="preserve">. The second problem is that </w:t>
      </w:r>
      <w:r>
        <w:rPr>
          <w:b w:val="0"/>
          <w:i w:val="0"/>
          <w:smallCaps w:val="0"/>
          <w:strike w:val="0"/>
          <w:sz w:val="22"/>
          <w:u w:val="single"/>
        </w:rPr>
        <w:t xml:space="preserve">Black bodies have </w:t>
      </w:r>
      <w:r>
        <w:rPr>
          <w:b/>
          <w:i w:val="0"/>
          <w:smallCaps w:val="0"/>
          <w:strike w:val="0"/>
          <w:sz w:val="22"/>
          <w:u w:val="single"/>
        </w:rPr>
        <w:t>no</w:t>
      </w:r>
      <w:r>
        <w:rPr>
          <w:b w:val="0"/>
          <w:i w:val="0"/>
          <w:smallCaps w:val="0"/>
          <w:strike w:val="0"/>
          <w:sz w:val="22"/>
          <w:u w:val="single"/>
        </w:rPr>
        <w:t xml:space="preserve"> means of creating instability at the state or </w:t>
      </w:r>
      <w:r>
        <w:rPr>
          <w:b/>
          <w:i w:val="0"/>
          <w:smallCaps w:val="0"/>
          <w:strike w:val="0"/>
          <w:sz w:val="22"/>
          <w:u w:val="single"/>
        </w:rPr>
        <w:t>societal level</w:t>
      </w:r>
      <w:r>
        <w:rPr>
          <w:b w:val="0"/>
          <w:i w:val="0"/>
          <w:smallCaps w:val="0"/>
          <w:strike w:val="0"/>
          <w:sz w:val="22"/>
          <w:u w:val="single"/>
        </w:rPr>
        <w:t>.</w:t>
      </w:r>
      <w:r>
        <w:rPr>
          <w:b w:val="0"/>
          <w:i w:val="0"/>
          <w:smallCaps w:val="0"/>
          <w:strike w:val="0"/>
          <w:sz w:val="16"/>
          <w:u w:val="none"/>
        </w:rPr>
        <w:t xml:space="preserve"> </w:t>
      </w:r>
    </w:p>
    <w:p>
      <w:pPr>
        <w:spacing w:after="60"/>
      </w:pPr>
      <w:r>
        <w:rPr>
          <w:b w:val="0"/>
          <w:i w:val="0"/>
          <w:smallCaps w:val="0"/>
          <w:strike w:val="0"/>
          <w:sz w:val="22"/>
          <w:u w:val="single"/>
        </w:rPr>
        <w:t>Society is</w:t>
      </w:r>
      <w:r>
        <w:rPr>
          <w:b w:val="0"/>
          <w:i w:val="0"/>
          <w:smallCaps w:val="0"/>
          <w:strike w:val="0"/>
          <w:sz w:val="16"/>
          <w:u w:val="none"/>
        </w:rPr>
        <w:t xml:space="preserve"> a manifestation of </w:t>
      </w:r>
      <w:r>
        <w:rPr>
          <w:b/>
          <w:i w:val="0"/>
          <w:smallCaps w:val="0"/>
          <w:strike w:val="0"/>
          <w:sz w:val="22"/>
          <w:u w:val="single"/>
        </w:rPr>
        <w:t>hundreds of years</w:t>
      </w:r>
      <w:r>
        <w:rPr>
          <w:b w:val="0"/>
          <w:i w:val="0"/>
          <w:smallCaps w:val="0"/>
          <w:strike w:val="0"/>
          <w:sz w:val="16"/>
          <w:u w:val="none"/>
        </w:rPr>
        <w:t xml:space="preserve"> </w:t>
      </w:r>
      <w:r>
        <w:rPr>
          <w:b w:val="0"/>
          <w:i w:val="0"/>
          <w:smallCaps w:val="0"/>
          <w:strike w:val="0"/>
          <w:sz w:val="22"/>
          <w:u w:val="single"/>
        </w:rPr>
        <w:t>of</w:t>
      </w:r>
      <w:r>
        <w:rPr>
          <w:b w:val="0"/>
          <w:i w:val="0"/>
          <w:smallCaps w:val="0"/>
          <w:strike w:val="0"/>
          <w:sz w:val="16"/>
          <w:u w:val="none"/>
        </w:rPr>
        <w:t xml:space="preserve"> economic and political </w:t>
      </w:r>
      <w:r>
        <w:rPr>
          <w:b w:val="0"/>
          <w:i w:val="0"/>
          <w:smallCaps w:val="0"/>
          <w:strike w:val="0"/>
          <w:sz w:val="22"/>
          <w:u w:val="single"/>
        </w:rPr>
        <w:t>accumulation</w:t>
      </w:r>
      <w:r>
        <w:rPr>
          <w:b w:val="0"/>
          <w:i w:val="0"/>
          <w:smallCaps w:val="0"/>
          <w:strike w:val="0"/>
          <w:sz w:val="16"/>
          <w:u w:val="none"/>
        </w:rPr>
        <w:t xml:space="preserve"> that has yielded countless weapons against the oppressed. Simply </w:t>
      </w:r>
      <w:r>
        <w:rPr>
          <w:b w:val="0"/>
          <w:i w:val="0"/>
          <w:smallCaps w:val="0"/>
          <w:strike w:val="0"/>
          <w:sz w:val="22"/>
          <w:u w:val="single"/>
        </w:rPr>
        <w:t xml:space="preserve">expecting the dominant order to </w:t>
      </w:r>
      <w:r>
        <w:rPr>
          <w:b/>
          <w:i w:val="0"/>
          <w:smallCaps w:val="0"/>
          <w:strike w:val="0"/>
          <w:sz w:val="22"/>
          <w:u w:val="single"/>
        </w:rPr>
        <w:t>forgo</w:t>
      </w:r>
      <w:r>
        <w:rPr>
          <w:b w:val="0"/>
          <w:i w:val="0"/>
          <w:smallCaps w:val="0"/>
          <w:strike w:val="0"/>
          <w:sz w:val="16"/>
          <w:u w:val="none"/>
        </w:rPr>
        <w:t xml:space="preserve"> the use of </w:t>
      </w:r>
      <w:r>
        <w:rPr>
          <w:b w:val="0"/>
          <w:i w:val="0"/>
          <w:smallCaps w:val="0"/>
          <w:strike w:val="0"/>
          <w:sz w:val="22"/>
          <w:u w:val="single"/>
        </w:rPr>
        <w:t xml:space="preserve">those weapons </w:t>
      </w:r>
      <w:r>
        <w:rPr>
          <w:b/>
          <w:i w:val="0"/>
          <w:smallCaps w:val="0"/>
          <w:strike w:val="0"/>
          <w:sz w:val="22"/>
          <w:u w:val="single"/>
        </w:rPr>
        <w:t>is a fantasy</w:t>
      </w:r>
      <w:r>
        <w:rPr>
          <w:b w:val="0"/>
          <w:i w:val="0"/>
          <w:smallCaps w:val="0"/>
          <w:strike w:val="0"/>
          <w:sz w:val="16"/>
          <w:u w:val="none"/>
        </w:rPr>
        <w:t xml:space="preserve">. The scope of </w:t>
      </w:r>
      <w:r>
        <w:rPr>
          <w:b/>
          <w:i w:val="0"/>
          <w:smallCaps w:val="0"/>
          <w:strike w:val="0"/>
          <w:sz w:val="22"/>
          <w:u w:val="single"/>
        </w:rPr>
        <w:t>orienting towards the end of the world in terms of instability is far too large</w:t>
      </w:r>
      <w:r>
        <w:rPr>
          <w:b w:val="0"/>
          <w:i w:val="0"/>
          <w:smallCaps w:val="0"/>
          <w:strike w:val="0"/>
          <w:sz w:val="16"/>
          <w:u w:val="none"/>
        </w:rPr>
        <w:t xml:space="preserve">. </w:t>
      </w:r>
      <w:r>
        <w:rPr>
          <w:b/>
          <w:i w:val="0"/>
          <w:smallCaps w:val="0"/>
          <w:strike w:val="0"/>
          <w:sz w:val="22"/>
          <w:u w:val="single"/>
        </w:rPr>
        <w:t>The end of the world is not possible</w:t>
      </w:r>
      <w:r>
        <w:rPr>
          <w:b w:val="0"/>
          <w:i w:val="0"/>
          <w:smallCaps w:val="0"/>
          <w:strike w:val="0"/>
          <w:sz w:val="16"/>
          <w:u w:val="none"/>
        </w:rPr>
        <w:t xml:space="preserve">. </w:t>
      </w:r>
      <w:r>
        <w:rPr>
          <w:b/>
          <w:i w:val="0"/>
          <w:smallCaps w:val="0"/>
          <w:strike w:val="0"/>
          <w:sz w:val="22"/>
          <w:u w:val="single"/>
        </w:rPr>
        <w:t>Afro-Pessimism</w:t>
      </w:r>
      <w:r>
        <w:rPr>
          <w:b w:val="0"/>
          <w:i w:val="0"/>
          <w:smallCaps w:val="0"/>
          <w:strike w:val="0"/>
          <w:sz w:val="22"/>
          <w:u w:val="single"/>
        </w:rPr>
        <w:t xml:space="preserve"> is</w:t>
      </w:r>
      <w:r>
        <w:rPr>
          <w:b w:val="0"/>
          <w:i w:val="0"/>
          <w:smallCaps w:val="0"/>
          <w:strike w:val="0"/>
          <w:sz w:val="16"/>
          <w:u w:val="none"/>
        </w:rPr>
        <w:t xml:space="preserve"> far </w:t>
      </w:r>
      <w:r>
        <w:rPr>
          <w:b/>
          <w:i w:val="0"/>
          <w:smallCaps w:val="0"/>
          <w:strike w:val="0"/>
          <w:sz w:val="22"/>
          <w:u w:val="single"/>
        </w:rPr>
        <w:t>too separated</w:t>
      </w:r>
      <w:r>
        <w:rPr>
          <w:b w:val="0"/>
          <w:i w:val="0"/>
          <w:smallCaps w:val="0"/>
          <w:strike w:val="0"/>
          <w:sz w:val="16"/>
          <w:u w:val="none"/>
        </w:rPr>
        <w:t xml:space="preserve"> </w:t>
      </w:r>
      <w:r>
        <w:rPr>
          <w:b w:val="0"/>
          <w:i w:val="0"/>
          <w:smallCaps w:val="0"/>
          <w:strike w:val="0"/>
          <w:sz w:val="22"/>
          <w:u w:val="single"/>
        </w:rPr>
        <w:t>from</w:t>
      </w:r>
      <w:r>
        <w:rPr>
          <w:b w:val="0"/>
          <w:i w:val="0"/>
          <w:smallCaps w:val="0"/>
          <w:strike w:val="0"/>
          <w:sz w:val="16"/>
          <w:u w:val="none"/>
        </w:rPr>
        <w:t xml:space="preserve"> the </w:t>
      </w:r>
      <w:r>
        <w:rPr>
          <w:b/>
          <w:i w:val="0"/>
          <w:smallCaps w:val="0"/>
          <w:strike w:val="0"/>
          <w:sz w:val="22"/>
          <w:u w:val="single"/>
        </w:rPr>
        <w:t>material</w:t>
      </w:r>
      <w:r>
        <w:rPr>
          <w:b w:val="0"/>
          <w:i w:val="0"/>
          <w:smallCaps w:val="0"/>
          <w:strike w:val="0"/>
          <w:sz w:val="16"/>
          <w:u w:val="none"/>
        </w:rPr>
        <w:t xml:space="preserve"> practice of </w:t>
      </w:r>
      <w:r>
        <w:rPr>
          <w:b w:val="0"/>
          <w:i w:val="0"/>
          <w:smallCaps w:val="0"/>
          <w:strike w:val="0"/>
          <w:sz w:val="22"/>
          <w:u w:val="single"/>
        </w:rPr>
        <w:t>resistance</w:t>
      </w:r>
      <w:r>
        <w:rPr>
          <w:b w:val="0"/>
          <w:i w:val="0"/>
          <w:smallCaps w:val="0"/>
          <w:strike w:val="0"/>
          <w:sz w:val="16"/>
          <w:u w:val="none"/>
        </w:rPr>
        <w:t xml:space="preserve"> in this regard. If the justification for detaching from state involvement is that it requires a sacrificing of Black flesh, then resistance strategies must consider the effect of a complete embrace of political refusal. </w:t>
      </w:r>
      <w:r>
        <w:rPr>
          <w:b/>
          <w:i w:val="0"/>
          <w:smallCaps w:val="0"/>
          <w:strike w:val="0"/>
          <w:sz w:val="22"/>
          <w:u w:val="single"/>
        </w:rPr>
        <w:t xml:space="preserve">Calls for </w:t>
      </w:r>
      <w:r>
        <w:rPr>
          <w:b/>
          <w:i w:val="0"/>
          <w:smallCaps w:val="0"/>
          <w:strike w:val="0"/>
          <w:sz w:val="22"/>
          <w:highlight w:val="green"/>
          <w:u w:val="single"/>
        </w:rPr>
        <w:t>absolute</w:t>
      </w:r>
      <w:r>
        <w:rPr>
          <w:b/>
          <w:i w:val="0"/>
          <w:smallCaps w:val="0"/>
          <w:strike w:val="0"/>
          <w:sz w:val="22"/>
          <w:u w:val="single"/>
        </w:rPr>
        <w:t xml:space="preserve"> Black </w:t>
      </w:r>
      <w:r>
        <w:rPr>
          <w:b/>
          <w:i w:val="0"/>
          <w:smallCaps w:val="0"/>
          <w:strike w:val="0"/>
          <w:sz w:val="22"/>
          <w:highlight w:val="green"/>
          <w:u w:val="single"/>
        </w:rPr>
        <w:t>pessimism</w:t>
      </w:r>
      <w:r>
        <w:rPr>
          <w:b w:val="0"/>
          <w:i w:val="0"/>
          <w:smallCaps w:val="0"/>
          <w:strike w:val="0"/>
          <w:sz w:val="16"/>
          <w:u w:val="none"/>
        </w:rPr>
        <w:t xml:space="preserve"> </w:t>
      </w:r>
      <w:r>
        <w:rPr>
          <w:b w:val="0"/>
          <w:i w:val="0"/>
          <w:smallCaps w:val="0"/>
          <w:strike w:val="0"/>
          <w:sz w:val="22"/>
          <w:u w:val="single"/>
        </w:rPr>
        <w:t>is also an abjection of Black flesh</w:t>
      </w:r>
      <w:r>
        <w:rPr>
          <w:b w:val="0"/>
          <w:i w:val="0"/>
          <w:smallCaps w:val="0"/>
          <w:strike w:val="0"/>
          <w:sz w:val="16"/>
          <w:u w:val="none"/>
        </w:rPr>
        <w:t xml:space="preserve"> in the same manner Wilderson bases the need for the end of the world because </w:t>
      </w:r>
      <w:r>
        <w:rPr>
          <w:b w:val="0"/>
          <w:i w:val="0"/>
          <w:smallCaps w:val="0"/>
          <w:strike w:val="0"/>
          <w:sz w:val="22"/>
          <w:u w:val="single"/>
        </w:rPr>
        <w:t>an open refusal</w:t>
      </w:r>
      <w:r>
        <w:rPr>
          <w:b w:val="0"/>
          <w:i w:val="0"/>
          <w:smallCaps w:val="0"/>
          <w:strike w:val="0"/>
          <w:sz w:val="16"/>
          <w:u w:val="none"/>
        </w:rPr>
        <w:t xml:space="preserve"> and rejection </w:t>
      </w:r>
      <w:r>
        <w:rPr>
          <w:b w:val="0"/>
          <w:i w:val="0"/>
          <w:smallCaps w:val="0"/>
          <w:strike w:val="0"/>
          <w:sz w:val="22"/>
          <w:u w:val="single"/>
        </w:rPr>
        <w:t>to</w:t>
      </w:r>
      <w:r>
        <w:rPr>
          <w:b w:val="0"/>
          <w:i w:val="0"/>
          <w:smallCaps w:val="0"/>
          <w:strike w:val="0"/>
          <w:sz w:val="16"/>
          <w:u w:val="none"/>
        </w:rPr>
        <w:t xml:space="preserve"> at least </w:t>
      </w:r>
      <w:r>
        <w:rPr>
          <w:b w:val="0"/>
          <w:i w:val="0"/>
          <w:smallCaps w:val="0"/>
          <w:strike w:val="0"/>
          <w:sz w:val="22"/>
          <w:u w:val="single"/>
        </w:rPr>
        <w:t>seemingly conform to</w:t>
      </w:r>
      <w:r>
        <w:rPr>
          <w:b w:val="0"/>
          <w:i w:val="0"/>
          <w:smallCaps w:val="0"/>
          <w:strike w:val="0"/>
          <w:sz w:val="16"/>
          <w:u w:val="none"/>
        </w:rPr>
        <w:t xml:space="preserve"> degrees of </w:t>
      </w:r>
      <w:r>
        <w:rPr>
          <w:b w:val="0"/>
          <w:i w:val="0"/>
          <w:smallCaps w:val="0"/>
          <w:strike w:val="0"/>
          <w:sz w:val="22"/>
          <w:u w:val="single"/>
        </w:rPr>
        <w:t xml:space="preserve">social norms will </w:t>
      </w:r>
      <w:r>
        <w:rPr>
          <w:b w:val="0"/>
          <w:i w:val="0"/>
          <w:smallCaps w:val="0"/>
          <w:strike w:val="0"/>
          <w:sz w:val="22"/>
          <w:highlight w:val="green"/>
          <w:u w:val="single"/>
        </w:rPr>
        <w:t xml:space="preserve">have </w:t>
      </w:r>
      <w:r>
        <w:rPr>
          <w:b/>
          <w:i w:val="0"/>
          <w:smallCaps w:val="0"/>
          <w:strike w:val="0"/>
          <w:sz w:val="22"/>
          <w:highlight w:val="green"/>
          <w:u w:val="single"/>
        </w:rPr>
        <w:t>deadly consequences</w:t>
      </w:r>
      <w:r>
        <w:rPr>
          <w:b w:val="0"/>
          <w:i w:val="0"/>
          <w:smallCaps w:val="0"/>
          <w:strike w:val="0"/>
          <w:sz w:val="22"/>
          <w:u w:val="single"/>
        </w:rPr>
        <w:t xml:space="preserve"> for Black bodies</w:t>
      </w:r>
      <w:r>
        <w:rPr>
          <w:b w:val="0"/>
          <w:i w:val="0"/>
          <w:smallCaps w:val="0"/>
          <w:strike w:val="0"/>
          <w:sz w:val="16"/>
          <w:u w:val="none"/>
        </w:rPr>
        <w:t xml:space="preserve">. </w:t>
      </w:r>
      <w:r>
        <w:rPr>
          <w:b w:val="0"/>
          <w:i w:val="0"/>
          <w:smallCaps w:val="0"/>
          <w:strike w:val="0"/>
          <w:sz w:val="22"/>
          <w:u w:val="single"/>
        </w:rPr>
        <w:t xml:space="preserve">For pessimists to call for Blacks </w:t>
      </w:r>
      <w:r>
        <w:rPr>
          <w:b w:val="0"/>
          <w:i w:val="0"/>
          <w:smallCaps w:val="0"/>
          <w:strike w:val="0"/>
          <w:sz w:val="22"/>
          <w:highlight w:val="green"/>
          <w:u w:val="single"/>
        </w:rPr>
        <w:t>to</w:t>
      </w:r>
      <w:r>
        <w:rPr>
          <w:b w:val="0"/>
          <w:i w:val="0"/>
          <w:smallCaps w:val="0"/>
          <w:strike w:val="0"/>
          <w:sz w:val="22"/>
          <w:u w:val="single"/>
        </w:rPr>
        <w:t xml:space="preserve"> openly </w:t>
      </w:r>
      <w:r>
        <w:rPr>
          <w:b w:val="0"/>
          <w:i w:val="0"/>
          <w:smallCaps w:val="0"/>
          <w:strike w:val="0"/>
          <w:sz w:val="22"/>
          <w:highlight w:val="green"/>
          <w:u w:val="single"/>
        </w:rPr>
        <w:t>embrace</w:t>
      </w:r>
      <w:r>
        <w:rPr>
          <w:b w:val="0"/>
          <w:i w:val="0"/>
          <w:smallCaps w:val="0"/>
          <w:strike w:val="0"/>
          <w:sz w:val="16"/>
          <w:u w:val="none"/>
        </w:rPr>
        <w:t xml:space="preserve"> physical </w:t>
      </w:r>
      <w:r>
        <w:rPr>
          <w:b/>
          <w:i w:val="0"/>
          <w:smallCaps w:val="0"/>
          <w:strike w:val="0"/>
          <w:sz w:val="22"/>
          <w:highlight w:val="green"/>
          <w:u w:val="single"/>
        </w:rPr>
        <w:t>death in pursuit of theory is</w:t>
      </w:r>
      <w:r>
        <w:rPr>
          <w:b/>
          <w:i w:val="0"/>
          <w:smallCaps w:val="0"/>
          <w:strike w:val="0"/>
          <w:sz w:val="22"/>
          <w:u w:val="single"/>
        </w:rPr>
        <w:t xml:space="preserve"> irresponsible and </w:t>
      </w:r>
      <w:r>
        <w:rPr>
          <w:b/>
          <w:i w:val="0"/>
          <w:smallCaps w:val="0"/>
          <w:strike w:val="0"/>
          <w:sz w:val="22"/>
          <w:highlight w:val="green"/>
          <w:u w:val="single"/>
        </w:rPr>
        <w:t>unethical</w:t>
      </w:r>
      <w:r>
        <w:rPr>
          <w:b w:val="0"/>
          <w:i w:val="0"/>
          <w:smallCaps w:val="0"/>
          <w:strike w:val="0"/>
          <w:sz w:val="16"/>
          <w:u w:val="none"/>
        </w:rPr>
        <w:t xml:space="preserve">. </w:t>
      </w:r>
    </w:p>
    <w:p>
      <w:pPr>
        <w:spacing w:after="60"/>
      </w:pPr>
      <w:r>
        <w:rPr>
          <w:b w:val="0"/>
          <w:i w:val="0"/>
          <w:smallCaps w:val="0"/>
          <w:strike w:val="0"/>
          <w:sz w:val="22"/>
          <w:highlight w:val="green"/>
          <w:u w:val="single"/>
        </w:rPr>
        <w:t>Wilderson</w:t>
      </w:r>
      <w:r>
        <w:rPr>
          <w:b w:val="0"/>
          <w:i w:val="0"/>
          <w:smallCaps w:val="0"/>
          <w:strike w:val="0"/>
          <w:sz w:val="22"/>
          <w:u w:val="single"/>
        </w:rPr>
        <w:t xml:space="preserve"> uses the question of flinching as a misnomer.</w:t>
      </w:r>
      <w:r>
        <w:rPr>
          <w:b w:val="0"/>
          <w:i w:val="0"/>
          <w:smallCaps w:val="0"/>
          <w:strike w:val="0"/>
          <w:sz w:val="16"/>
          <w:u w:val="none"/>
        </w:rPr>
        <w:t xml:space="preserve"> The term </w:t>
      </w:r>
      <w:r>
        <w:rPr>
          <w:b w:val="0"/>
          <w:i w:val="0"/>
          <w:smallCaps w:val="0"/>
          <w:strike w:val="0"/>
          <w:sz w:val="22"/>
          <w:highlight w:val="green"/>
          <w:u w:val="single"/>
        </w:rPr>
        <w:t>seems to suggest</w:t>
      </w:r>
      <w:r>
        <w:rPr>
          <w:b w:val="0"/>
          <w:i w:val="0"/>
          <w:smallCaps w:val="0"/>
          <w:strike w:val="0"/>
          <w:sz w:val="22"/>
          <w:u w:val="single"/>
        </w:rPr>
        <w:t xml:space="preserve"> that </w:t>
      </w:r>
      <w:r>
        <w:rPr>
          <w:b/>
          <w:i w:val="0"/>
          <w:smallCaps w:val="0"/>
          <w:strike w:val="0"/>
          <w:sz w:val="22"/>
          <w:highlight w:val="green"/>
          <w:u w:val="single"/>
        </w:rPr>
        <w:t>any</w:t>
      </w:r>
      <w:r>
        <w:rPr>
          <w:b w:val="0"/>
          <w:i w:val="0"/>
          <w:smallCaps w:val="0"/>
          <w:strike w:val="0"/>
          <w:sz w:val="22"/>
          <w:u w:val="single"/>
        </w:rPr>
        <w:t xml:space="preserve"> participation in</w:t>
      </w:r>
      <w:r>
        <w:rPr>
          <w:b w:val="0"/>
          <w:i w:val="0"/>
          <w:smallCaps w:val="0"/>
          <w:strike w:val="0"/>
          <w:sz w:val="16"/>
          <w:u w:val="none"/>
        </w:rPr>
        <w:t xml:space="preserve"> or any implicit </w:t>
      </w:r>
      <w:r>
        <w:rPr>
          <w:b/>
          <w:i w:val="0"/>
          <w:smallCaps w:val="0"/>
          <w:strike w:val="0"/>
          <w:sz w:val="22"/>
          <w:highlight w:val="green"/>
          <w:u w:val="single"/>
        </w:rPr>
        <w:t>affirmation</w:t>
      </w:r>
      <w:r>
        <w:rPr>
          <w:b w:val="0"/>
          <w:i w:val="0"/>
          <w:smallCaps w:val="0"/>
          <w:strike w:val="0"/>
          <w:sz w:val="16"/>
          <w:u w:val="none"/>
        </w:rPr>
        <w:t xml:space="preserve"> of </w:t>
      </w:r>
      <w:r>
        <w:rPr>
          <w:b w:val="0"/>
          <w:i w:val="0"/>
          <w:smallCaps w:val="0"/>
          <w:strike w:val="0"/>
          <w:sz w:val="22"/>
          <w:u w:val="single"/>
        </w:rPr>
        <w:t xml:space="preserve">society </w:t>
      </w:r>
      <w:r>
        <w:rPr>
          <w:b w:val="0"/>
          <w:i w:val="0"/>
          <w:smallCaps w:val="0"/>
          <w:strike w:val="0"/>
          <w:sz w:val="22"/>
          <w:highlight w:val="green"/>
          <w:u w:val="single"/>
        </w:rPr>
        <w:t>is</w:t>
      </w:r>
      <w:r>
        <w:rPr>
          <w:b w:val="0"/>
          <w:i w:val="0"/>
          <w:smallCaps w:val="0"/>
          <w:strike w:val="0"/>
          <w:sz w:val="22"/>
          <w:u w:val="single"/>
        </w:rPr>
        <w:t xml:space="preserve"> an </w:t>
      </w:r>
      <w:r>
        <w:rPr>
          <w:b w:val="0"/>
          <w:i w:val="0"/>
          <w:smallCaps w:val="0"/>
          <w:strike w:val="0"/>
          <w:sz w:val="22"/>
          <w:highlight w:val="green"/>
          <w:u w:val="single"/>
        </w:rPr>
        <w:t>insufficient</w:t>
      </w:r>
      <w:r>
        <w:rPr>
          <w:b w:val="0"/>
          <w:i w:val="0"/>
          <w:smallCaps w:val="0"/>
          <w:strike w:val="0"/>
          <w:sz w:val="22"/>
          <w:u w:val="single"/>
        </w:rPr>
        <w:t xml:space="preserve"> Black politic</w:t>
      </w:r>
      <w:r>
        <w:rPr>
          <w:b w:val="0"/>
          <w:i w:val="0"/>
          <w:smallCaps w:val="0"/>
          <w:strike w:val="0"/>
          <w:sz w:val="16"/>
          <w:u w:val="none"/>
        </w:rPr>
        <w:t xml:space="preserve">. </w:t>
      </w:r>
      <w:r>
        <w:rPr>
          <w:b w:val="0"/>
          <w:i w:val="0"/>
          <w:smallCaps w:val="0"/>
          <w:strike w:val="0"/>
          <w:sz w:val="22"/>
          <w:u w:val="single"/>
        </w:rPr>
        <w:t>The problem is that</w:t>
      </w:r>
      <w:r>
        <w:rPr>
          <w:b w:val="0"/>
          <w:i w:val="0"/>
          <w:smallCaps w:val="0"/>
          <w:strike w:val="0"/>
          <w:sz w:val="16"/>
          <w:u w:val="none"/>
        </w:rPr>
        <w:t xml:space="preserve"> at its core the very nature of </w:t>
      </w:r>
      <w:r>
        <w:rPr>
          <w:b w:val="0"/>
          <w:i w:val="0"/>
          <w:smallCaps w:val="0"/>
          <w:strike w:val="0"/>
          <w:sz w:val="22"/>
          <w:highlight w:val="green"/>
          <w:u w:val="single"/>
        </w:rPr>
        <w:t>Black life</w:t>
      </w:r>
      <w:r>
        <w:rPr>
          <w:b w:val="0"/>
          <w:i w:val="0"/>
          <w:smallCaps w:val="0"/>
          <w:strike w:val="0"/>
          <w:sz w:val="16"/>
          <w:u w:val="none"/>
        </w:rPr>
        <w:t xml:space="preserve"> is one that </w:t>
      </w:r>
      <w:r>
        <w:rPr>
          <w:b w:val="0"/>
          <w:i w:val="0"/>
          <w:smallCaps w:val="0"/>
          <w:strike w:val="0"/>
          <w:sz w:val="22"/>
          <w:highlight w:val="green"/>
          <w:u w:val="single"/>
        </w:rPr>
        <w:t>requires</w:t>
      </w:r>
      <w:r>
        <w:rPr>
          <w:b w:val="0"/>
          <w:i w:val="0"/>
          <w:smallCaps w:val="0"/>
          <w:strike w:val="0"/>
          <w:sz w:val="16"/>
          <w:u w:val="none"/>
        </w:rPr>
        <w:t xml:space="preserve"> a series of strategic and </w:t>
      </w:r>
      <w:r>
        <w:rPr>
          <w:b/>
          <w:i w:val="0"/>
          <w:smallCaps w:val="0"/>
          <w:strike w:val="0"/>
          <w:sz w:val="22"/>
          <w:highlight w:val="green"/>
          <w:u w:val="single"/>
        </w:rPr>
        <w:t>tactical flinches</w:t>
      </w:r>
      <w:r>
        <w:rPr>
          <w:b w:val="0"/>
          <w:i w:val="0"/>
          <w:smallCaps w:val="0"/>
          <w:strike w:val="0"/>
          <w:sz w:val="16"/>
          <w:u w:val="none"/>
        </w:rPr>
        <w:t xml:space="preserve">. This means that </w:t>
      </w:r>
      <w:r>
        <w:rPr>
          <w:b w:val="0"/>
          <w:i w:val="0"/>
          <w:smallCaps w:val="0"/>
          <w:strike w:val="0"/>
          <w:sz w:val="22"/>
          <w:u w:val="single"/>
        </w:rPr>
        <w:t>in different situations and settings, Black bodies take different forms</w:t>
      </w:r>
      <w:r>
        <w:rPr>
          <w:b w:val="0"/>
          <w:i w:val="0"/>
          <w:smallCaps w:val="0"/>
          <w:strike w:val="0"/>
          <w:sz w:val="16"/>
          <w:u w:val="none"/>
        </w:rPr>
        <w:t xml:space="preserve">. </w:t>
      </w:r>
      <w:r>
        <w:rPr>
          <w:b w:val="0"/>
          <w:i w:val="0"/>
          <w:smallCaps w:val="0"/>
          <w:strike w:val="0"/>
          <w:sz w:val="22"/>
          <w:highlight w:val="green"/>
          <w:u w:val="single"/>
        </w:rPr>
        <w:t xml:space="preserve">If confronted on the street by </w:t>
      </w:r>
      <w:r>
        <w:rPr>
          <w:b w:val="0"/>
          <w:i w:val="0"/>
          <w:smallCaps w:val="0"/>
          <w:strike w:val="0"/>
          <w:sz w:val="22"/>
          <w:u w:val="single"/>
        </w:rPr>
        <w:t>a</w:t>
      </w:r>
      <w:r>
        <w:rPr>
          <w:b w:val="0"/>
          <w:i w:val="0"/>
          <w:smallCaps w:val="0"/>
          <w:strike w:val="0"/>
          <w:sz w:val="16"/>
          <w:u w:val="none"/>
        </w:rPr>
        <w:t xml:space="preserve"> racist </w:t>
      </w:r>
      <w:r>
        <w:rPr>
          <w:b w:val="0"/>
          <w:i w:val="0"/>
          <w:smallCaps w:val="0"/>
          <w:strike w:val="0"/>
          <w:sz w:val="22"/>
          <w:highlight w:val="green"/>
          <w:u w:val="single"/>
        </w:rPr>
        <w:t>police</w:t>
      </w:r>
      <w:r>
        <w:rPr>
          <w:b w:val="0"/>
          <w:i w:val="0"/>
          <w:smallCaps w:val="0"/>
          <w:strike w:val="0"/>
          <w:sz w:val="16"/>
          <w:u w:val="none"/>
        </w:rPr>
        <w:t xml:space="preserve"> officer, </w:t>
      </w:r>
      <w:r>
        <w:rPr>
          <w:b w:val="0"/>
          <w:i w:val="0"/>
          <w:smallCaps w:val="0"/>
          <w:strike w:val="0"/>
          <w:sz w:val="22"/>
          <w:highlight w:val="green"/>
          <w:u w:val="single"/>
        </w:rPr>
        <w:t xml:space="preserve">asking </w:t>
      </w:r>
      <w:r>
        <w:rPr>
          <w:b w:val="0"/>
          <w:i w:val="0"/>
          <w:smallCaps w:val="0"/>
          <w:strike w:val="0"/>
          <w:sz w:val="22"/>
          <w:u w:val="single"/>
        </w:rPr>
        <w:t xml:space="preserve">for </w:t>
      </w:r>
      <w:r>
        <w:rPr>
          <w:b w:val="0"/>
          <w:i w:val="0"/>
          <w:smallCaps w:val="0"/>
          <w:strike w:val="0"/>
          <w:sz w:val="22"/>
          <w:highlight w:val="green"/>
          <w:u w:val="single"/>
        </w:rPr>
        <w:t>one to unconditionally refuse</w:t>
      </w:r>
      <w:r>
        <w:rPr>
          <w:b w:val="0"/>
          <w:i w:val="0"/>
          <w:smallCaps w:val="0"/>
          <w:strike w:val="0"/>
          <w:sz w:val="16"/>
          <w:u w:val="none"/>
        </w:rPr>
        <w:t xml:space="preserve"> to recognize the position of the officer </w:t>
      </w:r>
      <w:r>
        <w:rPr>
          <w:b w:val="0"/>
          <w:i w:val="0"/>
          <w:smallCaps w:val="0"/>
          <w:strike w:val="0"/>
          <w:sz w:val="22"/>
          <w:highlight w:val="green"/>
          <w:u w:val="single"/>
        </w:rPr>
        <w:t>is</w:t>
      </w:r>
      <w:r>
        <w:rPr>
          <w:b w:val="0"/>
          <w:i w:val="0"/>
          <w:smallCaps w:val="0"/>
          <w:strike w:val="0"/>
          <w:sz w:val="16"/>
          <w:u w:val="none"/>
        </w:rPr>
        <w:t xml:space="preserve"> in turn asking for </w:t>
      </w:r>
      <w:r>
        <w:rPr>
          <w:b/>
          <w:i w:val="0"/>
          <w:smallCaps w:val="0"/>
          <w:strike w:val="0"/>
          <w:sz w:val="22"/>
          <w:u w:val="single"/>
        </w:rPr>
        <w:t xml:space="preserve">Black </w:t>
      </w:r>
      <w:r>
        <w:rPr>
          <w:b/>
          <w:i w:val="0"/>
          <w:smallCaps w:val="0"/>
          <w:strike w:val="0"/>
          <w:sz w:val="22"/>
          <w:highlight w:val="green"/>
          <w:u w:val="single"/>
        </w:rPr>
        <w:t xml:space="preserve">suicidal </w:t>
      </w:r>
      <w:r>
        <w:rPr>
          <w:b/>
          <w:i w:val="0"/>
          <w:smallCaps w:val="0"/>
          <w:strike w:val="0"/>
          <w:sz w:val="22"/>
          <w:u w:val="single"/>
        </w:rPr>
        <w:t>politics</w:t>
      </w:r>
      <w:r>
        <w:rPr>
          <w:b w:val="0"/>
          <w:i w:val="0"/>
          <w:smallCaps w:val="0"/>
          <w:strike w:val="0"/>
          <w:sz w:val="16"/>
          <w:u w:val="none"/>
        </w:rPr>
        <w:t xml:space="preserve">. As posited above, </w:t>
      </w:r>
      <w:r>
        <w:rPr>
          <w:b w:val="0"/>
          <w:i w:val="0"/>
          <w:smallCaps w:val="0"/>
          <w:strike w:val="0"/>
          <w:sz w:val="22"/>
          <w:highlight w:val="green"/>
          <w:u w:val="single"/>
        </w:rPr>
        <w:t>there is something</w:t>
      </w:r>
      <w:r>
        <w:rPr>
          <w:b w:val="0"/>
          <w:i w:val="0"/>
          <w:smallCaps w:val="0"/>
          <w:strike w:val="0"/>
          <w:sz w:val="16"/>
          <w:u w:val="none"/>
        </w:rPr>
        <w:t xml:space="preserve"> </w:t>
      </w:r>
      <w:r>
        <w:rPr>
          <w:b/>
          <w:i w:val="0"/>
          <w:smallCaps w:val="0"/>
          <w:strike w:val="0"/>
          <w:sz w:val="22"/>
          <w:u w:val="single"/>
        </w:rPr>
        <w:t xml:space="preserve">inherently </w:t>
      </w:r>
      <w:r>
        <w:rPr>
          <w:b/>
          <w:i w:val="0"/>
          <w:smallCaps w:val="0"/>
          <w:strike w:val="0"/>
          <w:sz w:val="22"/>
          <w:highlight w:val="green"/>
          <w:u w:val="single"/>
        </w:rPr>
        <w:t>valuable</w:t>
      </w:r>
      <w:r>
        <w:rPr>
          <w:b w:val="0"/>
          <w:i w:val="0"/>
          <w:smallCaps w:val="0"/>
          <w:strike w:val="0"/>
          <w:sz w:val="16"/>
          <w:highlight w:val="green"/>
          <w:u w:val="none"/>
        </w:rPr>
        <w:t xml:space="preserve"> </w:t>
      </w:r>
      <w:r>
        <w:rPr>
          <w:b w:val="0"/>
          <w:i w:val="0"/>
          <w:smallCaps w:val="0"/>
          <w:strike w:val="0"/>
          <w:sz w:val="22"/>
          <w:highlight w:val="green"/>
          <w:u w:val="single"/>
        </w:rPr>
        <w:t>within Black intra-ontological arrangements</w:t>
      </w:r>
      <w:r>
        <w:rPr>
          <w:b w:val="0"/>
          <w:i w:val="0"/>
          <w:smallCaps w:val="0"/>
          <w:strike w:val="0"/>
          <w:sz w:val="22"/>
          <w:u w:val="single"/>
        </w:rPr>
        <w:t>, and</w:t>
      </w:r>
      <w:r>
        <w:rPr>
          <w:b w:val="0"/>
          <w:i w:val="0"/>
          <w:smallCaps w:val="0"/>
          <w:strike w:val="0"/>
          <w:sz w:val="16"/>
          <w:u w:val="none"/>
        </w:rPr>
        <w:t xml:space="preserve"> as such, </w:t>
      </w:r>
      <w:r>
        <w:rPr>
          <w:b w:val="0"/>
          <w:i w:val="0"/>
          <w:smallCaps w:val="0"/>
          <w:strike w:val="0"/>
          <w:sz w:val="22"/>
          <w:u w:val="single"/>
        </w:rPr>
        <w:t>suicide is a non-starter. Not only is this a strategy for sustaining intra-ontological freedom, but it is</w:t>
      </w:r>
      <w:r>
        <w:rPr>
          <w:b w:val="0"/>
          <w:i w:val="0"/>
          <w:smallCaps w:val="0"/>
          <w:strike w:val="0"/>
          <w:sz w:val="16"/>
          <w:u w:val="none"/>
        </w:rPr>
        <w:t xml:space="preserve"> also a strategy for </w:t>
      </w:r>
      <w:r>
        <w:rPr>
          <w:b w:val="0"/>
          <w:i w:val="0"/>
          <w:smallCaps w:val="0"/>
          <w:strike w:val="0"/>
          <w:sz w:val="22"/>
          <w:u w:val="single"/>
        </w:rPr>
        <w:t xml:space="preserve">pursuing the disorganization </w:t>
      </w:r>
      <w:r>
        <w:rPr>
          <w:b w:val="0"/>
          <w:i w:val="0"/>
          <w:smallCaps w:val="0"/>
          <w:strike w:val="0"/>
          <w:sz w:val="22"/>
          <w:u w:val="single"/>
        </w:rPr>
        <w:t xml:space="preserve">of civil society. </w:t>
      </w:r>
      <w:r>
        <w:rPr>
          <w:b w:val="0"/>
          <w:i w:val="0"/>
          <w:smallCaps w:val="0"/>
          <w:strike w:val="0"/>
          <w:sz w:val="22"/>
          <w:highlight w:val="green"/>
          <w:u w:val="single"/>
        </w:rPr>
        <w:t>It problematizes society’s ability to</w:t>
      </w:r>
      <w:r>
        <w:rPr>
          <w:b w:val="0"/>
          <w:i w:val="0"/>
          <w:smallCaps w:val="0"/>
          <w:strike w:val="0"/>
          <w:sz w:val="22"/>
          <w:u w:val="single"/>
        </w:rPr>
        <w:t xml:space="preserve"> </w:t>
      </w:r>
      <w:r>
        <w:rPr>
          <w:b/>
          <w:i w:val="0"/>
          <w:smallCaps w:val="0"/>
          <w:strike w:val="0"/>
          <w:sz w:val="22"/>
          <w:u w:val="single"/>
        </w:rPr>
        <w:t xml:space="preserve">easily </w:t>
      </w:r>
      <w:r>
        <w:rPr>
          <w:b/>
          <w:i w:val="0"/>
          <w:smallCaps w:val="0"/>
          <w:strike w:val="0"/>
          <w:sz w:val="22"/>
          <w:highlight w:val="green"/>
          <w:u w:val="single"/>
        </w:rPr>
        <w:t>script the nature of Black life</w:t>
      </w:r>
      <w:r>
        <w:rPr>
          <w:b/>
          <w:i w:val="0"/>
          <w:smallCaps w:val="0"/>
          <w:strike w:val="0"/>
          <w:sz w:val="22"/>
          <w:u w:val="single"/>
        </w:rPr>
        <w:t xml:space="preserve"> and</w:t>
      </w:r>
      <w:r>
        <w:rPr>
          <w:b w:val="0"/>
          <w:i w:val="0"/>
          <w:smallCaps w:val="0"/>
          <w:strike w:val="0"/>
          <w:sz w:val="16"/>
          <w:u w:val="none"/>
        </w:rPr>
        <w:t xml:space="preserve"> Black </w:t>
      </w:r>
      <w:r>
        <w:rPr>
          <w:b/>
          <w:i w:val="0"/>
          <w:smallCaps w:val="0"/>
          <w:strike w:val="0"/>
          <w:sz w:val="22"/>
          <w:u w:val="single"/>
        </w:rPr>
        <w:t>resistance</w:t>
      </w:r>
      <w:r>
        <w:rPr>
          <w:b w:val="0"/>
          <w:i w:val="0"/>
          <w:smallCaps w:val="0"/>
          <w:strike w:val="0"/>
          <w:sz w:val="16"/>
          <w:u w:val="none"/>
        </w:rPr>
        <w:t xml:space="preserve">. </w:t>
      </w:r>
      <w:r>
        <w:rPr>
          <w:b/>
          <w:i w:val="0"/>
          <w:smallCaps w:val="0"/>
          <w:strike w:val="0"/>
          <w:sz w:val="22"/>
          <w:highlight w:val="green"/>
          <w:u w:val="single"/>
        </w:rPr>
        <w:t xml:space="preserve">Tactical flinches allow Blackness to become a thousand </w:t>
      </w:r>
      <w:r>
        <w:rPr>
          <w:b/>
          <w:i w:val="0"/>
          <w:smallCaps w:val="0"/>
          <w:strike w:val="0"/>
          <w:sz w:val="22"/>
          <w:u w:val="single"/>
        </w:rPr>
        <w:t xml:space="preserve">different </w:t>
      </w:r>
      <w:r>
        <w:rPr>
          <w:b/>
          <w:i w:val="0"/>
          <w:smallCaps w:val="0"/>
          <w:strike w:val="0"/>
          <w:sz w:val="22"/>
          <w:highlight w:val="green"/>
          <w:u w:val="single"/>
        </w:rPr>
        <w:t>villains disguised as citizens</w:t>
      </w:r>
      <w:r>
        <w:rPr>
          <w:b/>
          <w:i w:val="0"/>
          <w:smallCaps w:val="0"/>
          <w:strike w:val="0"/>
          <w:sz w:val="22"/>
          <w:u w:val="single"/>
        </w:rPr>
        <w:t xml:space="preserve">. It is a protective mechanism for those who seek to fight against tyranny </w:t>
      </w:r>
      <w:r>
        <w:rPr>
          <w:b/>
          <w:i w:val="0"/>
          <w:smallCaps w:val="0"/>
          <w:strike w:val="0"/>
          <w:sz w:val="22"/>
          <w:highlight w:val="green"/>
          <w:u w:val="single"/>
        </w:rPr>
        <w:t>without inciting the wrath of the tyrannical</w:t>
      </w:r>
      <w:r>
        <w:rPr>
          <w:b/>
          <w:i w:val="0"/>
          <w:smallCaps w:val="0"/>
          <w:strike w:val="0"/>
          <w:sz w:val="22"/>
          <w:u w:val="single"/>
        </w:rPr>
        <w:t>.</w:t>
      </w:r>
      <w:r>
        <w:rPr>
          <w:b w:val="0"/>
          <w:i w:val="0"/>
          <w:smallCaps w:val="0"/>
          <w:strike w:val="0"/>
          <w:sz w:val="16"/>
          <w:u w:val="none"/>
        </w:rPr>
        <w:t xml:space="preserve"> This is not to say that Black resistance should ever flinch in its orientation to civil society at a fundamental level. It is to say that in order </w:t>
      </w:r>
      <w:r>
        <w:rPr>
          <w:b/>
          <w:i w:val="0"/>
          <w:smallCaps w:val="0"/>
          <w:strike w:val="0"/>
          <w:sz w:val="22"/>
          <w:u w:val="single"/>
        </w:rPr>
        <w:t>for Black life to exist in a world</w:t>
      </w:r>
      <w:r>
        <w:rPr>
          <w:b/>
          <w:i w:val="0"/>
          <w:smallCaps w:val="0"/>
          <w:strike w:val="0"/>
          <w:sz w:val="22"/>
          <w:u w:val="single"/>
        </w:rPr>
        <w:t xml:space="preserve"> that wishes its death, </w:t>
      </w:r>
      <w:r>
        <w:rPr>
          <w:b/>
          <w:i w:val="0"/>
          <w:smallCaps w:val="0"/>
          <w:strike w:val="0"/>
          <w:sz w:val="22"/>
          <w:highlight w:val="green"/>
          <w:u w:val="single"/>
        </w:rPr>
        <w:t xml:space="preserve">it is necessary to disguise </w:t>
      </w:r>
      <w:r>
        <w:rPr>
          <w:b/>
          <w:i w:val="0"/>
          <w:smallCaps w:val="0"/>
          <w:strike w:val="0"/>
          <w:sz w:val="22"/>
          <w:u w:val="single"/>
        </w:rPr>
        <w:t xml:space="preserve">that </w:t>
      </w:r>
      <w:r>
        <w:rPr>
          <w:b/>
          <w:i w:val="0"/>
          <w:smallCaps w:val="0"/>
          <w:strike w:val="0"/>
          <w:sz w:val="22"/>
          <w:highlight w:val="green"/>
          <w:u w:val="single"/>
        </w:rPr>
        <w:t>orientation and strategically present</w:t>
      </w:r>
      <w:r>
        <w:rPr>
          <w:b/>
          <w:i w:val="0"/>
          <w:smallCaps w:val="0"/>
          <w:strike w:val="0"/>
          <w:sz w:val="22"/>
          <w:u w:val="single"/>
        </w:rPr>
        <w:t xml:space="preserve"> </w:t>
      </w:r>
      <w:r>
        <w:rPr>
          <w:b w:val="0"/>
          <w:i w:val="0"/>
          <w:smallCaps w:val="0"/>
          <w:strike w:val="0"/>
          <w:sz w:val="16"/>
          <w:u w:val="none"/>
        </w:rPr>
        <w:t xml:space="preserve">it in certain settings. Some will be highly critical of this notion because it will be perceived as a call to sacrifice expressions of authentic self in an appeasement of the dominant order. Instead, this is a call to reassess the very understanding of political orientation. Black resistance should embody refusal at the core level; that should be internalized, and it is the very process of mystifying that core refusal in acts of fugitive transgressions against civil society that renders its violence inoperable. </w:t>
      </w:r>
      <w:r>
        <w:rPr>
          <w:b w:val="0"/>
          <w:i w:val="0"/>
          <w:smallCaps w:val="0"/>
          <w:strike w:val="0"/>
          <w:sz w:val="22"/>
          <w:highlight w:val="green"/>
          <w:u w:val="single"/>
        </w:rPr>
        <w:t>This is not a sacrifice of the authentic self</w:t>
      </w:r>
      <w:r>
        <w:rPr>
          <w:b w:val="0"/>
          <w:i w:val="0"/>
          <w:smallCaps w:val="0"/>
          <w:strike w:val="0"/>
          <w:sz w:val="22"/>
          <w:u w:val="single"/>
        </w:rPr>
        <w:t>, but the mystification</w:t>
      </w:r>
      <w:r>
        <w:rPr>
          <w:b w:val="0"/>
          <w:i w:val="0"/>
          <w:smallCaps w:val="0"/>
          <w:strike w:val="0"/>
          <w:sz w:val="16"/>
          <w:u w:val="none"/>
        </w:rPr>
        <w:t xml:space="preserve"> and protection </w:t>
      </w:r>
      <w:r>
        <w:rPr>
          <w:b w:val="0"/>
          <w:i w:val="0"/>
          <w:smallCaps w:val="0"/>
          <w:strike w:val="0"/>
          <w:sz w:val="22"/>
          <w:u w:val="single"/>
        </w:rPr>
        <w:t>of authentic Blackness in an act of rebellion against societal production of anti-</w:t>
      </w:r>
      <w:r>
        <w:rPr>
          <w:b w:val="0"/>
          <w:i w:val="0"/>
          <w:smallCaps w:val="0"/>
          <w:strike w:val="0"/>
          <w:sz w:val="22"/>
          <w:u w:val="single"/>
        </w:rPr>
        <w:t>Black violence</w:t>
      </w:r>
      <w:r>
        <w:rPr>
          <w:b w:val="0"/>
          <w:i w:val="0"/>
          <w:smallCaps w:val="0"/>
          <w:strike w:val="0"/>
          <w:sz w:val="16"/>
          <w:u w:val="none"/>
        </w:rPr>
        <w:t xml:space="preserve">. </w:t>
      </w:r>
      <w:r>
        <w:rPr>
          <w:b/>
          <w:i w:val="0"/>
          <w:smallCaps w:val="0"/>
          <w:strike w:val="0"/>
          <w:sz w:val="22"/>
          <w:u w:val="single"/>
        </w:rPr>
        <w:t>This is an effective means of navigating Black ontological questions.</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