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WTO solves warming</w:t>
      </w:r>
    </w:p>
    <w:p>
      <w:pPr>
        <w:spacing w:after="80"/>
      </w:pPr>
      <w:r>
        <w:rPr>
          <w:b/>
          <w:i w:val="0"/>
          <w:smallCaps w:val="0"/>
          <w:strike w:val="0"/>
          <w:sz w:val="26"/>
          <w:u w:val="none"/>
        </w:rPr>
        <w:t>Azevêdo 15</w:t>
      </w:r>
      <w:r>
        <w:rPr>
          <w:b w:val="0"/>
          <w:i w:val="0"/>
          <w:smallCaps w:val="0"/>
          <w:strike w:val="0"/>
          <w:sz w:val="22"/>
          <w:u w:val="none"/>
        </w:rPr>
        <w:t xml:space="preserve"> – director general of the World Trade Organisation (Roberto, “World trade has an important role in combating climate change,” </w:t>
      </w:r>
      <w:r>
        <w:rPr>
          <w:b w:val="0"/>
          <w:i/>
          <w:smallCaps w:val="0"/>
          <w:strike w:val="0"/>
          <w:sz w:val="22"/>
          <w:u w:val="none"/>
        </w:rPr>
        <w:t>The Guardian</w:t>
      </w:r>
      <w:r>
        <w:rPr>
          <w:b w:val="0"/>
          <w:i w:val="0"/>
          <w:smallCaps w:val="0"/>
          <w:strike w:val="0"/>
          <w:sz w:val="22"/>
          <w:u w:val="none"/>
        </w:rPr>
        <w:t>, Proquest)//susu</w:t>
      </w:r>
    </w:p>
    <w:p>
      <w:pPr>
        <w:spacing w:after="60"/>
      </w:pPr>
      <w:r>
        <w:rPr>
          <w:b w:val="0"/>
          <w:i w:val="0"/>
          <w:smallCaps w:val="0"/>
          <w:strike w:val="0"/>
          <w:sz w:val="16"/>
          <w:u w:val="none"/>
        </w:rPr>
        <w:t>In a few weeks’ time world leaders will have the opportunity to usher in a new era of multilateral cooperation on climate change. This starts with the UN climate change conference in Paris, but it does not end there. Building momentum to tackle climate change is a common challenge for us all – individually and institutionally. The broader international community, including</w:t>
      </w:r>
      <w:r>
        <w:rPr>
          <w:b w:val="0"/>
          <w:i w:val="0"/>
          <w:smallCaps w:val="0"/>
          <w:strike w:val="0"/>
          <w:sz w:val="22"/>
          <w:u w:val="single"/>
        </w:rPr>
        <w:t xml:space="preserve"> </w:t>
      </w:r>
      <w:r>
        <w:rPr>
          <w:b w:val="0"/>
          <w:i w:val="0"/>
          <w:smallCaps w:val="0"/>
          <w:strike w:val="0"/>
          <w:sz w:val="22"/>
          <w:highlight w:val="cyan"/>
          <w:u w:val="single"/>
        </w:rPr>
        <w:t>the WTO, has to play its part</w:t>
      </w:r>
      <w:r>
        <w:rPr>
          <w:b w:val="0"/>
          <w:i w:val="0"/>
          <w:smallCaps w:val="0"/>
          <w:strike w:val="0"/>
          <w:sz w:val="22"/>
          <w:u w:val="none"/>
        </w:rPr>
        <w:t xml:space="preserve">. </w:t>
      </w:r>
      <w:r>
        <w:rPr>
          <w:b w:val="0"/>
          <w:i w:val="0"/>
          <w:smallCaps w:val="0"/>
          <w:strike w:val="0"/>
          <w:sz w:val="16"/>
          <w:u w:val="none"/>
        </w:rPr>
        <w:t>Like most economic activity, trade is often linked to carbon emissions</w:t>
      </w:r>
      <w:r>
        <w:rPr>
          <w:b w:val="0"/>
          <w:i w:val="0"/>
          <w:smallCaps w:val="0"/>
          <w:strike w:val="0"/>
          <w:sz w:val="22"/>
          <w:u w:val="none"/>
        </w:rPr>
        <w:t xml:space="preserve">, </w:t>
      </w:r>
      <w:r>
        <w:rPr>
          <w:b w:val="0"/>
          <w:i w:val="0"/>
          <w:smallCaps w:val="0"/>
          <w:strike w:val="0"/>
          <w:sz w:val="22"/>
          <w:highlight w:val="cyan"/>
          <w:u w:val="single"/>
        </w:rPr>
        <w:t xml:space="preserve">but the world </w:t>
      </w:r>
      <w:r>
        <w:rPr>
          <w:b/>
          <w:i w:val="0"/>
          <w:smallCaps w:val="0"/>
          <w:strike w:val="0"/>
          <w:sz w:val="22"/>
          <w:highlight w:val="cyan"/>
          <w:u w:val="single"/>
        </w:rPr>
        <w:t>cannot stop trading</w:t>
      </w:r>
      <w:r>
        <w:rPr>
          <w:b w:val="0"/>
          <w:i w:val="0"/>
          <w:smallCaps w:val="0"/>
          <w:strike w:val="0"/>
          <w:sz w:val="22"/>
          <w:u w:val="none"/>
        </w:rPr>
        <w:t xml:space="preserve"> – </w:t>
      </w:r>
      <w:r>
        <w:rPr>
          <w:b w:val="0"/>
          <w:i w:val="0"/>
          <w:smallCaps w:val="0"/>
          <w:strike w:val="0"/>
          <w:sz w:val="16"/>
          <w:u w:val="none"/>
        </w:rPr>
        <w:t>not least as trade is essential in achieving many other shared goals</w:t>
      </w:r>
      <w:r>
        <w:rPr>
          <w:b w:val="0"/>
          <w:i w:val="0"/>
          <w:smallCaps w:val="0"/>
          <w:strike w:val="0"/>
          <w:sz w:val="22"/>
          <w:u w:val="none"/>
        </w:rPr>
        <w:t>.</w:t>
      </w:r>
      <w:r>
        <w:rPr>
          <w:b w:val="0"/>
          <w:i w:val="0"/>
          <w:smallCaps w:val="0"/>
          <w:strike w:val="0"/>
          <w:sz w:val="22"/>
          <w:u w:val="single"/>
        </w:rPr>
        <w:t xml:space="preserve"> </w:t>
      </w:r>
      <w:r>
        <w:rPr>
          <w:b w:val="0"/>
          <w:i w:val="0"/>
          <w:smallCaps w:val="0"/>
          <w:strike w:val="0"/>
          <w:sz w:val="22"/>
          <w:highlight w:val="cyan"/>
          <w:u w:val="single"/>
        </w:rPr>
        <w:t>Trade</w:t>
      </w:r>
      <w:r>
        <w:rPr>
          <w:b w:val="0"/>
          <w:i w:val="0"/>
          <w:smallCaps w:val="0"/>
          <w:strike w:val="0"/>
          <w:sz w:val="22"/>
          <w:u w:val="single"/>
        </w:rPr>
        <w:t xml:space="preserve"> </w:t>
      </w:r>
      <w:r>
        <w:rPr>
          <w:b w:val="0"/>
          <w:i w:val="0"/>
          <w:smallCaps w:val="0"/>
          <w:strike w:val="0"/>
          <w:sz w:val="22"/>
          <w:highlight w:val="cyan"/>
          <w:u w:val="single"/>
        </w:rPr>
        <w:t>can</w:t>
      </w:r>
      <w:r>
        <w:rPr>
          <w:b w:val="0"/>
          <w:i w:val="0"/>
          <w:smallCaps w:val="0"/>
          <w:strike w:val="0"/>
          <w:sz w:val="22"/>
          <w:u w:val="none"/>
        </w:rPr>
        <w:t xml:space="preserve"> help to</w:t>
      </w:r>
      <w:r>
        <w:rPr>
          <w:b w:val="0"/>
          <w:i w:val="0"/>
          <w:smallCaps w:val="0"/>
          <w:strike w:val="0"/>
          <w:sz w:val="22"/>
          <w:u w:val="single"/>
        </w:rPr>
        <w:t xml:space="preserve"> </w:t>
      </w:r>
      <w:r>
        <w:rPr>
          <w:b w:val="0"/>
          <w:i w:val="0"/>
          <w:smallCaps w:val="0"/>
          <w:strike w:val="0"/>
          <w:sz w:val="22"/>
          <w:highlight w:val="cyan"/>
          <w:u w:val="single"/>
        </w:rPr>
        <w:t xml:space="preserve">improve </w:t>
      </w:r>
      <w:r>
        <w:rPr>
          <w:b w:val="0"/>
          <w:i w:val="0"/>
          <w:smallCaps w:val="0"/>
          <w:strike w:val="0"/>
          <w:sz w:val="22"/>
          <w:u w:val="none"/>
        </w:rPr>
        <w:t>the</w:t>
      </w:r>
      <w:r>
        <w:rPr>
          <w:b w:val="0"/>
          <w:i w:val="0"/>
          <w:smallCaps w:val="0"/>
          <w:strike w:val="0"/>
          <w:sz w:val="22"/>
          <w:u w:val="single"/>
        </w:rPr>
        <w:t xml:space="preserve"> </w:t>
      </w:r>
      <w:r>
        <w:rPr>
          <w:b w:val="0"/>
          <w:i w:val="0"/>
          <w:smallCaps w:val="0"/>
          <w:strike w:val="0"/>
          <w:sz w:val="22"/>
          <w:highlight w:val="cyan"/>
          <w:u w:val="single"/>
        </w:rPr>
        <w:t>efficiency of production</w:t>
      </w:r>
      <w:r>
        <w:rPr>
          <w:b w:val="0"/>
          <w:i w:val="0"/>
          <w:smallCaps w:val="0"/>
          <w:strike w:val="0"/>
          <w:sz w:val="22"/>
          <w:u w:val="single"/>
        </w:rPr>
        <w:t xml:space="preserve">, </w:t>
      </w:r>
      <w:r>
        <w:rPr>
          <w:b w:val="0"/>
          <w:i w:val="0"/>
          <w:smallCaps w:val="0"/>
          <w:strike w:val="0"/>
          <w:sz w:val="16"/>
          <w:u w:val="none"/>
        </w:rPr>
        <w:t>it can improve food security and, above</w:t>
      </w:r>
      <w:r>
        <w:rPr>
          <w:b w:val="0"/>
          <w:i w:val="0"/>
          <w:smallCaps w:val="0"/>
          <w:strike w:val="0"/>
          <w:sz w:val="16"/>
          <w:u w:val="none"/>
        </w:rPr>
        <w:t xml:space="preserve"> all, it has proven to be one of the best anti-</w:t>
      </w:r>
      <w:r>
        <w:rPr>
          <w:b w:val="0"/>
          <w:i w:val="0"/>
          <w:smallCaps w:val="0"/>
          <w:strike w:val="0"/>
          <w:sz w:val="16"/>
          <w:u w:val="none"/>
        </w:rPr>
        <w:t>poverty tools in history. Trade played a key role in helping us reach the millennium development goal to cut extreme poverty by half – and it is a cross-</w:t>
      </w:r>
      <w:r>
        <w:rPr>
          <w:b w:val="0"/>
          <w:i w:val="0"/>
          <w:smallCaps w:val="0"/>
          <w:strike w:val="0"/>
          <w:sz w:val="16"/>
          <w:u w:val="none"/>
        </w:rPr>
        <w:t>cutting element in many of the new sustainable development goals agreed at the UN in September, so this work will continue.</w:t>
      </w:r>
      <w:r>
        <w:rPr>
          <w:b w:val="0"/>
          <w:i w:val="0"/>
          <w:smallCaps w:val="0"/>
          <w:strike w:val="0"/>
          <w:sz w:val="22"/>
          <w:u w:val="none"/>
        </w:rPr>
        <w:t xml:space="preserve"> </w:t>
      </w:r>
      <w:r>
        <w:rPr>
          <w:b w:val="0"/>
          <w:i w:val="0"/>
          <w:smallCaps w:val="0"/>
          <w:strike w:val="0"/>
          <w:sz w:val="22"/>
          <w:highlight w:val="cyan"/>
          <w:u w:val="single"/>
        </w:rPr>
        <w:t>The challenge is not to stop trading but to ensure</w:t>
      </w:r>
      <w:r>
        <w:rPr>
          <w:b w:val="0"/>
          <w:i w:val="0"/>
          <w:smallCaps w:val="0"/>
          <w:strike w:val="0"/>
          <w:sz w:val="22"/>
          <w:u w:val="single"/>
        </w:rPr>
        <w:t xml:space="preserve"> that </w:t>
      </w:r>
      <w:r>
        <w:rPr>
          <w:b w:val="0"/>
          <w:i w:val="0"/>
          <w:smallCaps w:val="0"/>
          <w:strike w:val="0"/>
          <w:sz w:val="22"/>
          <w:highlight w:val="cyan"/>
          <w:u w:val="single"/>
        </w:rPr>
        <w:t xml:space="preserve">trade is an ally </w:t>
      </w:r>
      <w:r>
        <w:rPr>
          <w:b w:val="0"/>
          <w:i w:val="0"/>
          <w:smallCaps w:val="0"/>
          <w:strike w:val="0"/>
          <w:sz w:val="22"/>
          <w:u w:val="none"/>
        </w:rPr>
        <w:t>in the fight</w:t>
      </w:r>
      <w:r>
        <w:rPr>
          <w:b w:val="0"/>
          <w:i w:val="0"/>
          <w:smallCaps w:val="0"/>
          <w:strike w:val="0"/>
          <w:sz w:val="22"/>
          <w:highlight w:val="cyan"/>
          <w:u w:val="single"/>
        </w:rPr>
        <w:t xml:space="preserve"> against climate change</w:t>
      </w:r>
      <w:r>
        <w:rPr>
          <w:b w:val="0"/>
          <w:i w:val="0"/>
          <w:smallCaps w:val="0"/>
          <w:strike w:val="0"/>
          <w:sz w:val="22"/>
          <w:u w:val="none"/>
        </w:rPr>
        <w:t xml:space="preserve">. </w:t>
      </w:r>
      <w:r>
        <w:rPr>
          <w:b w:val="0"/>
          <w:i w:val="0"/>
          <w:smallCaps w:val="0"/>
          <w:strike w:val="0"/>
          <w:sz w:val="16"/>
          <w:u w:val="none"/>
        </w:rPr>
        <w:t>We need to create a virtuous circle of trade and environmental policies which promote sustainable production and consumption while being pro</w:t>
      </w:r>
      <w:r>
        <w:rPr>
          <w:b w:val="0"/>
          <w:i w:val="0"/>
          <w:smallCaps w:val="0"/>
          <w:strike w:val="0"/>
          <w:sz w:val="16"/>
          <w:u w:val="none"/>
        </w:rPr>
        <w:t>-growth and development. It is just over 20 years since the signing of the United Nations Framework Convention on Climate Change in 1992 – and it is exactly 20 years since the WTO was created. The world has witnessed a profound transformation in the debate on trade and the environment since then – and a degree of convergence between the two</w:t>
      </w:r>
      <w:r>
        <w:rPr>
          <w:b w:val="0"/>
          <w:i w:val="0"/>
          <w:smallCaps w:val="0"/>
          <w:strike w:val="0"/>
          <w:sz w:val="22"/>
          <w:u w:val="none"/>
        </w:rPr>
        <w:t xml:space="preserve">. </w:t>
      </w:r>
      <w:r>
        <w:rPr>
          <w:b w:val="0"/>
          <w:i w:val="0"/>
          <w:smallCaps w:val="0"/>
          <w:strike w:val="0"/>
          <w:sz w:val="22"/>
          <w:highlight w:val="cyan"/>
          <w:u w:val="single"/>
        </w:rPr>
        <w:t>While</w:t>
      </w:r>
      <w:r>
        <w:rPr>
          <w:b w:val="0"/>
          <w:i w:val="0"/>
          <w:smallCaps w:val="0"/>
          <w:strike w:val="0"/>
          <w:sz w:val="22"/>
          <w:u w:val="none"/>
        </w:rPr>
        <w:t xml:space="preserve"> </w:t>
      </w:r>
      <w:r>
        <w:rPr>
          <w:b w:val="0"/>
          <w:i w:val="0"/>
          <w:smallCaps w:val="0"/>
          <w:strike w:val="0"/>
          <w:sz w:val="16"/>
          <w:u w:val="none"/>
        </w:rPr>
        <w:t>international</w:t>
      </w:r>
      <w:r>
        <w:rPr>
          <w:b w:val="0"/>
          <w:i w:val="0"/>
          <w:smallCaps w:val="0"/>
          <w:strike w:val="0"/>
          <w:sz w:val="22"/>
          <w:highlight w:val="cyan"/>
          <w:u w:val="single"/>
        </w:rPr>
        <w:t xml:space="preserve"> trade flows have increased </w:t>
      </w:r>
      <w:r>
        <w:rPr>
          <w:b w:val="0"/>
          <w:i w:val="0"/>
          <w:smallCaps w:val="0"/>
          <w:strike w:val="0"/>
          <w:sz w:val="16"/>
          <w:u w:val="single"/>
        </w:rPr>
        <w:t>dramatically over this period</w:t>
      </w:r>
      <w:r>
        <w:rPr>
          <w:b w:val="0"/>
          <w:i w:val="0"/>
          <w:smallCaps w:val="0"/>
          <w:strike w:val="0"/>
          <w:sz w:val="22"/>
          <w:u w:val="single"/>
        </w:rPr>
        <w:t xml:space="preserve">, </w:t>
      </w:r>
      <w:r>
        <w:rPr>
          <w:b w:val="0"/>
          <w:i w:val="0"/>
          <w:smallCaps w:val="0"/>
          <w:strike w:val="0"/>
          <w:sz w:val="22"/>
          <w:highlight w:val="cyan"/>
          <w:u w:val="single"/>
        </w:rPr>
        <w:t xml:space="preserve">the green economy has been built </w:t>
      </w:r>
      <w:r>
        <w:rPr>
          <w:b w:val="0"/>
          <w:i w:val="0"/>
          <w:smallCaps w:val="0"/>
          <w:strike w:val="0"/>
          <w:sz w:val="16"/>
          <w:u w:val="none"/>
        </w:rPr>
        <w:t xml:space="preserve">into business models and investment in renewable energy has been mainstreamed. Standards and technical regulations, which are so vital for the functioning of markets and trade, have followed suit with strengthened environmental requirements. So how can we ensure that trade policy plays its full part in future? First, </w:t>
      </w:r>
      <w:r>
        <w:rPr>
          <w:b w:val="0"/>
          <w:i w:val="0"/>
          <w:smallCaps w:val="0"/>
          <w:strike w:val="0"/>
          <w:sz w:val="16"/>
          <w:u w:val="single"/>
        </w:rPr>
        <w:t xml:space="preserve">we must improve </w:t>
      </w:r>
      <w:r>
        <w:rPr>
          <w:b w:val="0"/>
          <w:i w:val="0"/>
          <w:smallCaps w:val="0"/>
          <w:strike w:val="0"/>
          <w:sz w:val="16"/>
          <w:u w:val="none"/>
        </w:rPr>
        <w:t>the</w:t>
      </w:r>
      <w:r>
        <w:rPr>
          <w:b w:val="0"/>
          <w:i w:val="0"/>
          <w:smallCaps w:val="0"/>
          <w:strike w:val="0"/>
          <w:sz w:val="22"/>
          <w:u w:val="single"/>
        </w:rPr>
        <w:t xml:space="preserve"> </w:t>
      </w:r>
      <w:r>
        <w:rPr>
          <w:b w:val="0"/>
          <w:i w:val="0"/>
          <w:smallCaps w:val="0"/>
          <w:strike w:val="0"/>
          <w:sz w:val="22"/>
          <w:highlight w:val="cyan"/>
          <w:u w:val="single"/>
        </w:rPr>
        <w:t>dissemination of</w:t>
      </w:r>
      <w:r>
        <w:rPr>
          <w:b w:val="0"/>
          <w:i w:val="0"/>
          <w:smallCaps w:val="0"/>
          <w:strike w:val="0"/>
          <w:sz w:val="22"/>
          <w:u w:val="single"/>
        </w:rPr>
        <w:t xml:space="preserve"> </w:t>
      </w:r>
      <w:r>
        <w:rPr>
          <w:b w:val="0"/>
          <w:i w:val="0"/>
          <w:smallCaps w:val="0"/>
          <w:strike w:val="0"/>
          <w:sz w:val="22"/>
          <w:highlight w:val="cyan"/>
          <w:u w:val="single"/>
        </w:rPr>
        <w:t>and access to climate</w:t>
      </w:r>
      <w:r>
        <w:rPr>
          <w:b w:val="0"/>
          <w:i w:val="0"/>
          <w:smallCaps w:val="0"/>
          <w:strike w:val="0"/>
          <w:sz w:val="22"/>
          <w:highlight w:val="cyan"/>
          <w:u w:val="single"/>
        </w:rPr>
        <w:t>-friendly tech</w:t>
      </w:r>
      <w:r>
        <w:rPr>
          <w:b w:val="0"/>
          <w:i w:val="0"/>
          <w:smallCaps w:val="0"/>
          <w:strike w:val="0"/>
          <w:sz w:val="22"/>
          <w:u w:val="none"/>
        </w:rPr>
        <w:t>nologies</w:t>
      </w:r>
      <w:r>
        <w:rPr>
          <w:b w:val="0"/>
          <w:i w:val="0"/>
          <w:smallCaps w:val="0"/>
          <w:strike w:val="0"/>
          <w:sz w:val="22"/>
          <w:u w:val="single"/>
        </w:rPr>
        <w:t xml:space="preserve">, </w:t>
      </w:r>
      <w:r>
        <w:rPr>
          <w:b w:val="0"/>
          <w:i w:val="0"/>
          <w:smallCaps w:val="0"/>
          <w:strike w:val="0"/>
          <w:sz w:val="22"/>
          <w:highlight w:val="cyan"/>
          <w:u w:val="single"/>
        </w:rPr>
        <w:t>goods and services which</w:t>
      </w:r>
      <w:r>
        <w:rPr>
          <w:b w:val="0"/>
          <w:i w:val="0"/>
          <w:smallCaps w:val="0"/>
          <w:strike w:val="0"/>
          <w:sz w:val="22"/>
          <w:u w:val="single"/>
        </w:rPr>
        <w:t xml:space="preserve"> </w:t>
      </w:r>
      <w:r>
        <w:rPr>
          <w:b w:val="0"/>
          <w:i w:val="0"/>
          <w:smallCaps w:val="0"/>
          <w:strike w:val="0"/>
          <w:sz w:val="22"/>
          <w:highlight w:val="cyan"/>
          <w:u w:val="single"/>
        </w:rPr>
        <w:t>support</w:t>
      </w:r>
      <w:r>
        <w:rPr>
          <w:b w:val="0"/>
          <w:i w:val="0"/>
          <w:smallCaps w:val="0"/>
          <w:strike w:val="0"/>
          <w:sz w:val="22"/>
          <w:u w:val="single"/>
        </w:rPr>
        <w:t xml:space="preserve"> </w:t>
      </w:r>
      <w:r>
        <w:rPr>
          <w:b w:val="0"/>
          <w:i w:val="0"/>
          <w:smallCaps w:val="0"/>
          <w:strike w:val="0"/>
          <w:sz w:val="22"/>
          <w:u w:val="none"/>
        </w:rPr>
        <w:t>the transition towards</w:t>
      </w:r>
      <w:r>
        <w:rPr>
          <w:b w:val="0"/>
          <w:i w:val="0"/>
          <w:smallCaps w:val="0"/>
          <w:strike w:val="0"/>
          <w:sz w:val="22"/>
          <w:u w:val="single"/>
        </w:rPr>
        <w:t xml:space="preserve"> </w:t>
      </w:r>
      <w:r>
        <w:rPr>
          <w:b w:val="0"/>
          <w:i w:val="0"/>
          <w:smallCaps w:val="0"/>
          <w:strike w:val="0"/>
          <w:sz w:val="22"/>
          <w:highlight w:val="cyan"/>
          <w:u w:val="single"/>
        </w:rPr>
        <w:t>a low</w:t>
      </w:r>
      <w:r>
        <w:rPr>
          <w:b w:val="0"/>
          <w:i w:val="0"/>
          <w:smallCaps w:val="0"/>
          <w:strike w:val="0"/>
          <w:sz w:val="22"/>
          <w:highlight w:val="cyan"/>
          <w:u w:val="single"/>
        </w:rPr>
        <w:t xml:space="preserve"> carbon economy</w:t>
      </w:r>
      <w:r>
        <w:rPr>
          <w:b w:val="0"/>
          <w:i w:val="0"/>
          <w:smallCaps w:val="0"/>
          <w:strike w:val="0"/>
          <w:sz w:val="22"/>
          <w:u w:val="single"/>
        </w:rPr>
        <w:t xml:space="preserve">. </w:t>
      </w:r>
      <w:r>
        <w:rPr>
          <w:b w:val="0"/>
          <w:i w:val="0"/>
          <w:smallCaps w:val="0"/>
          <w:strike w:val="0"/>
          <w:sz w:val="16"/>
          <w:u w:val="none"/>
        </w:rPr>
        <w:t>In some countries, import tariffs on products such as solar water heaters are over 20%, and wind turbines over 15% –</w:t>
      </w:r>
      <w:r>
        <w:rPr>
          <w:b w:val="0"/>
          <w:i w:val="0"/>
          <w:smallCaps w:val="0"/>
          <w:strike w:val="0"/>
          <w:sz w:val="16"/>
          <w:u w:val="none"/>
        </w:rPr>
        <w:t xml:space="preserve"> much higher than the average tariff of 9%. Making environmental goods and services cheaper and more accessible</w:t>
      </w:r>
      <w:r>
        <w:rPr>
          <w:b w:val="0"/>
          <w:i w:val="0"/>
          <w:smallCaps w:val="0"/>
          <w:strike w:val="0"/>
          <w:sz w:val="22"/>
          <w:u w:val="single"/>
        </w:rPr>
        <w:t xml:space="preserve"> </w:t>
      </w:r>
      <w:r>
        <w:rPr>
          <w:b w:val="0"/>
          <w:i w:val="0"/>
          <w:smallCaps w:val="0"/>
          <w:strike w:val="0"/>
          <w:sz w:val="22"/>
          <w:highlight w:val="cyan"/>
          <w:u w:val="single"/>
        </w:rPr>
        <w:t>would help</w:t>
      </w:r>
      <w:r>
        <w:rPr>
          <w:b w:val="0"/>
          <w:i w:val="0"/>
          <w:smallCaps w:val="0"/>
          <w:strike w:val="0"/>
          <w:sz w:val="22"/>
          <w:u w:val="single"/>
        </w:rPr>
        <w:t xml:space="preserve"> countries to </w:t>
      </w:r>
      <w:r>
        <w:rPr>
          <w:b w:val="0"/>
          <w:i w:val="0"/>
          <w:smallCaps w:val="0"/>
          <w:strike w:val="0"/>
          <w:sz w:val="22"/>
          <w:highlight w:val="cyan"/>
          <w:u w:val="single"/>
        </w:rPr>
        <w:t>leapfrog outmoded tech</w:t>
      </w:r>
      <w:r>
        <w:rPr>
          <w:b w:val="0"/>
          <w:i w:val="0"/>
          <w:smallCaps w:val="0"/>
          <w:strike w:val="0"/>
          <w:sz w:val="22"/>
          <w:u w:val="none"/>
        </w:rPr>
        <w:t>nologies</w:t>
      </w:r>
      <w:r>
        <w:rPr>
          <w:b w:val="0"/>
          <w:i w:val="0"/>
          <w:smallCaps w:val="0"/>
          <w:strike w:val="0"/>
          <w:sz w:val="22"/>
          <w:u w:val="single"/>
        </w:rPr>
        <w:t xml:space="preserve"> </w:t>
      </w:r>
      <w:r>
        <w:rPr>
          <w:b w:val="0"/>
          <w:i w:val="0"/>
          <w:smallCaps w:val="0"/>
          <w:strike w:val="0"/>
          <w:sz w:val="22"/>
          <w:highlight w:val="cyan"/>
          <w:u w:val="single"/>
        </w:rPr>
        <w:t xml:space="preserve">and </w:t>
      </w:r>
      <w:r>
        <w:rPr>
          <w:b w:val="0"/>
          <w:i w:val="0"/>
          <w:smallCaps w:val="0"/>
          <w:strike w:val="0"/>
          <w:sz w:val="22"/>
          <w:u w:val="single"/>
        </w:rPr>
        <w:t xml:space="preserve">move quickly to </w:t>
      </w:r>
      <w:r>
        <w:rPr>
          <w:b w:val="0"/>
          <w:i w:val="0"/>
          <w:smallCaps w:val="0"/>
          <w:strike w:val="0"/>
          <w:sz w:val="22"/>
          <w:highlight w:val="cyan"/>
          <w:u w:val="single"/>
        </w:rPr>
        <w:t>apply climate-</w:t>
      </w:r>
      <w:r>
        <w:rPr>
          <w:b w:val="0"/>
          <w:i w:val="0"/>
          <w:smallCaps w:val="0"/>
          <w:strike w:val="0"/>
          <w:sz w:val="22"/>
          <w:highlight w:val="cyan"/>
          <w:u w:val="single"/>
        </w:rPr>
        <w:t>friendly alternatives</w:t>
      </w:r>
      <w:r>
        <w:rPr>
          <w:b w:val="0"/>
          <w:i w:val="0"/>
          <w:smallCaps w:val="0"/>
          <w:strike w:val="0"/>
          <w:sz w:val="22"/>
          <w:u w:val="single"/>
        </w:rPr>
        <w:t xml:space="preserve">. </w:t>
      </w:r>
      <w:r>
        <w:rPr>
          <w:b w:val="0"/>
          <w:i w:val="0"/>
          <w:smallCaps w:val="0"/>
          <w:strike w:val="0"/>
          <w:sz w:val="22"/>
          <w:u w:val="none"/>
        </w:rPr>
        <w:t xml:space="preserve">A group of </w:t>
      </w:r>
      <w:r>
        <w:rPr>
          <w:b w:val="0"/>
          <w:i w:val="0"/>
          <w:smallCaps w:val="0"/>
          <w:strike w:val="0"/>
          <w:sz w:val="22"/>
          <w:highlight w:val="cyan"/>
          <w:u w:val="single"/>
        </w:rPr>
        <w:t>WTO members</w:t>
      </w:r>
      <w:r>
        <w:rPr>
          <w:b w:val="0"/>
          <w:i w:val="0"/>
          <w:smallCaps w:val="0"/>
          <w:strike w:val="0"/>
          <w:sz w:val="22"/>
          <w:highlight w:val="cyan"/>
          <w:u w:val="none"/>
        </w:rPr>
        <w:t xml:space="preserve">, </w:t>
      </w:r>
      <w:r>
        <w:rPr>
          <w:b w:val="0"/>
          <w:i w:val="0"/>
          <w:smallCaps w:val="0"/>
          <w:strike w:val="0"/>
          <w:sz w:val="22"/>
          <w:u w:val="single"/>
        </w:rPr>
        <w:t xml:space="preserve">who </w:t>
      </w:r>
      <w:r>
        <w:rPr>
          <w:b w:val="0"/>
          <w:i w:val="0"/>
          <w:smallCaps w:val="0"/>
          <w:strike w:val="0"/>
          <w:sz w:val="22"/>
          <w:highlight w:val="cyan"/>
          <w:u w:val="single"/>
        </w:rPr>
        <w:t xml:space="preserve">account for the majority </w:t>
      </w:r>
      <w:r>
        <w:rPr>
          <w:b w:val="0"/>
          <w:i w:val="0"/>
          <w:smallCaps w:val="0"/>
          <w:strike w:val="0"/>
          <w:sz w:val="22"/>
          <w:u w:val="none"/>
        </w:rPr>
        <w:t>of global trade in</w:t>
      </w:r>
      <w:r>
        <w:rPr>
          <w:b w:val="0"/>
          <w:i w:val="0"/>
          <w:smallCaps w:val="0"/>
          <w:strike w:val="0"/>
          <w:sz w:val="22"/>
          <w:u w:val="single"/>
        </w:rPr>
        <w:t xml:space="preserve"> </w:t>
      </w:r>
      <w:r>
        <w:rPr>
          <w:b w:val="0"/>
          <w:i w:val="0"/>
          <w:smallCaps w:val="0"/>
          <w:strike w:val="0"/>
          <w:sz w:val="22"/>
          <w:highlight w:val="cyan"/>
          <w:u w:val="single"/>
        </w:rPr>
        <w:t>environmental goods</w:t>
      </w:r>
      <w:r>
        <w:rPr>
          <w:b w:val="0"/>
          <w:i w:val="0"/>
          <w:smallCaps w:val="0"/>
          <w:strike w:val="0"/>
          <w:sz w:val="16"/>
          <w:u w:val="single"/>
        </w:rPr>
        <w:t xml:space="preserve">, </w:t>
      </w:r>
      <w:r>
        <w:rPr>
          <w:b w:val="0"/>
          <w:i w:val="0"/>
          <w:smallCaps w:val="0"/>
          <w:strike w:val="0"/>
          <w:sz w:val="16"/>
          <w:u w:val="none"/>
        </w:rPr>
        <w:t>are negotiating an environmental goods agreement to</w:t>
      </w:r>
      <w:r>
        <w:rPr>
          <w:b w:val="0"/>
          <w:i w:val="0"/>
          <w:smallCaps w:val="0"/>
          <w:strike w:val="0"/>
          <w:sz w:val="22"/>
          <w:u w:val="single"/>
        </w:rPr>
        <w:t xml:space="preserve"> </w:t>
      </w:r>
      <w:r>
        <w:rPr>
          <w:b w:val="0"/>
          <w:i w:val="0"/>
          <w:smallCaps w:val="0"/>
          <w:strike w:val="0"/>
          <w:sz w:val="22"/>
          <w:highlight w:val="cyan"/>
          <w:u w:val="single"/>
        </w:rPr>
        <w:t>lower</w:t>
      </w:r>
      <w:r>
        <w:rPr>
          <w:b w:val="0"/>
          <w:i w:val="0"/>
          <w:smallCaps w:val="0"/>
          <w:strike w:val="0"/>
          <w:sz w:val="22"/>
          <w:u w:val="single"/>
        </w:rPr>
        <w:t xml:space="preserve"> </w:t>
      </w:r>
      <w:r>
        <w:rPr>
          <w:b w:val="0"/>
          <w:i w:val="0"/>
          <w:smallCaps w:val="0"/>
          <w:strike w:val="0"/>
          <w:sz w:val="22"/>
          <w:u w:val="none"/>
        </w:rPr>
        <w:t>their</w:t>
      </w:r>
      <w:r>
        <w:rPr>
          <w:b w:val="0"/>
          <w:i w:val="0"/>
          <w:smallCaps w:val="0"/>
          <w:strike w:val="0"/>
          <w:sz w:val="22"/>
          <w:u w:val="single"/>
        </w:rPr>
        <w:t xml:space="preserve"> </w:t>
      </w:r>
      <w:r>
        <w:rPr>
          <w:b w:val="0"/>
          <w:i w:val="0"/>
          <w:smallCaps w:val="0"/>
          <w:strike w:val="0"/>
          <w:sz w:val="22"/>
          <w:highlight w:val="cyan"/>
          <w:u w:val="single"/>
        </w:rPr>
        <w:t>trade barriers</w:t>
      </w:r>
      <w:r>
        <w:rPr>
          <w:b w:val="0"/>
          <w:i w:val="0"/>
          <w:smallCaps w:val="0"/>
          <w:strike w:val="0"/>
          <w:sz w:val="22"/>
          <w:u w:val="single"/>
        </w:rPr>
        <w:t xml:space="preserve"> </w:t>
      </w:r>
      <w:r>
        <w:rPr>
          <w:b w:val="0"/>
          <w:i w:val="0"/>
          <w:smallCaps w:val="0"/>
          <w:strike w:val="0"/>
          <w:sz w:val="16"/>
          <w:u w:val="none"/>
        </w:rPr>
        <w:t>on a number of important environmental products. Success here would help to disseminate cutting-</w:t>
      </w:r>
      <w:r>
        <w:rPr>
          <w:b w:val="0"/>
          <w:i w:val="0"/>
          <w:smallCaps w:val="0"/>
          <w:strike w:val="0"/>
          <w:sz w:val="16"/>
          <w:u w:val="none"/>
        </w:rPr>
        <w:t>edge technologies, such as those identified by the Intergovernmental Panel on Climate Change (IPCC), at much lower costs while als</w:t>
      </w:r>
      <w:r>
        <w:rPr>
          <w:b w:val="0"/>
          <w:i w:val="0"/>
          <w:smallCaps w:val="0"/>
          <w:strike w:val="0"/>
          <w:sz w:val="22"/>
          <w:u w:val="none"/>
        </w:rPr>
        <w:t>o</w:t>
      </w:r>
      <w:r>
        <w:rPr>
          <w:b w:val="0"/>
          <w:i w:val="0"/>
          <w:smallCaps w:val="0"/>
          <w:strike w:val="0"/>
          <w:sz w:val="22"/>
          <w:u w:val="single"/>
        </w:rPr>
        <w:t xml:space="preserve"> </w:t>
      </w:r>
      <w:r>
        <w:rPr>
          <w:b w:val="0"/>
          <w:i w:val="0"/>
          <w:smallCaps w:val="0"/>
          <w:strike w:val="0"/>
          <w:sz w:val="22"/>
          <w:highlight w:val="cyan"/>
          <w:u w:val="single"/>
        </w:rPr>
        <w:t>stimulat</w:t>
      </w:r>
      <w:r>
        <w:rPr>
          <w:b w:val="0"/>
          <w:i w:val="0"/>
          <w:smallCaps w:val="0"/>
          <w:strike w:val="0"/>
          <w:sz w:val="22"/>
          <w:u w:val="none"/>
        </w:rPr>
        <w:t>ing</w:t>
      </w:r>
      <w:r>
        <w:rPr>
          <w:b w:val="0"/>
          <w:i w:val="0"/>
          <w:smallCaps w:val="0"/>
          <w:strike w:val="0"/>
          <w:sz w:val="22"/>
          <w:u w:val="single"/>
        </w:rPr>
        <w:t xml:space="preserve"> </w:t>
      </w:r>
      <w:r>
        <w:rPr>
          <w:b w:val="0"/>
          <w:i w:val="0"/>
          <w:smallCaps w:val="0"/>
          <w:strike w:val="0"/>
          <w:sz w:val="22"/>
          <w:highlight w:val="cyan"/>
          <w:u w:val="single"/>
        </w:rPr>
        <w:t>innovation and strengthen</w:t>
      </w:r>
      <w:r>
        <w:rPr>
          <w:b w:val="0"/>
          <w:i w:val="0"/>
          <w:smallCaps w:val="0"/>
          <w:strike w:val="0"/>
          <w:sz w:val="22"/>
          <w:u w:val="single"/>
        </w:rPr>
        <w:t xml:space="preserve">ing </w:t>
      </w:r>
      <w:r>
        <w:rPr>
          <w:b w:val="0"/>
          <w:i w:val="0"/>
          <w:smallCaps w:val="0"/>
          <w:strike w:val="0"/>
          <w:sz w:val="22"/>
          <w:highlight w:val="cyan"/>
          <w:u w:val="single"/>
        </w:rPr>
        <w:t xml:space="preserve">the green economy </w:t>
      </w:r>
      <w:r>
        <w:rPr>
          <w:b/>
          <w:i w:val="0"/>
          <w:smallCaps w:val="0"/>
          <w:strike w:val="0"/>
          <w:sz w:val="22"/>
          <w:highlight w:val="cyan"/>
          <w:u w:val="single"/>
        </w:rPr>
        <w:t>around the world</w:t>
      </w:r>
      <w:r>
        <w:rPr>
          <w:b w:val="0"/>
          <w:i w:val="0"/>
          <w:smallCaps w:val="0"/>
          <w:strike w:val="0"/>
          <w:sz w:val="22"/>
          <w:u w:val="none"/>
        </w:rPr>
        <w:t xml:space="preserve">. </w:t>
      </w:r>
      <w:r>
        <w:rPr>
          <w:b w:val="0"/>
          <w:i w:val="0"/>
          <w:smallCaps w:val="0"/>
          <w:strike w:val="0"/>
          <w:sz w:val="16"/>
          <w:u w:val="none"/>
        </w:rPr>
        <w:t xml:space="preserve">Although these tariff reductions are being taken forward by a group of WTO members, the benefits would apply to the whole WTO membership. Second, we can make trade more efficient overall. Trade is often linked to carbon emissions – particularly through international transportation. Although 80% of trade volume utilises sea transport which has the lowest level of emissions of any form of transport, there is scope to do more. The International Maritime Organisation and the International Civil Aviation Organisation are working to find a global solution to emissions in the maritime and aviation sectors – and we should support these efforts. </w:t>
      </w:r>
      <w:r>
        <w:rPr>
          <w:b w:val="0"/>
          <w:i w:val="0"/>
          <w:smallCaps w:val="0"/>
          <w:strike w:val="0"/>
          <w:sz w:val="16"/>
          <w:u w:val="single"/>
        </w:rPr>
        <w:t>By</w:t>
      </w:r>
      <w:r>
        <w:rPr>
          <w:b w:val="0"/>
          <w:i w:val="0"/>
          <w:smallCaps w:val="0"/>
          <w:strike w:val="0"/>
          <w:sz w:val="22"/>
          <w:u w:val="single"/>
        </w:rPr>
        <w:t xml:space="preserve"> </w:t>
      </w:r>
      <w:r>
        <w:rPr>
          <w:b w:val="0"/>
          <w:i w:val="0"/>
          <w:smallCaps w:val="0"/>
          <w:strike w:val="0"/>
          <w:sz w:val="22"/>
          <w:highlight w:val="cyan"/>
          <w:u w:val="single"/>
        </w:rPr>
        <w:t>streamlining</w:t>
      </w:r>
      <w:r>
        <w:rPr>
          <w:b w:val="0"/>
          <w:i w:val="0"/>
          <w:smallCaps w:val="0"/>
          <w:strike w:val="0"/>
          <w:sz w:val="22"/>
          <w:u w:val="single"/>
        </w:rPr>
        <w:t xml:space="preserve"> </w:t>
      </w:r>
      <w:r>
        <w:rPr>
          <w:b w:val="0"/>
          <w:i w:val="0"/>
          <w:smallCaps w:val="0"/>
          <w:strike w:val="0"/>
          <w:sz w:val="16"/>
          <w:u w:val="single"/>
        </w:rPr>
        <w:t xml:space="preserve">customs </w:t>
      </w:r>
      <w:r>
        <w:rPr>
          <w:b w:val="0"/>
          <w:i w:val="0"/>
          <w:smallCaps w:val="0"/>
          <w:strike w:val="0"/>
          <w:sz w:val="16"/>
          <w:u w:val="none"/>
        </w:rPr>
        <w:t>processes, we also</w:t>
      </w:r>
      <w:r>
        <w:rPr>
          <w:b w:val="0"/>
          <w:i w:val="0"/>
          <w:smallCaps w:val="0"/>
          <w:strike w:val="0"/>
          <w:sz w:val="22"/>
          <w:u w:val="none"/>
        </w:rPr>
        <w:t xml:space="preserve"> </w:t>
      </w:r>
      <w:r>
        <w:rPr>
          <w:b w:val="0"/>
          <w:i w:val="0"/>
          <w:smallCaps w:val="0"/>
          <w:strike w:val="0"/>
          <w:sz w:val="22"/>
          <w:highlight w:val="cyan"/>
          <w:u w:val="single"/>
        </w:rPr>
        <w:t>can</w:t>
      </w:r>
      <w:r>
        <w:rPr>
          <w:b w:val="0"/>
          <w:i w:val="0"/>
          <w:smallCaps w:val="0"/>
          <w:strike w:val="0"/>
          <w:sz w:val="22"/>
          <w:u w:val="single"/>
        </w:rPr>
        <w:t xml:space="preserve"> </w:t>
      </w:r>
      <w:r>
        <w:rPr>
          <w:b w:val="0"/>
          <w:i w:val="0"/>
          <w:smallCaps w:val="0"/>
          <w:strike w:val="0"/>
          <w:sz w:val="22"/>
          <w:highlight w:val="cyan"/>
          <w:u w:val="single"/>
        </w:rPr>
        <w:t>reduce</w:t>
      </w:r>
      <w:r>
        <w:rPr>
          <w:b w:val="0"/>
          <w:i w:val="0"/>
          <w:smallCaps w:val="0"/>
          <w:strike w:val="0"/>
          <w:sz w:val="22"/>
          <w:u w:val="single"/>
        </w:rPr>
        <w:t xml:space="preserve"> </w:t>
      </w:r>
      <w:r>
        <w:rPr>
          <w:b w:val="0"/>
          <w:i w:val="0"/>
          <w:smallCaps w:val="0"/>
          <w:strike w:val="0"/>
          <w:sz w:val="16"/>
          <w:u w:val="none"/>
        </w:rPr>
        <w:t>some</w:t>
      </w:r>
      <w:r>
        <w:rPr>
          <w:b w:val="0"/>
          <w:i w:val="0"/>
          <w:smallCaps w:val="0"/>
          <w:strike w:val="0"/>
          <w:sz w:val="22"/>
          <w:u w:val="single"/>
        </w:rPr>
        <w:t xml:space="preserve"> </w:t>
      </w:r>
      <w:r>
        <w:rPr>
          <w:b w:val="0"/>
          <w:i w:val="0"/>
          <w:smallCaps w:val="0"/>
          <w:strike w:val="0"/>
          <w:sz w:val="22"/>
          <w:highlight w:val="cyan"/>
          <w:u w:val="single"/>
        </w:rPr>
        <w:t>transport emissions</w:t>
      </w:r>
      <w:r>
        <w:rPr>
          <w:b w:val="0"/>
          <w:i w:val="0"/>
          <w:smallCaps w:val="0"/>
          <w:strike w:val="0"/>
          <w:sz w:val="22"/>
          <w:u w:val="single"/>
        </w:rPr>
        <w:t xml:space="preserve"> </w:t>
      </w:r>
      <w:r>
        <w:rPr>
          <w:b w:val="0"/>
          <w:i w:val="0"/>
          <w:smallCaps w:val="0"/>
          <w:strike w:val="0"/>
          <w:sz w:val="16"/>
          <w:u w:val="none"/>
        </w:rPr>
        <w:t>and cut the energy required to keep perishable goods fresh while they wait to cross the border. The WTO’s trade facilitation agreement will deliver this while also helping businesses to grow – green businesses included – and reducing trading costs by over 14% on average, and more for the poorest countries. Associated with every environmental good is a dense value chain of other goods and services suppliers. A wind turbine, for instance, consists of more than 8,000 component parts</w:t>
      </w:r>
      <w:r>
        <w:rPr>
          <w:b w:val="0"/>
          <w:i w:val="0"/>
          <w:smallCaps w:val="0"/>
          <w:strike w:val="0"/>
          <w:sz w:val="22"/>
          <w:u w:val="none"/>
        </w:rPr>
        <w:t>.</w:t>
      </w:r>
      <w:r>
        <w:rPr>
          <w:b w:val="0"/>
          <w:i w:val="0"/>
          <w:smallCaps w:val="0"/>
          <w:strike w:val="0"/>
          <w:sz w:val="22"/>
          <w:u w:val="single"/>
        </w:rPr>
        <w:t xml:space="preserve"> </w:t>
      </w:r>
      <w:r>
        <w:rPr>
          <w:b w:val="0"/>
          <w:i w:val="0"/>
          <w:smallCaps w:val="0"/>
          <w:strike w:val="0"/>
          <w:sz w:val="22"/>
          <w:highlight w:val="cyan"/>
          <w:u w:val="single"/>
        </w:rPr>
        <w:t>Cutting</w:t>
      </w:r>
      <w:r>
        <w:rPr>
          <w:b w:val="0"/>
          <w:i w:val="0"/>
          <w:smallCaps w:val="0"/>
          <w:strike w:val="0"/>
          <w:sz w:val="22"/>
          <w:u w:val="single"/>
        </w:rPr>
        <w:t xml:space="preserve"> </w:t>
      </w:r>
      <w:r>
        <w:rPr>
          <w:b w:val="0"/>
          <w:i w:val="0"/>
          <w:smallCaps w:val="0"/>
          <w:strike w:val="0"/>
          <w:sz w:val="16"/>
          <w:u w:val="single"/>
        </w:rPr>
        <w:t>the</w:t>
      </w:r>
      <w:r>
        <w:rPr>
          <w:b w:val="0"/>
          <w:i w:val="0"/>
          <w:smallCaps w:val="0"/>
          <w:strike w:val="0"/>
          <w:sz w:val="22"/>
          <w:u w:val="single"/>
        </w:rPr>
        <w:t xml:space="preserve"> </w:t>
      </w:r>
      <w:r>
        <w:rPr>
          <w:b w:val="0"/>
          <w:i w:val="0"/>
          <w:smallCaps w:val="0"/>
          <w:strike w:val="0"/>
          <w:sz w:val="22"/>
          <w:highlight w:val="cyan"/>
          <w:u w:val="single"/>
        </w:rPr>
        <w:t>time</w:t>
      </w:r>
      <w:r>
        <w:rPr>
          <w:b w:val="0"/>
          <w:i w:val="0"/>
          <w:smallCaps w:val="0"/>
          <w:strike w:val="0"/>
          <w:sz w:val="22"/>
          <w:u w:val="single"/>
        </w:rPr>
        <w:t xml:space="preserve"> </w:t>
      </w:r>
      <w:r>
        <w:rPr>
          <w:b w:val="0"/>
          <w:i w:val="0"/>
          <w:smallCaps w:val="0"/>
          <w:strike w:val="0"/>
          <w:sz w:val="16"/>
          <w:u w:val="single"/>
        </w:rPr>
        <w:t>that it takes</w:t>
      </w:r>
      <w:r>
        <w:rPr>
          <w:b w:val="0"/>
          <w:i w:val="0"/>
          <w:smallCaps w:val="0"/>
          <w:strike w:val="0"/>
          <w:sz w:val="22"/>
          <w:u w:val="single"/>
        </w:rPr>
        <w:t xml:space="preserve"> </w:t>
      </w:r>
      <w:r>
        <w:rPr>
          <w:b w:val="0"/>
          <w:i w:val="0"/>
          <w:smallCaps w:val="0"/>
          <w:strike w:val="0"/>
          <w:sz w:val="22"/>
          <w:highlight w:val="cyan"/>
          <w:u w:val="single"/>
        </w:rPr>
        <w:t>to move</w:t>
      </w:r>
      <w:r>
        <w:rPr>
          <w:b w:val="0"/>
          <w:i w:val="0"/>
          <w:smallCaps w:val="0"/>
          <w:strike w:val="0"/>
          <w:sz w:val="22"/>
          <w:u w:val="single"/>
        </w:rPr>
        <w:t xml:space="preserve"> these </w:t>
      </w:r>
      <w:r>
        <w:rPr>
          <w:b w:val="0"/>
          <w:i w:val="0"/>
          <w:smallCaps w:val="0"/>
          <w:strike w:val="0"/>
          <w:sz w:val="22"/>
          <w:highlight w:val="cyan"/>
          <w:u w:val="single"/>
        </w:rPr>
        <w:t>parts across borders would</w:t>
      </w:r>
      <w:r>
        <w:rPr>
          <w:b w:val="0"/>
          <w:i w:val="0"/>
          <w:smallCaps w:val="0"/>
          <w:strike w:val="0"/>
          <w:sz w:val="22"/>
          <w:u w:val="single"/>
        </w:rPr>
        <w:t xml:space="preserve"> </w:t>
      </w:r>
      <w:r>
        <w:rPr>
          <w:b w:val="0"/>
          <w:i w:val="0"/>
          <w:smallCaps w:val="0"/>
          <w:strike w:val="0"/>
          <w:sz w:val="16"/>
          <w:u w:val="single"/>
        </w:rPr>
        <w:t>lower costs and help</w:t>
      </w:r>
      <w:r>
        <w:rPr>
          <w:b w:val="0"/>
          <w:i w:val="0"/>
          <w:smallCaps w:val="0"/>
          <w:strike w:val="0"/>
          <w:sz w:val="22"/>
          <w:u w:val="single"/>
        </w:rPr>
        <w:t xml:space="preserve"> </w:t>
      </w:r>
      <w:r>
        <w:rPr>
          <w:b w:val="0"/>
          <w:i w:val="0"/>
          <w:smallCaps w:val="0"/>
          <w:strike w:val="0"/>
          <w:sz w:val="22"/>
          <w:highlight w:val="cyan"/>
          <w:u w:val="single"/>
        </w:rPr>
        <w:t xml:space="preserve">make climate </w:t>
      </w:r>
      <w:r>
        <w:rPr>
          <w:b w:val="0"/>
          <w:i w:val="0"/>
          <w:smallCaps w:val="0"/>
          <w:strike w:val="0"/>
          <w:sz w:val="22"/>
          <w:highlight w:val="cyan"/>
          <w:u w:val="single"/>
        </w:rPr>
        <w:t>friendly tech</w:t>
      </w:r>
      <w:r>
        <w:rPr>
          <w:b w:val="0"/>
          <w:i w:val="0"/>
          <w:smallCaps w:val="0"/>
          <w:strike w:val="0"/>
          <w:sz w:val="22"/>
          <w:u w:val="single"/>
        </w:rPr>
        <w:t xml:space="preserve">nologies </w:t>
      </w:r>
      <w:r>
        <w:rPr>
          <w:b w:val="0"/>
          <w:i w:val="0"/>
          <w:smallCaps w:val="0"/>
          <w:strike w:val="0"/>
          <w:sz w:val="22"/>
          <w:highlight w:val="cyan"/>
          <w:u w:val="single"/>
        </w:rPr>
        <w:t>more available</w:t>
      </w:r>
      <w:r>
        <w:rPr>
          <w:b w:val="0"/>
          <w:i w:val="0"/>
          <w:smallCaps w:val="0"/>
          <w:strike w:val="0"/>
          <w:sz w:val="22"/>
          <w:u w:val="none"/>
        </w:rPr>
        <w:t xml:space="preserve">. </w:t>
      </w:r>
      <w:r>
        <w:rPr>
          <w:b w:val="0"/>
          <w:i w:val="0"/>
          <w:smallCaps w:val="0"/>
          <w:strike w:val="0"/>
          <w:sz w:val="16"/>
          <w:u w:val="none"/>
        </w:rPr>
        <w:t>I hope that green businesses will use this opportunity. The international community is facing a historic test. We must ensure that the trade, development and environmental agendas complement each other. I am</w:t>
      </w:r>
      <w:r>
        <w:rPr>
          <w:b w:val="0"/>
          <w:i w:val="0"/>
          <w:smallCaps w:val="0"/>
          <w:strike w:val="0"/>
          <w:sz w:val="22"/>
          <w:u w:val="none"/>
        </w:rPr>
        <w:t xml:space="preserve"> </w:t>
      </w:r>
      <w:r>
        <w:rPr>
          <w:b w:val="0"/>
          <w:i w:val="0"/>
          <w:smallCaps w:val="0"/>
          <w:strike w:val="0"/>
          <w:sz w:val="16"/>
          <w:u w:val="none"/>
        </w:rPr>
        <w:t>optimistic that we will rise to the challenge.</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