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Pools solve for inefficiencies in TRIPS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Raju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17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(K </w:t>
      </w:r>
      <w:r>
        <w:rPr>
          <w:b w:val="0"/>
          <w:i w:val="0"/>
          <w:smallCaps w:val="0"/>
          <w:strike w:val="0"/>
          <w:sz w:val="22"/>
          <w:u w:val="none"/>
        </w:rPr>
        <w:t>D 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Rajiv Gandhi School of Intellectual Property Law, Indian Institute of Technology Kharagpur, West Bengal-721 302, India Received 27 March 2016; accepted 11 November 2016 Compulsory v Voluntary Licensing: A Legitimate way to Enhance Access to Essential Medicines in Developing Countries Journal of Intellectual Property Rights Vol 22, January 2017, pp 23-31)</w:t>
      </w:r>
      <w:r>
        <w:rPr>
          <w:b w:val="0"/>
          <w:i w:val="0"/>
          <w:smallCaps w:val="0"/>
          <w:strike w:val="0"/>
          <w:sz w:val="22"/>
          <w:u w:val="none"/>
        </w:rPr>
        <w:t>//susu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 has been observed that the pharmaceutical </w:t>
      </w:r>
      <w:r>
        <w:rPr>
          <w:b w:val="0"/>
          <w:i w:val="0"/>
          <w:smallCaps w:val="0"/>
          <w:strike w:val="0"/>
          <w:sz w:val="22"/>
          <w:u w:val="single"/>
        </w:rPr>
        <w:t>patents under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TRIPS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Agreement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increased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drug prices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exorbitantly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especially in developing countries. </w:t>
      </w:r>
      <w:r>
        <w:rPr>
          <w:b/>
          <w:i w:val="0"/>
          <w:smallCaps w:val="0"/>
          <w:strike w:val="0"/>
          <w:sz w:val="22"/>
          <w:u w:val="single"/>
        </w:rPr>
        <w:t xml:space="preserve">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made the patent regime</w:t>
      </w:r>
      <w:r>
        <w:rPr>
          <w:b/>
          <w:i w:val="0"/>
          <w:smallCaps w:val="0"/>
          <w:strike w:val="0"/>
          <w:sz w:val="22"/>
          <w:u w:val="single"/>
        </w:rPr>
        <w:t xml:space="preserve"> itself most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unpopular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especially in developing countries. </w:t>
      </w:r>
      <w:r>
        <w:rPr>
          <w:b w:val="0"/>
          <w:i w:val="0"/>
          <w:smallCaps w:val="0"/>
          <w:strike w:val="0"/>
          <w:sz w:val="22"/>
          <w:u w:val="single"/>
        </w:rPr>
        <w:t>Right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health is the heart of the idea of CL provisions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 V</w:t>
      </w:r>
      <w:r>
        <w:rPr>
          <w:b w:val="0"/>
          <w:i w:val="0"/>
          <w:smallCaps w:val="0"/>
          <w:strike w:val="0"/>
          <w:sz w:val="16"/>
          <w:u w:val="none"/>
        </w:rPr>
        <w:t>olunta</w:t>
      </w:r>
      <w:r>
        <w:rPr>
          <w:b w:val="0"/>
          <w:i w:val="0"/>
          <w:smallCaps w:val="0"/>
          <w:strike w:val="0"/>
          <w:sz w:val="16"/>
          <w:u w:val="non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icenses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patent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pools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promising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new approach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delivering affordable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medicines to developing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least developed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countries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under</w:t>
      </w:r>
      <w:r>
        <w:rPr>
          <w:b/>
          <w:i w:val="0"/>
          <w:smallCaps w:val="0"/>
          <w:strike w:val="0"/>
          <w:sz w:val="22"/>
          <w:u w:val="single"/>
        </w:rPr>
        <w:t xml:space="preserve"> the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TRIPS</w:t>
      </w:r>
      <w:r>
        <w:rPr>
          <w:b/>
          <w:i w:val="0"/>
          <w:smallCaps w:val="0"/>
          <w:strike w:val="0"/>
          <w:sz w:val="22"/>
          <w:u w:val="single"/>
        </w:rPr>
        <w:t xml:space="preserve"> regimes of intellectual property protection.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These concepts may be converted into practical realities in treating poor patients throughout the world rather than only protecting the intellectual property rights and the interest of multinational pharmaceutical companies.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There must be a balancing act between</w:t>
      </w:r>
      <w:r>
        <w:rPr>
          <w:b/>
          <w:i w:val="0"/>
          <w:smallCaps w:val="0"/>
          <w:strike w:val="0"/>
          <w:sz w:val="22"/>
          <w:u w:val="single"/>
        </w:rPr>
        <w:t xml:space="preserve"> the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social welfare and</w:t>
      </w:r>
      <w:r>
        <w:rPr>
          <w:b/>
          <w:i w:val="0"/>
          <w:smallCaps w:val="0"/>
          <w:strike w:val="0"/>
          <w:sz w:val="22"/>
          <w:u w:val="single"/>
        </w:rPr>
        <w:t xml:space="preserve"> the protection of innovation and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/>
          <w:i w:val="0"/>
          <w:smallCaps w:val="0"/>
          <w:strike w:val="0"/>
          <w:sz w:val="22"/>
          <w:u w:val="single"/>
        </w:rPr>
        <w:t xml:space="preserve">roperty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/>
          <w:i w:val="0"/>
          <w:smallCaps w:val="0"/>
          <w:strike w:val="0"/>
          <w:sz w:val="22"/>
          <w:u w:val="single"/>
        </w:rPr>
        <w:t>ights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system of voluntary license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any form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will make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medicines more affordable and faster delivery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developing country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markets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 w:val="0"/>
          <w:i w:val="0"/>
          <w:smallCaps w:val="0"/>
          <w:strike w:val="0"/>
          <w:sz w:val="22"/>
          <w:u w:val="single"/>
        </w:rPr>
        <w:t>WTO members should promote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voluntary agreement system at international level like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MPP and through their domestic legal system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more incentives for VL</w:t>
      </w:r>
      <w:r>
        <w:rPr>
          <w:b w:val="0"/>
          <w:i w:val="0"/>
          <w:smallCaps w:val="0"/>
          <w:strike w:val="0"/>
          <w:sz w:val="16"/>
          <w:u w:val="none"/>
        </w:rPr>
        <w:t>. It is not an easy task for the developing countries on the background that CL is always issued when VL is denied.</w:t>
      </w:r>
    </w:p>
    <w:p>
      <w:pPr>
        <w:pStyle w:val="Caption"/>
      </w:pPr>
      <w:r>
        <w:t>Source: Patent Pools CP - Michigan 7 2024 HHRS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