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IoT is key to sustainability and innovation of green tech – 5 examples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Hodes ’23</w:t>
      </w:r>
      <w:r>
        <w:rPr>
          <w:b w:val="0"/>
          <w:i w:val="0"/>
          <w:smallCaps w:val="0"/>
          <w:strike w:val="0"/>
          <w:u w:val="none"/>
        </w:rPr>
        <w:t xml:space="preserve"> [Antoinette; 2023; Check Point Global Solutions Architect and an Evangelist with the Check Point Office of the CTO; Check Point “The green revolution | How IoT is driving sustainability” https://www.cybertalk.org/2023/12/06/the-green-revolution-how-iot-is-driving-sustainability/]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IoT as an enabler of sustainability</w:t>
      </w:r>
      <w:r>
        <w:rPr>
          <w:b w:val="0"/>
          <w:i w:val="0"/>
          <w:smallCaps w:val="0"/>
          <w:strike w:val="0"/>
          <w:u w:val="none"/>
        </w:rPr>
        <w:t xml:space="preserve"> The integration of IoT technology into tech stacks plays a pivotal role in advancing sustainability efforts across various sectors. Here are </w:t>
      </w:r>
      <w:r>
        <w:rPr>
          <w:b w:val="0"/>
          <w:i w:val="0"/>
          <w:smallCaps w:val="0"/>
          <w:strike w:val="0"/>
          <w:highlight w:val="cyan"/>
          <w:u w:val="none"/>
        </w:rPr>
        <w:t>some key areas</w:t>
      </w:r>
      <w:r>
        <w:rPr>
          <w:b w:val="0"/>
          <w:i w:val="0"/>
          <w:smallCaps w:val="0"/>
          <w:strike w:val="0"/>
          <w:u w:val="none"/>
        </w:rPr>
        <w:t xml:space="preserve"> where IoT is making a significant impact on sustainability: </w:t>
      </w:r>
      <w:r>
        <w:rPr>
          <w:b w:val="0"/>
          <w:i w:val="0"/>
          <w:smallCaps w:val="0"/>
          <w:strike w:val="0"/>
          <w:highlight w:val="cyan"/>
          <w:u w:val="single"/>
        </w:rPr>
        <w:t>1.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Energy Efficiency</w:t>
      </w:r>
      <w:r>
        <w:rPr>
          <w:b w:val="0"/>
          <w:i w:val="0"/>
          <w:smallCaps w:val="0"/>
          <w:strike w:val="0"/>
          <w:u w:val="none"/>
        </w:rPr>
        <w:t xml:space="preserve"> |</w:t>
      </w:r>
      <w:r>
        <w:rPr>
          <w:b w:val="0"/>
          <w:i w:val="0"/>
          <w:smallCaps w:val="0"/>
          <w:strike w:val="0"/>
          <w:u w:val="single"/>
        </w:rPr>
        <w:t xml:space="preserve"> IoT-enabled devices can monitor and optimize energy consumption in real-time, </w:t>
      </w:r>
      <w:r>
        <w:rPr>
          <w:b w:val="0"/>
          <w:i w:val="0"/>
          <w:smallCaps w:val="0"/>
          <w:strike w:val="0"/>
          <w:highlight w:val="cyan"/>
          <w:u w:val="single"/>
        </w:rPr>
        <w:t>leading to</w:t>
      </w:r>
      <w:r>
        <w:rPr>
          <w:b w:val="0"/>
          <w:i w:val="0"/>
          <w:smallCaps w:val="0"/>
          <w:strike w:val="0"/>
          <w:u w:val="single"/>
        </w:rPr>
        <w:t xml:space="preserve"> reduced wastage and </w:t>
      </w:r>
      <w:r>
        <w:rPr>
          <w:b w:val="0"/>
          <w:i w:val="0"/>
          <w:smallCaps w:val="0"/>
          <w:strike w:val="0"/>
          <w:highlight w:val="cyan"/>
          <w:u w:val="single"/>
        </w:rPr>
        <w:t>lower carbon footprints.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Smart meters, for instance, enable consumers to track and adjust their energy usage, fostering a culture of responsible energy consumption. </w:t>
      </w:r>
      <w:r>
        <w:rPr>
          <w:b w:val="0"/>
          <w:i w:val="0"/>
          <w:smallCaps w:val="0"/>
          <w:strike w:val="0"/>
          <w:highlight w:val="cyan"/>
          <w:u w:val="single"/>
        </w:rPr>
        <w:t>2.</w:t>
      </w:r>
      <w:r>
        <w:rPr>
          <w:b/>
          <w:i w:val="0"/>
          <w:smallCaps w:val="0"/>
          <w:strike w:val="0"/>
          <w:highlight w:val="cyan"/>
          <w:u w:val="single"/>
        </w:rPr>
        <w:t xml:space="preserve"> Waste Management</w:t>
      </w:r>
      <w:r>
        <w:rPr>
          <w:b w:val="0"/>
          <w:i w:val="0"/>
          <w:smallCaps w:val="0"/>
          <w:strike w:val="0"/>
          <w:u w:val="single"/>
        </w:rPr>
        <w:t xml:space="preserve"> | IoT-based sensors and tracking systems optimize waste collection routes</w:t>
      </w:r>
      <w:r>
        <w:rPr>
          <w:b w:val="0"/>
          <w:i w:val="0"/>
          <w:smallCaps w:val="0"/>
          <w:strike w:val="0"/>
          <w:highlight w:val="cyan"/>
          <w:u w:val="single"/>
        </w:rPr>
        <w:t>, leading to</w:t>
      </w:r>
      <w:r>
        <w:rPr>
          <w:b w:val="0"/>
          <w:i w:val="0"/>
          <w:smallCaps w:val="0"/>
          <w:strike w:val="0"/>
          <w:u w:val="single"/>
        </w:rPr>
        <w:t xml:space="preserve"> efficient garbage disposal and </w:t>
      </w:r>
      <w:r>
        <w:rPr>
          <w:b w:val="0"/>
          <w:i w:val="0"/>
          <w:smallCaps w:val="0"/>
          <w:strike w:val="0"/>
          <w:highlight w:val="cyan"/>
          <w:u w:val="single"/>
        </w:rPr>
        <w:t>reduced fuel consumption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Smart bins with fill-level sensors notify waste management authorities of when they need emptying, eliminating unnecessary trips </w:t>
      </w:r>
      <w:r>
        <w:rPr>
          <w:b w:val="0"/>
          <w:i w:val="0"/>
          <w:smallCaps w:val="0"/>
          <w:strike w:val="0"/>
          <w:u w:val="single"/>
        </w:rPr>
        <w:t xml:space="preserve">and promoting recycling. </w:t>
      </w:r>
      <w:r>
        <w:rPr>
          <w:b w:val="0"/>
          <w:i w:val="0"/>
          <w:smallCaps w:val="0"/>
          <w:strike w:val="0"/>
          <w:highlight w:val="cyan"/>
          <w:u w:val="single"/>
        </w:rPr>
        <w:t>3.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Agriculture</w:t>
      </w:r>
      <w:r>
        <w:rPr>
          <w:b/>
          <w:i w:val="0"/>
          <w:smallCaps w:val="0"/>
          <w:strike w:val="0"/>
          <w:u w:val="single"/>
        </w:rPr>
        <w:t xml:space="preserve"> and Water Management</w:t>
      </w:r>
      <w:r>
        <w:rPr>
          <w:b w:val="0"/>
          <w:i w:val="0"/>
          <w:smallCaps w:val="0"/>
          <w:strike w:val="0"/>
          <w:u w:val="single"/>
        </w:rPr>
        <w:t xml:space="preserve"> | By utilizing IoT sensors and data analytics, farmers </w:t>
      </w:r>
      <w:r>
        <w:rPr>
          <w:b w:val="0"/>
          <w:i w:val="0"/>
          <w:smallCaps w:val="0"/>
          <w:strike w:val="0"/>
          <w:highlight w:val="cyan"/>
          <w:u w:val="single"/>
        </w:rPr>
        <w:t>can</w:t>
      </w:r>
      <w:r>
        <w:rPr>
          <w:b w:val="0"/>
          <w:i w:val="0"/>
          <w:smallCaps w:val="0"/>
          <w:strike w:val="0"/>
          <w:u w:val="single"/>
        </w:rPr>
        <w:t xml:space="preserve"> optimize irrigation, monitor soil moisture levels, and </w:t>
      </w:r>
      <w:r>
        <w:rPr>
          <w:b w:val="0"/>
          <w:i w:val="0"/>
          <w:smallCaps w:val="0"/>
          <w:strike w:val="0"/>
          <w:highlight w:val="cyan"/>
          <w:u w:val="single"/>
        </w:rPr>
        <w:t>prevent water wastage</w:t>
      </w:r>
      <w:r>
        <w:rPr>
          <w:b w:val="0"/>
          <w:i w:val="0"/>
          <w:smallCaps w:val="0"/>
          <w:strike w:val="0"/>
          <w:u w:val="single"/>
        </w:rPr>
        <w:t xml:space="preserve">. This precision agriculture helps conserve water resources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enhance crop yields</w:t>
      </w:r>
      <w:r>
        <w:rPr>
          <w:b w:val="0"/>
          <w:i w:val="0"/>
          <w:smallCaps w:val="0"/>
          <w:strike w:val="0"/>
          <w:u w:val="single"/>
        </w:rPr>
        <w:t>, promoting sustainable farming practices. 4.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Transportation</w:t>
      </w:r>
      <w:r>
        <w:rPr>
          <w:b/>
          <w:i w:val="0"/>
          <w:smallCaps w:val="0"/>
          <w:strike w:val="0"/>
          <w:u w:val="single"/>
        </w:rPr>
        <w:t xml:space="preserve"> and Logistics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| IoT facilitates smart transportation </w:t>
      </w:r>
      <w:r>
        <w:rPr>
          <w:b w:val="0"/>
          <w:i w:val="0"/>
          <w:smallCaps w:val="0"/>
          <w:strike w:val="0"/>
          <w:highlight w:val="cyan"/>
          <w:u w:val="single"/>
        </w:rPr>
        <w:t>systems that optimize traffic flow, reduce congestion, and minimize fuel consumption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Additionally, IoT-powered supply chain management enhances efficiency by enabling real-time tracking, monitoring, and predictive maintenance, reducing delays and waste. </w:t>
      </w:r>
      <w:r>
        <w:rPr>
          <w:b w:val="0"/>
          <w:i w:val="0"/>
          <w:smallCaps w:val="0"/>
          <w:strike w:val="0"/>
          <w:highlight w:val="cyan"/>
          <w:u w:val="single"/>
        </w:rPr>
        <w:t>5. Sustainable Buildings</w:t>
      </w:r>
      <w:r>
        <w:rPr>
          <w:b w:val="0"/>
          <w:i w:val="0"/>
          <w:smallCaps w:val="0"/>
          <w:strike w:val="0"/>
          <w:u w:val="none"/>
        </w:rPr>
        <w:t xml:space="preserve"> | IoT-enabled smart buildings leverage data analytics to optimize energy consumption, improve indoor air quality, and enhance occupant comfort. Automated systems control lighting, heating and cooling based on occupancy, </w:t>
      </w:r>
      <w:r>
        <w:rPr>
          <w:b w:val="0"/>
          <w:i w:val="0"/>
          <w:smallCaps w:val="0"/>
          <w:strike w:val="0"/>
          <w:highlight w:val="cyan"/>
          <w:u w:val="none"/>
        </w:rPr>
        <w:t>reducing energy waste and operational costs.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