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AI now licensing Hollywood Content.</w:t>
      </w:r>
    </w:p>
    <w:p>
      <w:pPr>
        <w:spacing w:after="80"/>
      </w:pPr>
      <w:r>
        <w:rPr>
          <w:b/>
          <w:i w:val="0"/>
          <w:smallCaps w:val="0"/>
          <w:strike w:val="0"/>
          <w:sz w:val="26"/>
          <w:u w:val="none"/>
        </w:rPr>
        <w:t xml:space="preserve">PYMNTS 24 </w:t>
      </w:r>
      <w:r>
        <w:rPr>
          <w:b w:val="0"/>
          <w:i w:val="0"/>
          <w:smallCaps w:val="0"/>
          <w:strike w:val="0"/>
          <w:u w:val="none"/>
        </w:rPr>
        <w:t>(PYMNTS; Authoring global news and digital economy; “Tech Giants Aim to License Hollywood Content for AI Models,” 5/23/2024, https://www.pymnts.com/news/artificial-intelligence/2024/tech-giants-aim-license-hollywood-content-ai-models/)</w:t>
      </w:r>
    </w:p>
    <w:p>
      <w:pPr>
        <w:spacing w:after="60"/>
      </w:pPr>
      <w:r>
        <w:rPr>
          <w:b w:val="0"/>
          <w:i w:val="0"/>
          <w:smallCaps w:val="0"/>
          <w:strike w:val="0"/>
          <w:highlight w:val="cyan"/>
          <w:u w:val="single"/>
        </w:rPr>
        <w:t>Alphabet, Meta</w:t>
      </w:r>
      <w:r>
        <w:rPr>
          <w:b w:val="0"/>
          <w:i w:val="0"/>
          <w:smallCaps w:val="0"/>
          <w:strike w:val="0"/>
          <w:u w:val="single"/>
        </w:rPr>
        <w:t xml:space="preserve"> Platforms and </w:t>
      </w:r>
      <w:r>
        <w:rPr>
          <w:b w:val="0"/>
          <w:i w:val="0"/>
          <w:smallCaps w:val="0"/>
          <w:strike w:val="0"/>
          <w:highlight w:val="cyan"/>
          <w:u w:val="single"/>
        </w:rPr>
        <w:t>OpenAI</w:t>
      </w:r>
      <w:r>
        <w:rPr>
          <w:b w:val="0"/>
          <w:i w:val="0"/>
          <w:smallCaps w:val="0"/>
          <w:strike w:val="0"/>
          <w:u w:val="single"/>
        </w:rPr>
        <w:t xml:space="preserve"> are</w:t>
      </w:r>
      <w:r>
        <w:rPr>
          <w:b w:val="0"/>
          <w:i w:val="0"/>
          <w:smallCaps w:val="0"/>
          <w:strike w:val="0"/>
          <w:sz w:val="16"/>
          <w:u w:val="none"/>
        </w:rPr>
        <w:t xml:space="preserve"> reportedly </w:t>
      </w:r>
      <w:r>
        <w:rPr>
          <w:b w:val="0"/>
          <w:i w:val="0"/>
          <w:smallCaps w:val="0"/>
          <w:strike w:val="0"/>
          <w:highlight w:val="cyan"/>
          <w:u w:val="single"/>
        </w:rPr>
        <w:t>in talks with Hollywood</w:t>
      </w:r>
      <w:r>
        <w:rPr>
          <w:b w:val="0"/>
          <w:i w:val="0"/>
          <w:smallCaps w:val="0"/>
          <w:strike w:val="0"/>
          <w:u w:val="single"/>
        </w:rPr>
        <w:t xml:space="preserve"> studios </w:t>
      </w:r>
      <w:r>
        <w:rPr>
          <w:b w:val="0"/>
          <w:i w:val="0"/>
          <w:smallCaps w:val="0"/>
          <w:strike w:val="0"/>
          <w:highlight w:val="cyan"/>
          <w:u w:val="single"/>
        </w:rPr>
        <w:t>to license content</w:t>
      </w:r>
      <w:r>
        <w:rPr>
          <w:b w:val="0"/>
          <w:i w:val="0"/>
          <w:smallCaps w:val="0"/>
          <w:strike w:val="0"/>
          <w:u w:val="single"/>
        </w:rPr>
        <w:t xml:space="preserve"> for their artificial intelligence video generation software.</w:t>
      </w:r>
      <w:r>
        <w:rPr>
          <w:b w:val="0"/>
          <w:i w:val="0"/>
          <w:smallCaps w:val="0"/>
          <w:strike w:val="0"/>
          <w:sz w:val="16"/>
          <w:u w:val="none"/>
        </w:rPr>
        <w:t xml:space="preserve"> The companies are developing technology that can create realistic scenes based on text prompts and have offered financial incentives to partner with studios, Bloomberg reported Thursday (May 23). </w:t>
      </w:r>
      <w:r>
        <w:rPr>
          <w:b w:val="0"/>
          <w:i w:val="0"/>
          <w:smallCaps w:val="0"/>
          <w:strike w:val="0"/>
          <w:u w:val="single"/>
        </w:rPr>
        <w:t xml:space="preserve">The </w:t>
      </w:r>
      <w:r>
        <w:rPr>
          <w:b w:val="0"/>
          <w:i w:val="0"/>
          <w:smallCaps w:val="0"/>
          <w:strike w:val="0"/>
          <w:highlight w:val="cyan"/>
          <w:u w:val="single"/>
        </w:rPr>
        <w:t>discussions come as</w:t>
      </w:r>
      <w:r>
        <w:rPr>
          <w:b w:val="0"/>
          <w:i w:val="0"/>
          <w:smallCaps w:val="0"/>
          <w:strike w:val="0"/>
          <w:u w:val="single"/>
        </w:rPr>
        <w:t xml:space="preserve"> studios </w:t>
      </w:r>
      <w:r>
        <w:rPr>
          <w:b w:val="0"/>
          <w:i w:val="0"/>
          <w:smallCaps w:val="0"/>
          <w:strike w:val="0"/>
          <w:highlight w:val="cyan"/>
          <w:u w:val="single"/>
        </w:rPr>
        <w:t>look</w:t>
      </w:r>
      <w:r>
        <w:rPr>
          <w:b w:val="0"/>
          <w:i w:val="0"/>
          <w:smallCaps w:val="0"/>
          <w:strike w:val="0"/>
          <w:u w:val="single"/>
        </w:rPr>
        <w:t xml:space="preserve"> for ways </w:t>
      </w:r>
      <w:r>
        <w:rPr>
          <w:b w:val="0"/>
          <w:i w:val="0"/>
          <w:smallCaps w:val="0"/>
          <w:strike w:val="0"/>
          <w:highlight w:val="cyan"/>
          <w:u w:val="single"/>
        </w:rPr>
        <w:t>to use AI to lower costs while protecting</w:t>
      </w:r>
      <w:r>
        <w:rPr>
          <w:b w:val="0"/>
          <w:i w:val="0"/>
          <w:smallCaps w:val="0"/>
          <w:strike w:val="0"/>
          <w:u w:val="single"/>
        </w:rPr>
        <w:t xml:space="preserve"> their </w:t>
      </w:r>
      <w:r>
        <w:rPr>
          <w:b w:val="0"/>
          <w:i w:val="0"/>
          <w:smallCaps w:val="0"/>
          <w:strike w:val="0"/>
          <w:highlight w:val="cyan"/>
          <w:u w:val="single"/>
        </w:rPr>
        <w:t>i</w:t>
      </w:r>
      <w:r>
        <w:rPr>
          <w:b w:val="0"/>
          <w:i w:val="0"/>
          <w:smallCaps w:val="0"/>
          <w:strike w:val="0"/>
          <w:u w:val="single"/>
        </w:rPr>
        <w:t xml:space="preserve">ntellectual </w:t>
      </w:r>
      <w:r>
        <w:rPr>
          <w:b w:val="0"/>
          <w:i w:val="0"/>
          <w:smallCaps w:val="0"/>
          <w:strike w:val="0"/>
          <w:highlight w:val="cyan"/>
          <w:u w:val="single"/>
        </w:rPr>
        <w:t>p</w:t>
      </w:r>
      <w:r>
        <w:rPr>
          <w:b w:val="0"/>
          <w:i w:val="0"/>
          <w:smallCaps w:val="0"/>
          <w:strike w:val="0"/>
          <w:u w:val="single"/>
        </w:rPr>
        <w:t>roperty</w:t>
      </w:r>
      <w:r>
        <w:rPr>
          <w:b w:val="0"/>
          <w:i w:val="0"/>
          <w:smallCaps w:val="0"/>
          <w:strike w:val="0"/>
          <w:sz w:val="16"/>
          <w:u w:val="none"/>
        </w:rPr>
        <w:t xml:space="preserve">, according to the report. Studios are cautious about providing their films and TV shows to tech companies without control over how the content is used, the report said. The recent case of Scarlett Johansson demanding OpenAI to stop using a voice resembling hers in its chatbot highlights the concerns of actors and creators about the use of AI technology. </w:t>
      </w:r>
      <w:r>
        <w:rPr>
          <w:b w:val="0"/>
          <w:i w:val="0"/>
          <w:smallCaps w:val="0"/>
          <w:strike w:val="0"/>
          <w:u w:val="single"/>
        </w:rPr>
        <w:t xml:space="preserve">The potential </w:t>
      </w:r>
      <w:r>
        <w:rPr>
          <w:b w:val="0"/>
          <w:i w:val="0"/>
          <w:smallCaps w:val="0"/>
          <w:strike w:val="0"/>
          <w:highlight w:val="cyan"/>
          <w:u w:val="single"/>
        </w:rPr>
        <w:t>financial gains from licensing</w:t>
      </w:r>
      <w:r>
        <w:rPr>
          <w:b w:val="0"/>
          <w:i w:val="0"/>
          <w:smallCaps w:val="0"/>
          <w:strike w:val="0"/>
          <w:u w:val="single"/>
        </w:rPr>
        <w:t xml:space="preserve"> content to AI companies are </w:t>
      </w:r>
      <w:r>
        <w:rPr>
          <w:b w:val="0"/>
          <w:i w:val="0"/>
          <w:smallCaps w:val="0"/>
          <w:strike w:val="0"/>
          <w:highlight w:val="cyan"/>
          <w:u w:val="single"/>
        </w:rPr>
        <w:t>substantial</w:t>
      </w:r>
      <w:r>
        <w:rPr>
          <w:b w:val="0"/>
          <w:i w:val="0"/>
          <w:smallCaps w:val="0"/>
          <w:strike w:val="0"/>
          <w:u w:val="single"/>
        </w:rPr>
        <w:t xml:space="preserve">, per the report. </w:t>
      </w:r>
      <w:r>
        <w:rPr>
          <w:b w:val="0"/>
          <w:i w:val="0"/>
          <w:smallCaps w:val="0"/>
          <w:strike w:val="0"/>
          <w:highlight w:val="cyan"/>
          <w:u w:val="single"/>
        </w:rPr>
        <w:t>News Corp</w:t>
      </w:r>
      <w:r>
        <w:rPr>
          <w:b w:val="0"/>
          <w:i w:val="0"/>
          <w:smallCaps w:val="0"/>
          <w:strike w:val="0"/>
          <w:u w:val="single"/>
        </w:rPr>
        <w:t xml:space="preserve">. this week agreed to </w:t>
      </w:r>
      <w:r>
        <w:rPr>
          <w:b w:val="0"/>
          <w:i w:val="0"/>
          <w:smallCaps w:val="0"/>
          <w:strike w:val="0"/>
          <w:highlight w:val="cyan"/>
          <w:u w:val="single"/>
        </w:rPr>
        <w:t>allow OpenAI to use content from</w:t>
      </w:r>
      <w:r>
        <w:rPr>
          <w:b w:val="0"/>
          <w:i w:val="0"/>
          <w:smallCaps w:val="0"/>
          <w:strike w:val="0"/>
          <w:u w:val="single"/>
        </w:rPr>
        <w:t xml:space="preserve"> its publications </w:t>
      </w:r>
      <w:r>
        <w:rPr>
          <w:b w:val="0"/>
          <w:i w:val="0"/>
          <w:smallCaps w:val="0"/>
          <w:strike w:val="0"/>
          <w:highlight w:val="cyan"/>
          <w:u w:val="single"/>
        </w:rPr>
        <w:t>in</w:t>
      </w:r>
      <w:r>
        <w:rPr>
          <w:b w:val="0"/>
          <w:i w:val="0"/>
          <w:smallCaps w:val="0"/>
          <w:strike w:val="0"/>
          <w:u w:val="single"/>
        </w:rPr>
        <w:t xml:space="preserve"> a </w:t>
      </w:r>
      <w:r>
        <w:rPr>
          <w:b w:val="0"/>
          <w:i w:val="0"/>
          <w:smallCaps w:val="0"/>
          <w:strike w:val="0"/>
          <w:highlight w:val="cyan"/>
          <w:u w:val="single"/>
        </w:rPr>
        <w:t>deal worth</w:t>
      </w:r>
      <w:r>
        <w:rPr>
          <w:b w:val="0"/>
          <w:i w:val="0"/>
          <w:smallCaps w:val="0"/>
          <w:strike w:val="0"/>
          <w:u w:val="single"/>
        </w:rPr>
        <w:t xml:space="preserve"> over </w:t>
      </w:r>
      <w:r>
        <w:rPr>
          <w:b w:val="0"/>
          <w:i w:val="0"/>
          <w:smallCaps w:val="0"/>
          <w:strike w:val="0"/>
          <w:highlight w:val="cyan"/>
          <w:u w:val="single"/>
        </w:rPr>
        <w:t>$250 million</w:t>
      </w:r>
      <w:r>
        <w:rPr>
          <w:b w:val="0"/>
          <w:i w:val="0"/>
          <w:smallCaps w:val="0"/>
          <w:strike w:val="0"/>
          <w:u w:val="single"/>
        </w:rPr>
        <w:t xml:space="preserve"> over five years.</w:t>
      </w:r>
      <w:r>
        <w:rPr>
          <w:b w:val="0"/>
          <w:i w:val="0"/>
          <w:smallCaps w:val="0"/>
          <w:strike w:val="0"/>
          <w:sz w:val="16"/>
          <w:u w:val="none"/>
        </w:rPr>
        <w:t xml:space="preserve"> </w:t>
      </w:r>
      <w:r>
        <w:rPr>
          <w:b w:val="0"/>
          <w:i w:val="0"/>
          <w:smallCaps w:val="0"/>
          <w:strike w:val="0"/>
          <w:u w:val="single"/>
        </w:rPr>
        <w:t>Warner Bros. Discovery has expressed interest in licensing some of its programs</w:t>
      </w:r>
      <w:r>
        <w:rPr>
          <w:b w:val="0"/>
          <w:i w:val="0"/>
          <w:smallCaps w:val="0"/>
          <w:strike w:val="0"/>
          <w:sz w:val="16"/>
          <w:u w:val="none"/>
        </w:rPr>
        <w:t>, while Walt Disney Co. and Netflix have shown interest in other types of collaborations but are not willing to license their content.</w:t>
      </w:r>
    </w:p>
    <w:p>
      <w:pPr>
        <w:pStyle w:val="Caption"/>
      </w:pPr>
      <w:r>
        <w:t>Source: Miscellaneous Aff Updates - Michigan 2024 GLW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