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Squo Solves. Licensing isn’t necessary. Public domain data’s enough to solve.</w:t>
      </w:r>
    </w:p>
    <w:p>
      <w:pPr>
        <w:spacing w:after="80"/>
      </w:pPr>
      <w:r>
        <w:rPr>
          <w:b/>
          <w:i w:val="0"/>
          <w:smallCaps w:val="0"/>
          <w:strike w:val="0"/>
          <w:sz w:val="26"/>
          <w:u w:val="none"/>
        </w:rPr>
        <w:t xml:space="preserve">Knibbs 24 </w:t>
      </w:r>
      <w:r>
        <w:rPr>
          <w:b w:val="0"/>
          <w:i w:val="0"/>
          <w:smallCaps w:val="0"/>
          <w:strike w:val="0"/>
          <w:u w:val="none"/>
        </w:rPr>
        <w:t>(Kate Knibbs; Senior Writer at WIRED covering AI boom; “Here’s Proof You Can Train an AI Model Without Slurping Copyrighted Content,” 3/20/2024, https://www.wired.com/story/proof-you-can-train-ai-without-slurping-copyrighted-content/)</w:t>
      </w:r>
    </w:p>
    <w:p>
      <w:pPr>
        <w:spacing w:after="60"/>
      </w:pPr>
      <w:r>
        <w:rPr>
          <w:b w:val="0"/>
          <w:i w:val="0"/>
          <w:smallCaps w:val="0"/>
          <w:strike w:val="0"/>
          <w:sz w:val="16"/>
          <w:u w:val="none"/>
        </w:rPr>
        <w:t xml:space="preserve">IN 2023, OPENAI told the UK parliament that it was “impossible” to train leading AI models without using copyrighted materials. It’s a </w:t>
      </w:r>
      <w:r>
        <w:rPr>
          <w:b w:val="0"/>
          <w:i w:val="0"/>
          <w:smallCaps w:val="0"/>
          <w:strike w:val="0"/>
          <w:u w:val="single"/>
        </w:rPr>
        <w:t>popular stance AI world, where OpenAI and other</w:t>
      </w:r>
      <w:r>
        <w:rPr>
          <w:b w:val="0"/>
          <w:i w:val="0"/>
          <w:smallCaps w:val="0"/>
          <w:strike w:val="0"/>
          <w:sz w:val="16"/>
          <w:u w:val="none"/>
        </w:rPr>
        <w:t xml:space="preserve"> leading </w:t>
      </w:r>
      <w:r>
        <w:rPr>
          <w:b w:val="0"/>
          <w:i w:val="0"/>
          <w:smallCaps w:val="0"/>
          <w:strike w:val="0"/>
          <w:u w:val="single"/>
        </w:rPr>
        <w:t>players have used materials slurped up online to train the models powering chatbots and image generators</w:t>
      </w:r>
      <w:r>
        <w:rPr>
          <w:b w:val="0"/>
          <w:i w:val="0"/>
          <w:smallCaps w:val="0"/>
          <w:strike w:val="0"/>
          <w:sz w:val="16"/>
          <w:u w:val="none"/>
        </w:rPr>
        <w:t xml:space="preserve">, triggering a wave of lawsuits alleging copyright infringement. Two announcements Wednesday offer evidence that large language models can in fact be trained without the permissionless use of copyrighted materials. A group of </w:t>
      </w:r>
      <w:r>
        <w:rPr>
          <w:b w:val="0"/>
          <w:i w:val="0"/>
          <w:smallCaps w:val="0"/>
          <w:strike w:val="0"/>
          <w:highlight w:val="cyan"/>
          <w:u w:val="single"/>
        </w:rPr>
        <w:t>researchers backed by</w:t>
      </w:r>
      <w:r>
        <w:rPr>
          <w:b w:val="0"/>
          <w:i w:val="0"/>
          <w:smallCaps w:val="0"/>
          <w:strike w:val="0"/>
          <w:u w:val="single"/>
        </w:rPr>
        <w:t xml:space="preserve"> the </w:t>
      </w:r>
      <w:r>
        <w:rPr>
          <w:b w:val="0"/>
          <w:i w:val="0"/>
          <w:smallCaps w:val="0"/>
          <w:strike w:val="0"/>
          <w:highlight w:val="cyan"/>
          <w:u w:val="single"/>
        </w:rPr>
        <w:t>French</w:t>
      </w:r>
      <w:r>
        <w:rPr>
          <w:b w:val="0"/>
          <w:i w:val="0"/>
          <w:smallCaps w:val="0"/>
          <w:strike w:val="0"/>
          <w:sz w:val="16"/>
          <w:highlight w:val="cyan"/>
          <w:u w:val="none"/>
        </w:rPr>
        <w:t xml:space="preserve"> </w:t>
      </w:r>
      <w:r>
        <w:rPr>
          <w:b w:val="0"/>
          <w:i w:val="0"/>
          <w:smallCaps w:val="0"/>
          <w:strike w:val="0"/>
          <w:highlight w:val="cyan"/>
          <w:u w:val="single"/>
        </w:rPr>
        <w:t>government</w:t>
      </w:r>
      <w:r>
        <w:rPr>
          <w:b w:val="0"/>
          <w:i w:val="0"/>
          <w:smallCaps w:val="0"/>
          <w:strike w:val="0"/>
          <w:sz w:val="16"/>
          <w:u w:val="none"/>
        </w:rPr>
        <w:t xml:space="preserve"> have </w:t>
      </w:r>
      <w:r>
        <w:rPr>
          <w:b w:val="0"/>
          <w:i w:val="0"/>
          <w:smallCaps w:val="0"/>
          <w:strike w:val="0"/>
          <w:highlight w:val="cyan"/>
          <w:u w:val="single"/>
        </w:rPr>
        <w:t>released</w:t>
      </w:r>
      <w:r>
        <w:rPr>
          <w:b w:val="0"/>
          <w:i w:val="0"/>
          <w:smallCaps w:val="0"/>
          <w:strike w:val="0"/>
          <w:sz w:val="16"/>
          <w:highlight w:val="cyan"/>
          <w:u w:val="none"/>
        </w:rPr>
        <w:t xml:space="preserve"> </w:t>
      </w:r>
      <w:r>
        <w:rPr>
          <w:b w:val="0"/>
          <w:i w:val="0"/>
          <w:smallCaps w:val="0"/>
          <w:strike w:val="0"/>
          <w:sz w:val="16"/>
          <w:u w:val="none"/>
        </w:rPr>
        <w:t xml:space="preserve">what is thought to be the </w:t>
      </w:r>
      <w:r>
        <w:rPr>
          <w:b w:val="0"/>
          <w:i w:val="0"/>
          <w:smallCaps w:val="0"/>
          <w:strike w:val="0"/>
          <w:highlight w:val="cyan"/>
          <w:u w:val="single"/>
        </w:rPr>
        <w:t>largest AI training dataset composed entirely of text</w:t>
      </w:r>
      <w:r>
        <w:rPr>
          <w:b w:val="0"/>
          <w:i w:val="0"/>
          <w:smallCaps w:val="0"/>
          <w:strike w:val="0"/>
          <w:u w:val="single"/>
        </w:rPr>
        <w:t xml:space="preserve"> that is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public domain.</w:t>
      </w:r>
      <w:r>
        <w:rPr>
          <w:b w:val="0"/>
          <w:i w:val="0"/>
          <w:smallCaps w:val="0"/>
          <w:strike w:val="0"/>
          <w:sz w:val="16"/>
          <w:u w:val="none"/>
        </w:rPr>
        <w:t xml:space="preserve"> And the nonprofit Fairly Trained announced that it has awarded its first certification for a large language model built without copyright infringement, showing that technology like that behind ChatGPT can be built in a different way to the AI industry’s contentious norm. “There’s </w:t>
      </w:r>
      <w:r>
        <w:rPr>
          <w:b w:val="0"/>
          <w:i w:val="0"/>
          <w:smallCaps w:val="0"/>
          <w:strike w:val="0"/>
          <w:u w:val="single"/>
        </w:rPr>
        <w:t>no</w:t>
      </w:r>
      <w:r>
        <w:rPr>
          <w:b w:val="0"/>
          <w:i w:val="0"/>
          <w:smallCaps w:val="0"/>
          <w:strike w:val="0"/>
          <w:sz w:val="16"/>
          <w:u w:val="none"/>
        </w:rPr>
        <w:t xml:space="preserve"> fundamental </w:t>
      </w:r>
      <w:r>
        <w:rPr>
          <w:b w:val="0"/>
          <w:i w:val="0"/>
          <w:smallCaps w:val="0"/>
          <w:strike w:val="0"/>
          <w:u w:val="single"/>
        </w:rPr>
        <w:t>reason why someone couldn’t train an LLM fairly</w:t>
      </w:r>
      <w:r>
        <w:rPr>
          <w:b w:val="0"/>
          <w:i w:val="0"/>
          <w:smallCaps w:val="0"/>
          <w:strike w:val="0"/>
          <w:sz w:val="16"/>
          <w:u w:val="none"/>
        </w:rPr>
        <w:t xml:space="preserve">,” says Ed Newton-Rex, CEO of Fairly Trained. He founded the nonprofit in January 2024 after quitting his executive role at image-generation startup Stability AI because he disagreed with its policy of scraping content without permission. Fairly Trained offers a certification to companies willing to prove that they’ve trained their AI models on data that they own, have licensed, or that is in the public domain. When the nonprofit launched, some critics pointed out that it hadn’t yet identified a large language model that met those requirements. Today, Fairly Trained announced it has certified its first large language model. It’s called KL3M and was developed by Chicago-based legal tech consultancy startup 273 Ventures, using a curated training dataset of legal, financial, and regulatory documents. The company’s cofounder, Jillian Bommarito, says the decision to train KL3M in this way stemmed from the company’s “risk-averse” clients like law firms. “They’re concerned about the provenance, and they need to know that output is not based on tainted data,” she says. “We’re not relying on fair use.” The clients were interested in using generative AI for tasks like summarizing legal documents and drafting contracts but didn’t want to get dragged into lawsuits about intellectual property as OpenAI, Stability AI, and others have been. Bommarito says that 273 Ventures hadn’t worked on a large language model before but decided to train one as an experiment. “Our test to see if it was even possible,” she says. The company has created its own training dataset, the Kelvin Legal DataPack, which includes thousands of legal documents reviewed to comply with copyright law. Although the dataset is tiny (around 350 billion tokens, or units of data) compared to those compiled by OpenAI and others that have scraped the internet en masse, Bommarito says the KL3M model performed far better than expected, something she attributes to how carefully the data had been vetted beforehand. “Having clean, high-quality data may mean that you don’t have to make the model so big,” she says. Curating a dataset can help make a finished AI model specialized to the task it’s designed for. 273 Ventures is now offering spots on a wait list to clients who want to purchase access to this data. Clean Sheet Companies looking to emulate KL3M may have more help in the future in the form of freely available infringement-free datasets. On Wednesday, </w:t>
      </w:r>
      <w:r>
        <w:rPr>
          <w:b w:val="0"/>
          <w:i w:val="0"/>
          <w:smallCaps w:val="0"/>
          <w:strike w:val="0"/>
          <w:u w:val="single"/>
        </w:rPr>
        <w:t>researchers released</w:t>
      </w:r>
      <w:r>
        <w:rPr>
          <w:b w:val="0"/>
          <w:i w:val="0"/>
          <w:smallCaps w:val="0"/>
          <w:strike w:val="0"/>
          <w:sz w:val="16"/>
          <w:u w:val="none"/>
        </w:rPr>
        <w:t xml:space="preserve"> what they claim is </w:t>
      </w:r>
      <w:r>
        <w:rPr>
          <w:b w:val="0"/>
          <w:i w:val="0"/>
          <w:smallCaps w:val="0"/>
          <w:strike w:val="0"/>
          <w:u w:val="single"/>
        </w:rPr>
        <w:t>the largest available AI dataset for language models composed purely of public domain content.</w:t>
      </w:r>
      <w:r>
        <w:rPr>
          <w:b w:val="0"/>
          <w:i w:val="0"/>
          <w:smallCaps w:val="0"/>
          <w:strike w:val="0"/>
          <w:sz w:val="16"/>
          <w:u w:val="none"/>
        </w:rPr>
        <w:t xml:space="preserve"> </w:t>
      </w:r>
      <w:r>
        <w:rPr>
          <w:b w:val="0"/>
          <w:i w:val="0"/>
          <w:smallCaps w:val="0"/>
          <w:strike w:val="0"/>
          <w:highlight w:val="cyan"/>
          <w:u w:val="single"/>
        </w:rPr>
        <w:t>Common Corpus</w:t>
      </w:r>
      <w:r>
        <w:rPr>
          <w:b w:val="0"/>
          <w:i w:val="0"/>
          <w:smallCaps w:val="0"/>
          <w:strike w:val="0"/>
          <w:u w:val="single"/>
        </w:rPr>
        <w:t xml:space="preserve">, as it is called, is a </w:t>
      </w:r>
      <w:r>
        <w:rPr>
          <w:b w:val="0"/>
          <w:i w:val="0"/>
          <w:smallCaps w:val="0"/>
          <w:strike w:val="0"/>
          <w:highlight w:val="cyan"/>
          <w:u w:val="single"/>
        </w:rPr>
        <w:t>collection of text roughly the same size as</w:t>
      </w:r>
      <w:r>
        <w:rPr>
          <w:b w:val="0"/>
          <w:i w:val="0"/>
          <w:smallCaps w:val="0"/>
          <w:strike w:val="0"/>
          <w:u w:val="single"/>
        </w:rPr>
        <w:t xml:space="preserve"> the data </w:t>
      </w:r>
      <w:r>
        <w:rPr>
          <w:b w:val="0"/>
          <w:i w:val="0"/>
          <w:smallCaps w:val="0"/>
          <w:strike w:val="0"/>
          <w:highlight w:val="cyan"/>
          <w:u w:val="single"/>
        </w:rPr>
        <w:t xml:space="preserve">used to train OpenAI’s GPT-3 </w:t>
      </w:r>
      <w:r>
        <w:rPr>
          <w:b w:val="0"/>
          <w:i w:val="0"/>
          <w:smallCaps w:val="0"/>
          <w:strike w:val="0"/>
          <w:u w:val="single"/>
        </w:rPr>
        <w:t xml:space="preserve">text generation model and has </w:t>
      </w:r>
      <w:r>
        <w:rPr>
          <w:b w:val="0"/>
          <w:i w:val="0"/>
          <w:smallCaps w:val="0"/>
          <w:strike w:val="0"/>
          <w:highlight w:val="cyan"/>
          <w:u w:val="single"/>
        </w:rPr>
        <w:t xml:space="preserve">been posted to </w:t>
      </w:r>
      <w:r>
        <w:rPr>
          <w:b w:val="0"/>
          <w:i w:val="0"/>
          <w:smallCaps w:val="0"/>
          <w:strike w:val="0"/>
          <w:u w:val="single"/>
        </w:rPr>
        <w:t xml:space="preserve">the </w:t>
      </w:r>
      <w:r>
        <w:rPr>
          <w:b w:val="0"/>
          <w:i w:val="0"/>
          <w:smallCaps w:val="0"/>
          <w:strike w:val="0"/>
          <w:highlight w:val="cyan"/>
          <w:u w:val="single"/>
        </w:rPr>
        <w:t xml:space="preserve">open source </w:t>
      </w:r>
      <w:r>
        <w:rPr>
          <w:b w:val="0"/>
          <w:i w:val="0"/>
          <w:smallCaps w:val="0"/>
          <w:strike w:val="0"/>
          <w:u w:val="single"/>
        </w:rPr>
        <w:t xml:space="preserve">AI </w:t>
      </w:r>
      <w:r>
        <w:rPr>
          <w:b w:val="0"/>
          <w:i w:val="0"/>
          <w:smallCaps w:val="0"/>
          <w:strike w:val="0"/>
          <w:highlight w:val="cyan"/>
          <w:u w:val="single"/>
        </w:rPr>
        <w:t xml:space="preserve">platform </w:t>
      </w:r>
      <w:r>
        <w:rPr>
          <w:b w:val="0"/>
          <w:i w:val="0"/>
          <w:smallCaps w:val="0"/>
          <w:strike w:val="0"/>
          <w:u w:val="single"/>
        </w:rPr>
        <w:t>Hugging Face.</w:t>
      </w:r>
      <w:r>
        <w:rPr>
          <w:b w:val="0"/>
          <w:i w:val="0"/>
          <w:smallCaps w:val="0"/>
          <w:strike w:val="0"/>
          <w:sz w:val="16"/>
          <w:u w:val="none"/>
        </w:rPr>
        <w:t xml:space="preserve"> </w:t>
      </w:r>
      <w:r>
        <w:rPr>
          <w:b w:val="0"/>
          <w:i w:val="0"/>
          <w:smallCaps w:val="0"/>
          <w:strike w:val="0"/>
          <w:u w:val="single"/>
        </w:rPr>
        <w:t>The dataset was built from sources like public domain newspapers digitized by the US Library of Congress and the National Library of France.</w:t>
      </w:r>
      <w:r>
        <w:rPr>
          <w:b w:val="0"/>
          <w:i w:val="0"/>
          <w:smallCaps w:val="0"/>
          <w:strike w:val="0"/>
          <w:sz w:val="16"/>
          <w:u w:val="none"/>
        </w:rPr>
        <w:t xml:space="preserve"> Pierre-Carl Langlais, project coordinator for Common Corpus, calls it a “big enough corpus to train a state-of-the-art LLM.” In the lingo of big AI, </w:t>
      </w:r>
      <w:r>
        <w:rPr>
          <w:b w:val="0"/>
          <w:i w:val="0"/>
          <w:smallCaps w:val="0"/>
          <w:strike w:val="0"/>
          <w:u w:val="single"/>
        </w:rPr>
        <w:t xml:space="preserve">the dataset </w:t>
      </w:r>
      <w:r>
        <w:rPr>
          <w:b w:val="0"/>
          <w:i w:val="0"/>
          <w:smallCaps w:val="0"/>
          <w:strike w:val="0"/>
          <w:highlight w:val="cyan"/>
          <w:u w:val="single"/>
        </w:rPr>
        <w:t>contains 500 billion tokens.</w:t>
      </w:r>
      <w:r>
        <w:rPr>
          <w:b w:val="0"/>
          <w:i w:val="0"/>
          <w:smallCaps w:val="0"/>
          <w:strike w:val="0"/>
          <w:sz w:val="16"/>
          <w:u w:val="none"/>
        </w:rPr>
        <w:t xml:space="preserve"> OpenAI’s most capable model is widely believed to have been trained on several trillions. MOST POPULAR SCIENCE The Keys to a Long Life Are Sleep and a Better Diet—and Money MATT REYNOLDS BUSINESS Apple’s MM1 AI Model Shows a Sleeping Giant Is Waking Up WILL KNIGHT POLITICS Elon Musk's X Is Suspending Accounts That Reveal a Neo-Nazi Cartoonist's Alleged Identity DAVID GILBERT GEAR 21 Great Deals From Amazon’s Big Spring Sale LOURYN STRAMPE Common Corpus is a collaboration coordinated by the French startup Pleias, in association with a variety of other AI groups, including Allen AI, Nomic AI, and EleutherAI. It’s backed by the French Ministry of Culture and claims to include the largest open dataset to date in French. It aspires to be multicultural, though, as well as multipurpose—a way to offer researchers and startups across a wide variety of fields access to a vetted training set, free from concerns over potential infringement.</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