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 is </w:t>
      </w:r>
      <w:r>
        <w:rPr>
          <w:b/>
          <w:i w:val="0"/>
          <w:smallCaps w:val="0"/>
          <w:strike w:val="0"/>
          <w:sz w:val="26"/>
          <w:u w:val="single"/>
        </w:rPr>
        <w:t>way more likely</w:t>
      </w:r>
      <w:r>
        <w:rPr>
          <w:b/>
          <w:i w:val="0"/>
          <w:smallCaps w:val="0"/>
          <w:strike w:val="0"/>
          <w:sz w:val="26"/>
          <w:u w:val="none"/>
        </w:rPr>
        <w:t xml:space="preserve"> to be coopted by neoliberal market forces than the alt—that’s 1nc Carpenter and…</w:t>
      </w:r>
    </w:p>
    <w:p>
      <w:pPr>
        <w:spacing w:after="80"/>
      </w:pPr>
      <w:r>
        <w:rPr>
          <w:b/>
          <w:i w:val="0"/>
          <w:smallCaps w:val="0"/>
          <w:strike w:val="0"/>
          <w:sz w:val="26"/>
          <w:u w:val="none"/>
        </w:rPr>
        <w:t>Smulewicz-Zucker 15</w:t>
      </w:r>
      <w:r>
        <w:rPr>
          <w:b w:val="0"/>
          <w:i w:val="0"/>
          <w:smallCaps w:val="0"/>
          <w:strike w:val="0"/>
          <w:u w:val="none"/>
        </w:rPr>
        <w:t xml:space="preserve"> - Professor of Philosophy @ Baruch College CUNY</w:t>
      </w:r>
    </w:p>
    <w:p>
      <w:pPr>
        <w:spacing w:after="60"/>
      </w:pPr>
      <w:r>
        <w:rPr>
          <w:b w:val="0"/>
          <w:i w:val="0"/>
          <w:smallCaps w:val="0"/>
          <w:strike w:val="0"/>
          <w:u w:val="none"/>
        </w:rPr>
        <w:t>(Interview by Devon Douglas-Bowers, “Questioning the Left: An Interview with Gregory Smulewicz-Zucker and Michael J. Thompson,” The Hampton Institution, http://www.hamptoninstitution.org/questioning-the-left.html#.VmTzZN8rJE4)</w:t>
      </w:r>
    </w:p>
    <w:p>
      <w:pPr>
        <w:spacing w:after="60"/>
      </w:pPr>
      <w:r>
        <w:rPr>
          <w:b/>
          <w:i w:val="0"/>
          <w:smallCaps w:val="0"/>
          <w:strike w:val="0"/>
          <w:sz w:val="22"/>
          <w:u w:val="single"/>
        </w:rPr>
        <w:t xml:space="preserve">Do you think that there is any way </w:t>
      </w:r>
      <w:r>
        <w:rPr>
          <w:b/>
          <w:i w:val="0"/>
          <w:smallCaps w:val="0"/>
          <w:strike w:val="0"/>
          <w:sz w:val="22"/>
          <w:highlight w:val="cyan"/>
          <w:u w:val="single"/>
        </w:rPr>
        <w:t>to reverse this trend of the Left falling further and further into the abyss of political irrelevancy</w:t>
      </w:r>
      <w:r>
        <w:rPr>
          <w:b w:val="0"/>
          <w:i w:val="0"/>
          <w:smallCaps w:val="0"/>
          <w:strike w:val="0"/>
          <w:u w:val="none"/>
        </w:rPr>
        <w:t>?</w:t>
      </w:r>
    </w:p>
    <w:p>
      <w:pPr>
        <w:spacing w:after="60"/>
      </w:pPr>
      <w:r>
        <w:rPr>
          <w:b/>
          <w:i w:val="0"/>
          <w:smallCaps w:val="0"/>
          <w:strike w:val="0"/>
          <w:sz w:val="24"/>
          <w:u w:val="single"/>
        </w:rPr>
        <w:t>Yes</w:t>
      </w:r>
      <w:r>
        <w:rPr>
          <w:b w:val="0"/>
          <w:i w:val="0"/>
          <w:smallCaps w:val="0"/>
          <w:strike w:val="0"/>
          <w:u w:val="none"/>
        </w:rPr>
        <w:t xml:space="preserve">, there is a way. </w:t>
      </w:r>
      <w:r>
        <w:rPr>
          <w:b/>
          <w:i w:val="0"/>
          <w:smallCaps w:val="0"/>
          <w:strike w:val="0"/>
          <w:sz w:val="24"/>
          <w:highlight w:val="cyan"/>
          <w:u w:val="single"/>
        </w:rPr>
        <w:t>Rediscover what politics actually is</w:t>
      </w:r>
      <w:r>
        <w:rPr>
          <w:b w:val="0"/>
          <w:i w:val="0"/>
          <w:smallCaps w:val="0"/>
          <w:strike w:val="0"/>
          <w:highlight w:val="cyan"/>
          <w:u w:val="none"/>
        </w:rPr>
        <w:t xml:space="preserve">. </w:t>
      </w:r>
      <w:r>
        <w:rPr>
          <w:b/>
          <w:i w:val="0"/>
          <w:smallCaps w:val="0"/>
          <w:strike w:val="0"/>
          <w:sz w:val="22"/>
          <w:highlight w:val="cyan"/>
          <w:u w:val="single"/>
        </w:rPr>
        <w:t>It is not a path to utopia</w:t>
      </w:r>
      <w:r>
        <w:rPr>
          <w:b/>
          <w:i w:val="0"/>
          <w:smallCaps w:val="0"/>
          <w:strike w:val="0"/>
          <w:sz w:val="22"/>
          <w:u w:val="single"/>
        </w:rPr>
        <w:t xml:space="preserve">. It should not be a means </w:t>
      </w:r>
      <w:r>
        <w:rPr>
          <w:b/>
          <w:i w:val="0"/>
          <w:smallCaps w:val="0"/>
          <w:strike w:val="0"/>
          <w:sz w:val="22"/>
          <w:highlight w:val="cyan"/>
          <w:u w:val="single"/>
        </w:rPr>
        <w:t>to</w:t>
      </w:r>
      <w:r>
        <w:rPr>
          <w:b/>
          <w:i w:val="0"/>
          <w:smallCaps w:val="0"/>
          <w:strike w:val="0"/>
          <w:sz w:val="22"/>
          <w:u w:val="single"/>
        </w:rPr>
        <w:t xml:space="preserve"> only </w:t>
      </w:r>
      <w:r>
        <w:rPr>
          <w:b/>
          <w:i w:val="0"/>
          <w:smallCaps w:val="0"/>
          <w:strike w:val="0"/>
          <w:sz w:val="22"/>
          <w:highlight w:val="cyan"/>
          <w:u w:val="single"/>
        </w:rPr>
        <w:t>vent frustrations.</w:t>
      </w:r>
      <w:r>
        <w:rPr>
          <w:b/>
          <w:i w:val="0"/>
          <w:smallCaps w:val="0"/>
          <w:strike w:val="0"/>
          <w:sz w:val="22"/>
          <w:u w:val="single"/>
        </w:rPr>
        <w:t xml:space="preserve"> These are the qualities of a dogmatic and fractured left. </w:t>
      </w:r>
      <w:r>
        <w:rPr>
          <w:b/>
          <w:i w:val="0"/>
          <w:smallCaps w:val="0"/>
          <w:strike w:val="0"/>
          <w:sz w:val="22"/>
          <w:highlight w:val="cyan"/>
          <w:u w:val="single"/>
        </w:rPr>
        <w:t>Concrete political engagement</w:t>
      </w:r>
      <w:r>
        <w:rPr>
          <w:b w:val="0"/>
          <w:i w:val="0"/>
          <w:smallCaps w:val="0"/>
          <w:strike w:val="0"/>
          <w:u w:val="none"/>
        </w:rPr>
        <w:t xml:space="preserve"> through social movements </w:t>
      </w:r>
      <w:r>
        <w:rPr>
          <w:b/>
          <w:i w:val="0"/>
          <w:smallCaps w:val="0"/>
          <w:strike w:val="0"/>
          <w:sz w:val="22"/>
          <w:highlight w:val="cyan"/>
          <w:u w:val="single"/>
        </w:rPr>
        <w:t>directed at concrete aims forges solidarity</w:t>
      </w:r>
      <w:r>
        <w:rPr>
          <w:b w:val="0"/>
          <w:i w:val="0"/>
          <w:smallCaps w:val="0"/>
          <w:strike w:val="0"/>
          <w:u w:val="none"/>
        </w:rPr>
        <w:t xml:space="preserve">. Part of why </w:t>
      </w:r>
      <w:r>
        <w:rPr>
          <w:b/>
          <w:i w:val="0"/>
          <w:smallCaps w:val="0"/>
          <w:strike w:val="0"/>
          <w:sz w:val="22"/>
          <w:u w:val="single"/>
        </w:rPr>
        <w:t>Occupy</w:t>
      </w:r>
      <w:r>
        <w:rPr>
          <w:b w:val="0"/>
          <w:i w:val="0"/>
          <w:smallCaps w:val="0"/>
          <w:strike w:val="0"/>
          <w:u w:val="none"/>
        </w:rPr>
        <w:t xml:space="preserve"> Wall Street </w:t>
      </w:r>
      <w:r>
        <w:rPr>
          <w:b/>
          <w:i w:val="0"/>
          <w:smallCaps w:val="0"/>
          <w:strike w:val="0"/>
          <w:sz w:val="22"/>
          <w:u w:val="single"/>
        </w:rPr>
        <w:t>was initially</w:t>
      </w:r>
      <w:r>
        <w:rPr>
          <w:b w:val="0"/>
          <w:i w:val="0"/>
          <w:smallCaps w:val="0"/>
          <w:strike w:val="0"/>
          <w:u w:val="none"/>
        </w:rPr>
        <w:t xml:space="preserve"> so </w:t>
      </w:r>
      <w:r>
        <w:rPr>
          <w:b/>
          <w:i w:val="0"/>
          <w:smallCaps w:val="0"/>
          <w:strike w:val="0"/>
          <w:sz w:val="22"/>
          <w:u w:val="single"/>
        </w:rPr>
        <w:t>successful</w:t>
      </w:r>
      <w:r>
        <w:rPr>
          <w:b w:val="0"/>
          <w:i w:val="0"/>
          <w:smallCaps w:val="0"/>
          <w:strike w:val="0"/>
          <w:u w:val="none"/>
        </w:rPr>
        <w:t xml:space="preserve"> was because it seemed to create solidarity around the issue of economic inequality. It got people out onto the streets. </w:t>
      </w:r>
      <w:r>
        <w:rPr>
          <w:b/>
          <w:i w:val="0"/>
          <w:smallCaps w:val="0"/>
          <w:strike w:val="0"/>
          <w:sz w:val="22"/>
          <w:u w:val="single"/>
        </w:rPr>
        <w:t>Part of why it failed was because, in its rejection of demands, it did not show how protests could lead to meaningful change. This was not true of the civil rights movement or the labor movement. In the midst of the AIDs crisis, gay rights activists protested to demand government action. Feminist activists mobilized to try to get the Equal Rights Amendment passed</w:t>
      </w:r>
      <w:r>
        <w:rPr>
          <w:b w:val="0"/>
          <w:i w:val="0"/>
          <w:smallCaps w:val="0"/>
          <w:strike w:val="0"/>
          <w:u w:val="none"/>
        </w:rPr>
        <w:t>. These examples of movements were inspired by liberalism, but they attest to the fact that movements need an object</w:t>
      </w:r>
      <w:r>
        <w:rPr>
          <w:b w:val="0"/>
          <w:i w:val="0"/>
          <w:smallCaps w:val="0"/>
          <w:strike w:val="0"/>
          <w:highlight w:val="cyan"/>
          <w:u w:val="none"/>
        </w:rPr>
        <w:t xml:space="preserve">. </w:t>
      </w:r>
      <w:r>
        <w:rPr>
          <w:b/>
          <w:i w:val="0"/>
          <w:smallCaps w:val="0"/>
          <w:strike w:val="0"/>
          <w:sz w:val="22"/>
          <w:highlight w:val="cyan"/>
          <w:u w:val="single"/>
        </w:rPr>
        <w:t>Recognizing that the state is an institution that can be used to serve the public good and</w:t>
      </w:r>
      <w:r>
        <w:rPr>
          <w:b/>
          <w:i w:val="0"/>
          <w:smallCaps w:val="0"/>
          <w:strike w:val="0"/>
          <w:sz w:val="22"/>
          <w:u w:val="single"/>
        </w:rPr>
        <w:t xml:space="preserve"> is </w:t>
      </w:r>
      <w:r>
        <w:rPr>
          <w:b/>
          <w:i w:val="0"/>
          <w:smallCaps w:val="0"/>
          <w:strike w:val="0"/>
          <w:sz w:val="22"/>
          <w:highlight w:val="cyan"/>
          <w:u w:val="single"/>
        </w:rPr>
        <w:t>not some abstract apparatus gives the radical left a concrete object</w:t>
      </w:r>
      <w:r>
        <w:rPr>
          <w:b w:val="0"/>
          <w:i w:val="0"/>
          <w:smallCaps w:val="0"/>
          <w:strike w:val="0"/>
          <w:highlight w:val="cyan"/>
          <w:u w:val="none"/>
        </w:rPr>
        <w:t>.</w:t>
      </w:r>
    </w:p>
    <w:p>
      <w:pPr>
        <w:spacing w:after="60"/>
      </w:pPr>
      <w:r>
        <w:rPr>
          <w:b/>
          <w:i w:val="0"/>
          <w:smallCaps w:val="0"/>
          <w:strike w:val="0"/>
          <w:sz w:val="22"/>
          <w:highlight w:val="cyan"/>
          <w:u w:val="single"/>
        </w:rPr>
        <w:t>A rational radical politics would</w:t>
      </w:r>
      <w:r>
        <w:rPr>
          <w:b w:val="0"/>
          <w:i w:val="0"/>
          <w:smallCaps w:val="0"/>
          <w:strike w:val="0"/>
          <w:u w:val="none"/>
        </w:rPr>
        <w:t xml:space="preserve"> have the effect of exposing the irrelevance of anti-modern and irrational theories. It would </w:t>
      </w:r>
      <w:r>
        <w:rPr>
          <w:b/>
          <w:i w:val="0"/>
          <w:smallCaps w:val="0"/>
          <w:strike w:val="0"/>
          <w:sz w:val="22"/>
          <w:highlight w:val="cyan"/>
          <w:u w:val="single"/>
        </w:rPr>
        <w:t>marginalize self-righteous rebelliousness. A</w:t>
      </w:r>
      <w:r>
        <w:rPr>
          <w:b/>
          <w:i w:val="0"/>
          <w:smallCaps w:val="0"/>
          <w:strike w:val="0"/>
          <w:sz w:val="22"/>
          <w:u w:val="single"/>
        </w:rPr>
        <w:t xml:space="preserve"> left that is concerned with realizing the public good has no use for self-indulgent flights from reality</w:t>
      </w:r>
      <w:r>
        <w:rPr>
          <w:b w:val="0"/>
          <w:i w:val="0"/>
          <w:smallCaps w:val="0"/>
          <w:strike w:val="0"/>
          <w:u w:val="none"/>
        </w:rPr>
        <w:t>. It was in response to these dangerous and alarmingly prevalent distractions that we wrote our essay</w:t>
      </w:r>
      <w:r>
        <w:rPr>
          <w:b/>
          <w:i w:val="0"/>
          <w:smallCaps w:val="0"/>
          <w:strike w:val="0"/>
          <w:sz w:val="22"/>
          <w:u w:val="single"/>
        </w:rPr>
        <w:t xml:space="preserve">. </w:t>
      </w:r>
      <w:r>
        <w:rPr>
          <w:b/>
          <w:i w:val="0"/>
          <w:smallCaps w:val="0"/>
          <w:strike w:val="0"/>
          <w:sz w:val="22"/>
          <w:highlight w:val="cyan"/>
          <w:u w:val="single"/>
        </w:rPr>
        <w:t>A left that has nothing to say about</w:t>
      </w:r>
      <w:r>
        <w:rPr>
          <w:b w:val="0"/>
          <w:i w:val="0"/>
          <w:smallCaps w:val="0"/>
          <w:strike w:val="0"/>
          <w:u w:val="none"/>
        </w:rPr>
        <w:t xml:space="preserve"> the real world, material interests, mechanisms of exploitation, </w:t>
      </w:r>
      <w:r>
        <w:rPr>
          <w:b/>
          <w:i w:val="0"/>
          <w:smallCaps w:val="0"/>
          <w:strike w:val="0"/>
          <w:sz w:val="22"/>
          <w:u w:val="single"/>
        </w:rPr>
        <w:t>political policy, or</w:t>
      </w:r>
      <w:r>
        <w:rPr>
          <w:b w:val="0"/>
          <w:i w:val="0"/>
          <w:smallCaps w:val="0"/>
          <w:strike w:val="0"/>
          <w:u w:val="none"/>
        </w:rPr>
        <w:t xml:space="preserve"> the function of </w:t>
      </w:r>
      <w:r>
        <w:rPr>
          <w:b/>
          <w:i w:val="0"/>
          <w:smallCaps w:val="0"/>
          <w:strike w:val="0"/>
          <w:sz w:val="22"/>
          <w:highlight w:val="cyan"/>
          <w:u w:val="single"/>
        </w:rPr>
        <w:t xml:space="preserve">institutions in serving the public good will </w:t>
      </w:r>
      <w:r>
        <w:rPr>
          <w:b/>
          <w:i w:val="0"/>
          <w:smallCaps w:val="0"/>
          <w:strike w:val="0"/>
          <w:sz w:val="24"/>
          <w:highlight w:val="cyan"/>
          <w:u w:val="single"/>
        </w:rPr>
        <w:t>fall into</w:t>
      </w:r>
      <w:r>
        <w:rPr>
          <w:b/>
          <w:i w:val="0"/>
          <w:smallCaps w:val="0"/>
          <w:strike w:val="0"/>
          <w:sz w:val="22"/>
          <w:highlight w:val="cyan"/>
          <w:u w:val="single"/>
        </w:rPr>
        <w:t xml:space="preserve"> the </w:t>
      </w:r>
      <w:r>
        <w:rPr>
          <w:b/>
          <w:i w:val="0"/>
          <w:smallCaps w:val="0"/>
          <w:strike w:val="0"/>
          <w:sz w:val="24"/>
          <w:highlight w:val="cyan"/>
          <w:u w:val="single"/>
        </w:rPr>
        <w:t>abyss</w:t>
      </w:r>
      <w:r>
        <w:rPr>
          <w:b/>
          <w:i w:val="0"/>
          <w:smallCaps w:val="0"/>
          <w:strike w:val="0"/>
          <w:sz w:val="22"/>
          <w:highlight w:val="cyan"/>
          <w:u w:val="single"/>
        </w:rPr>
        <w:t xml:space="preserve"> of </w:t>
      </w:r>
      <w:r>
        <w:rPr>
          <w:b/>
          <w:i w:val="0"/>
          <w:smallCaps w:val="0"/>
          <w:strike w:val="0"/>
          <w:sz w:val="24"/>
          <w:highlight w:val="cyan"/>
          <w:u w:val="single"/>
        </w:rPr>
        <w:t>political irrelevance</w:t>
      </w:r>
      <w:r>
        <w:rPr>
          <w:b w:val="0"/>
          <w:i w:val="0"/>
          <w:smallCaps w:val="0"/>
          <w:strike w:val="0"/>
          <w:highlight w:val="cyan"/>
          <w:u w:val="none"/>
        </w:rPr>
        <w:t>.</w:t>
      </w:r>
      <w:r>
        <w:rPr>
          <w:b w:val="0"/>
          <w:i w:val="0"/>
          <w:smallCaps w:val="0"/>
          <w:strike w:val="0"/>
          <w:u w:val="none"/>
        </w:rPr>
        <w:t xml:space="preserve"> But these are tendencies on the left that have come to prominence over the last forty years. </w:t>
      </w:r>
      <w:r>
        <w:rPr>
          <w:b/>
          <w:i w:val="0"/>
          <w:smallCaps w:val="0"/>
          <w:strike w:val="0"/>
          <w:sz w:val="24"/>
          <w:u w:val="single"/>
        </w:rPr>
        <w:t>I</w:t>
      </w:r>
      <w:r>
        <w:rPr>
          <w:b/>
          <w:i w:val="0"/>
          <w:smallCaps w:val="0"/>
          <w:strike w:val="0"/>
          <w:sz w:val="24"/>
          <w:highlight w:val="cyan"/>
          <w:u w:val="single"/>
        </w:rPr>
        <w:t>t is not an accident that these tendencies occurred in tandem with the revitalization of capitalism</w:t>
      </w:r>
      <w:r>
        <w:rPr>
          <w:b w:val="0"/>
          <w:i w:val="0"/>
          <w:smallCaps w:val="0"/>
          <w:strike w:val="0"/>
          <w:highlight w:val="cyan"/>
          <w:u w:val="none"/>
        </w:rPr>
        <w:t>.</w:t>
      </w:r>
      <w:r>
        <w:rPr>
          <w:b w:val="0"/>
          <w:i w:val="0"/>
          <w:smallCaps w:val="0"/>
          <w:strike w:val="0"/>
          <w:u w:val="none"/>
        </w:rPr>
        <w:t xml:space="preserve"> Yet, we believe that </w:t>
      </w:r>
      <w:r>
        <w:rPr>
          <w:b/>
          <w:i w:val="0"/>
          <w:smallCaps w:val="0"/>
          <w:strike w:val="0"/>
          <w:sz w:val="22"/>
          <w:u w:val="single"/>
        </w:rPr>
        <w:t>the current morass can and should serve as an impetus for making people articulate a rational radical politics, rather than encourage people to retreat into the kinds of theoretical incoherence, chic radicalism and cynicism, and romanticized rebelliousness that simply uphold the status quo</w:t>
      </w:r>
      <w:r>
        <w:rPr>
          <w:b w:val="0"/>
          <w:i w:val="0"/>
          <w:smallCaps w:val="0"/>
          <w:strike w:val="0"/>
          <w:u w:val="none"/>
        </w:rPr>
        <w:t>.</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