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Abandoning futurity cements capitalist oppression---pathways for liberation require future orientation</w:t>
      </w:r>
    </w:p>
    <w:p>
      <w:pPr>
        <w:spacing w:after="80"/>
      </w:pPr>
      <w:r>
        <w:rPr>
          <w:b/>
          <w:i w:val="0"/>
          <w:smallCaps w:val="0"/>
          <w:strike w:val="0"/>
          <w:sz w:val="26"/>
          <w:u w:val="none"/>
        </w:rPr>
        <w:t>Srnicek and Williams 15</w:t>
      </w:r>
      <w:r>
        <w:rPr>
          <w:b w:val="0"/>
          <w:i w:val="0"/>
          <w:smallCaps w:val="0"/>
          <w:strike w:val="0"/>
          <w:u w:val="none"/>
        </w:rPr>
        <w:t xml:space="preserve"> – *PhD in IR @ LSE, **PhD student at the University of East London, presently at work on a thesis entitled Hegemony and Complexity </w:t>
      </w:r>
    </w:p>
    <w:p>
      <w:pPr>
        <w:spacing w:after="60"/>
      </w:pPr>
      <w:r>
        <w:rPr>
          <w:b w:val="0"/>
          <w:i w:val="0"/>
          <w:smallCaps w:val="0"/>
          <w:strike w:val="0"/>
          <w:u w:val="none"/>
        </w:rPr>
        <w:t>(Nick and Alex, “Inventing the Future: Postcapitalism and a World Without Work,” Kindle Book)</w:t>
      </w:r>
    </w:p>
    <w:p>
      <w:pPr>
        <w:spacing w:after="60"/>
      </w:pPr>
      <w:r>
        <w:rPr>
          <w:b/>
          <w:i w:val="0"/>
          <w:smallCaps w:val="0"/>
          <w:strike w:val="0"/>
          <w:sz w:val="22"/>
          <w:u w:val="single"/>
        </w:rPr>
        <w:t>From the standpoint of</w:t>
      </w:r>
      <w:r>
        <w:rPr>
          <w:b w:val="0"/>
          <w:i w:val="0"/>
          <w:smallCaps w:val="0"/>
          <w:strike w:val="0"/>
          <w:u w:val="none"/>
        </w:rPr>
        <w:t xml:space="preserve"> their philosophical </w:t>
      </w:r>
      <w:r>
        <w:rPr>
          <w:b/>
          <w:i w:val="0"/>
          <w:smallCaps w:val="0"/>
          <w:strike w:val="0"/>
          <w:sz w:val="22"/>
          <w:u w:val="single"/>
        </w:rPr>
        <w:t>critics</w:t>
      </w:r>
      <w:r>
        <w:rPr>
          <w:b w:val="0"/>
          <w:i w:val="0"/>
          <w:smallCaps w:val="0"/>
          <w:strike w:val="0"/>
          <w:u w:val="none"/>
        </w:rPr>
        <w:t xml:space="preserve">, these </w:t>
      </w:r>
      <w:r>
        <w:rPr>
          <w:b/>
          <w:i w:val="0"/>
          <w:smallCaps w:val="0"/>
          <w:strike w:val="0"/>
          <w:sz w:val="22"/>
          <w:highlight w:val="cyan"/>
          <w:u w:val="single"/>
        </w:rPr>
        <w:t>notions of progress were disparaged</w:t>
      </w:r>
      <w:r>
        <w:rPr>
          <w:b w:val="0"/>
          <w:i w:val="0"/>
          <w:smallCaps w:val="0"/>
          <w:strike w:val="0"/>
          <w:u w:val="none"/>
        </w:rPr>
        <w:t xml:space="preserve"> precisely for their belief in preconceived destinations – whether in the liberal progression towards capitalist democracy or in the Marxist progression towards communism. </w:t>
      </w:r>
      <w:r>
        <w:rPr>
          <w:b/>
          <w:i w:val="0"/>
          <w:smallCaps w:val="0"/>
          <w:strike w:val="0"/>
          <w:sz w:val="22"/>
          <w:u w:val="single"/>
        </w:rPr>
        <w:t>The</w:t>
      </w:r>
      <w:r>
        <w:rPr>
          <w:b w:val="0"/>
          <w:i w:val="0"/>
          <w:smallCaps w:val="0"/>
          <w:strike w:val="0"/>
          <w:u w:val="none"/>
        </w:rPr>
        <w:t xml:space="preserve"> complex and </w:t>
      </w:r>
      <w:r>
        <w:rPr>
          <w:b/>
          <w:i w:val="0"/>
          <w:smallCaps w:val="0"/>
          <w:strike w:val="0"/>
          <w:sz w:val="22"/>
          <w:u w:val="single"/>
        </w:rPr>
        <w:t>often</w:t>
      </w:r>
      <w:r>
        <w:rPr>
          <w:b w:val="0"/>
          <w:i w:val="0"/>
          <w:smallCaps w:val="0"/>
          <w:strike w:val="0"/>
          <w:u w:val="none"/>
        </w:rPr>
        <w:t xml:space="preserve"> </w:t>
      </w:r>
      <w:r>
        <w:rPr>
          <w:b/>
          <w:i w:val="0"/>
          <w:smallCaps w:val="0"/>
          <w:strike w:val="0"/>
          <w:sz w:val="22"/>
          <w:u w:val="single"/>
        </w:rPr>
        <w:t xml:space="preserve">disastrous record of the twentieth century demonstrated conclusively that </w:t>
      </w:r>
      <w:r>
        <w:rPr>
          <w:b/>
          <w:i w:val="0"/>
          <w:smallCaps w:val="0"/>
          <w:strike w:val="0"/>
          <w:sz w:val="22"/>
          <w:highlight w:val="cyan"/>
          <w:u w:val="single"/>
        </w:rPr>
        <w:t>history could not be relied upon</w:t>
      </w:r>
      <w:r>
        <w:rPr>
          <w:b w:val="0"/>
          <w:i w:val="0"/>
          <w:smallCaps w:val="0"/>
          <w:strike w:val="0"/>
          <w:u w:val="none"/>
        </w:rPr>
        <w:t xml:space="preserve"> to follow any predetermined course. 22 Regression was as likely as progress, genocide as possible as democratisation. 23 In other words, there was nothing inherent in the nature of history, the development of economic systems, or sequences of political struggle that could guarantee any particular outcome. From a broadly left perspective, for example, even those limited but not insignificant political gains that have been achieved – such as welfare provision, women’s rights and worker protections – can be rolled back. Moreover, even in states where nominally communist governments took power, it proved far more difficult than expected to transition from a capitalist system of production to a fully communist one. 24 This series of historical experiences fuelled an internal critique of European modernity by way of psychoanalysis, critical theory and poststructuralism. For the thinkers of postmodernism, modernity came to be associated with a credulous naivety. 25 In Jean-François Lyotard’s epochal definition, postmodernity was identified as the era that has grown to be suspicious of the grand metanarrative. 26 On this account, postmodernity is a cultural condition of disillusionment with the kinds of grandiose narratives represented by capitalist, liberal and communist accounts of progress. To be sure, these critiques capture something important about the chronological texture of our time. And yet, the announcement of the end of grand narratives has often been viewed by those outside Europe as being absolutely of a piece with modernity. 27 Further, with the benefit of thirty years’ hindsight, the broader impact of the cultural condition diagnosed by Lyotard has not been the decline of belief in metanarratives per se, but rather a broad disenchantment with those offered by the left. The association between capitalism and modernization remains, while properly progressive notions of the future have wilted under postmodern critique and been quashed beneath the social wreckage of neoliberalism. Most significantly, with the collapse of the Soviet Union and the rise of globalisation, history does appear to have a grand narrative. 28 Throughout the world, markets, wage labour, commodities and productivity-enhancing technologies have all expanded under the systemic imperative to accumulate. Capitalism has become the destiny of contemporary societies, happily coexisting with national differences and paying little heed to clashes between civilisations. But we can draw a distinction here between the endpoint (capitalism) and the pathway towards it. Indeed, the mutual entanglement of countries means that the European pathway (heavily reliant on exploiting colonies and slavery) is barred for many of the newly developing countries. While there are broad paradigms of development, each country has had to find its own unique way to respond to the imperatives of global capitalism. The path of capitalist modernisation is therefore instantiated in different cultures, following different trajectories and with different rhythms of development. 29 Uneven and combined development is the order of the day. 30 </w:t>
      </w:r>
      <w:r>
        <w:rPr>
          <w:b/>
          <w:i w:val="0"/>
          <w:smallCaps w:val="0"/>
          <w:strike w:val="0"/>
          <w:sz w:val="22"/>
          <w:highlight w:val="cyan"/>
          <w:u w:val="single"/>
        </w:rPr>
        <w:t>Progress is</w:t>
      </w:r>
      <w:r>
        <w:rPr>
          <w:b w:val="0"/>
          <w:i w:val="0"/>
          <w:smallCaps w:val="0"/>
          <w:strike w:val="0"/>
          <w:u w:val="none"/>
        </w:rPr>
        <w:t xml:space="preserve"> therefore </w:t>
      </w:r>
      <w:r>
        <w:rPr>
          <w:b/>
          <w:i w:val="0"/>
          <w:smallCaps w:val="0"/>
          <w:strike w:val="0"/>
          <w:sz w:val="22"/>
          <w:u w:val="single"/>
        </w:rPr>
        <w:t xml:space="preserve">not bound to a single European path, but is instead </w:t>
      </w:r>
      <w:r>
        <w:rPr>
          <w:b/>
          <w:i w:val="0"/>
          <w:smallCaps w:val="0"/>
          <w:strike w:val="0"/>
          <w:sz w:val="22"/>
          <w:highlight w:val="cyan"/>
          <w:u w:val="single"/>
        </w:rPr>
        <w:t>filtered through a variety of political and cultural constellations</w:t>
      </w:r>
      <w:r>
        <w:rPr>
          <w:b w:val="0"/>
          <w:i w:val="0"/>
          <w:smallCaps w:val="0"/>
          <w:strike w:val="0"/>
          <w:u w:val="none"/>
        </w:rPr>
        <w:t xml:space="preserve">, all directed towards instantiating capitalist relations. </w:t>
      </w:r>
      <w:r>
        <w:rPr>
          <w:b/>
          <w:i w:val="0"/>
          <w:smallCaps w:val="0"/>
          <w:strike w:val="0"/>
          <w:sz w:val="22"/>
          <w:u w:val="single"/>
        </w:rPr>
        <w:t>Today, modernisers simply fight over which variant of capitalism to install</w:t>
      </w:r>
      <w:r>
        <w:rPr>
          <w:b w:val="0"/>
          <w:i w:val="0"/>
          <w:smallCaps w:val="0"/>
          <w:strike w:val="0"/>
          <w:u w:val="none"/>
        </w:rPr>
        <w:t xml:space="preserve">. Recuperating the idea of progress under such circumstances means, first and foremost, contesting the dogma of this inevitable endpoint. </w:t>
      </w:r>
      <w:r>
        <w:rPr>
          <w:b/>
          <w:i w:val="0"/>
          <w:smallCaps w:val="0"/>
          <w:strike w:val="0"/>
          <w:sz w:val="22"/>
          <w:highlight w:val="cyan"/>
          <w:u w:val="single"/>
        </w:rPr>
        <w:t>Capitalist modernity was never a necessary outcome, but instead a successful project driven by various classes and a systemic imperative towards accumulation and expansion.</w:t>
      </w:r>
      <w:r>
        <w:rPr>
          <w:b w:val="0"/>
          <w:i w:val="0"/>
          <w:smallCaps w:val="0"/>
          <w:strike w:val="0"/>
          <w:highlight w:val="cyan"/>
          <w:u w:val="none"/>
        </w:rPr>
        <w:t xml:space="preserve"> </w:t>
      </w:r>
      <w:r>
        <w:rPr>
          <w:b/>
          <w:i w:val="0"/>
          <w:smallCaps w:val="0"/>
          <w:strike w:val="0"/>
          <w:sz w:val="22"/>
          <w:u w:val="single"/>
        </w:rPr>
        <w:t>Various modernities</w:t>
      </w:r>
      <w:r>
        <w:rPr>
          <w:b/>
          <w:i w:val="0"/>
          <w:smallCaps w:val="0"/>
          <w:strike w:val="0"/>
          <w:sz w:val="22"/>
          <w:u w:val="single"/>
        </w:rPr>
        <w:t xml:space="preserve"> are possible</w:t>
      </w:r>
      <w:r>
        <w:rPr>
          <w:b/>
          <w:i w:val="0"/>
          <w:smallCaps w:val="0"/>
          <w:strike w:val="0"/>
          <w:sz w:val="22"/>
          <w:u w:val="single"/>
        </w:rPr>
        <w:t xml:space="preserve">, and </w:t>
      </w:r>
      <w:r>
        <w:rPr>
          <w:b/>
          <w:i w:val="0"/>
          <w:smallCaps w:val="0"/>
          <w:strike w:val="0"/>
          <w:sz w:val="24"/>
          <w:highlight w:val="cyan"/>
          <w:u w:val="single"/>
        </w:rPr>
        <w:t>new visions of the future</w:t>
      </w:r>
      <w:r>
        <w:rPr>
          <w:b/>
          <w:i w:val="0"/>
          <w:smallCaps w:val="0"/>
          <w:strike w:val="0"/>
          <w:sz w:val="22"/>
          <w:highlight w:val="cyan"/>
          <w:u w:val="single"/>
        </w:rPr>
        <w:t xml:space="preserve"> are </w:t>
      </w:r>
      <w:r>
        <w:rPr>
          <w:b/>
          <w:i w:val="0"/>
          <w:smallCaps w:val="0"/>
          <w:strike w:val="0"/>
          <w:sz w:val="24"/>
          <w:highlight w:val="cyan"/>
          <w:u w:val="single"/>
        </w:rPr>
        <w:t>essential for the left</w:t>
      </w:r>
      <w:r>
        <w:rPr>
          <w:b/>
          <w:i w:val="0"/>
          <w:smallCaps w:val="0"/>
          <w:strike w:val="0"/>
          <w:sz w:val="22"/>
          <w:highlight w:val="cyan"/>
          <w:u w:val="single"/>
        </w:rPr>
        <w:t>.</w:t>
      </w:r>
      <w:r>
        <w:rPr>
          <w:b w:val="0"/>
          <w:i w:val="0"/>
          <w:smallCaps w:val="0"/>
          <w:strike w:val="0"/>
          <w:u w:val="none"/>
        </w:rPr>
        <w:t xml:space="preserve"> </w:t>
      </w:r>
      <w:r>
        <w:rPr>
          <w:b/>
          <w:i w:val="0"/>
          <w:smallCaps w:val="0"/>
          <w:strike w:val="0"/>
          <w:sz w:val="22"/>
          <w:u w:val="single"/>
        </w:rPr>
        <w:t xml:space="preserve">Such images are a necessary supplement </w:t>
      </w:r>
      <w:r>
        <w:rPr>
          <w:b/>
          <w:i w:val="0"/>
          <w:smallCaps w:val="0"/>
          <w:strike w:val="0"/>
          <w:sz w:val="22"/>
          <w:highlight w:val="cyan"/>
          <w:u w:val="single"/>
        </w:rPr>
        <w:t>to any transformative political project</w:t>
      </w:r>
      <w:r>
        <w:rPr>
          <w:b/>
          <w:i w:val="0"/>
          <w:smallCaps w:val="0"/>
          <w:strike w:val="0"/>
          <w:sz w:val="22"/>
          <w:u w:val="single"/>
        </w:rPr>
        <w:t xml:space="preserve">. They give a direction to political struggles and generate a set of criteria to adjudicate which struggles to support, which movements to resist, what to invent, and so on. In the absence of images of progress, </w:t>
      </w:r>
      <w:r>
        <w:rPr>
          <w:b/>
          <w:i w:val="0"/>
          <w:smallCaps w:val="0"/>
          <w:strike w:val="0"/>
          <w:sz w:val="22"/>
          <w:highlight w:val="cyan"/>
          <w:u w:val="single"/>
        </w:rPr>
        <w:t xml:space="preserve">there can </w:t>
      </w:r>
      <w:r>
        <w:rPr>
          <w:b/>
          <w:i w:val="0"/>
          <w:smallCaps w:val="0"/>
          <w:strike w:val="0"/>
          <w:sz w:val="24"/>
          <w:highlight w:val="cyan"/>
          <w:u w:val="single"/>
        </w:rPr>
        <w:t>only</w:t>
      </w:r>
      <w:r>
        <w:rPr>
          <w:b/>
          <w:i w:val="0"/>
          <w:smallCaps w:val="0"/>
          <w:strike w:val="0"/>
          <w:sz w:val="22"/>
          <w:highlight w:val="cyan"/>
          <w:u w:val="single"/>
        </w:rPr>
        <w:t xml:space="preserve"> be reactivity</w:t>
      </w:r>
      <w:r>
        <w:rPr>
          <w:b/>
          <w:i w:val="0"/>
          <w:smallCaps w:val="0"/>
          <w:strike w:val="0"/>
          <w:sz w:val="22"/>
          <w:u w:val="single"/>
        </w:rPr>
        <w:t>, defensive battles, local resistance and a bunker mentality</w:t>
      </w:r>
      <w:r>
        <w:rPr>
          <w:b w:val="0"/>
          <w:i w:val="0"/>
          <w:smallCaps w:val="0"/>
          <w:strike w:val="0"/>
          <w:u w:val="none"/>
        </w:rPr>
        <w:t xml:space="preserve"> – what we have characterised as folk politics. </w:t>
      </w:r>
      <w:r>
        <w:rPr>
          <w:b/>
          <w:i w:val="0"/>
          <w:smallCaps w:val="0"/>
          <w:strike w:val="0"/>
          <w:sz w:val="22"/>
          <w:highlight w:val="cyan"/>
          <w:u w:val="single"/>
        </w:rPr>
        <w:t xml:space="preserve">Visions of the future are therefore </w:t>
      </w:r>
      <w:r>
        <w:rPr>
          <w:b/>
          <w:i w:val="0"/>
          <w:smallCaps w:val="0"/>
          <w:strike w:val="0"/>
          <w:sz w:val="24"/>
          <w:highlight w:val="cyan"/>
          <w:u w:val="single"/>
        </w:rPr>
        <w:t>indispensable</w:t>
      </w:r>
      <w:r>
        <w:rPr>
          <w:b/>
          <w:i w:val="0"/>
          <w:smallCaps w:val="0"/>
          <w:strike w:val="0"/>
          <w:sz w:val="22"/>
          <w:u w:val="single"/>
        </w:rPr>
        <w:t xml:space="preserve"> for elaborating a movement against capitalism</w:t>
      </w:r>
      <w:r>
        <w:rPr>
          <w:b w:val="0"/>
          <w:i w:val="0"/>
          <w:smallCaps w:val="0"/>
          <w:strike w:val="0"/>
          <w:u w:val="none"/>
        </w:rPr>
        <w:t xml:space="preserve">. Contra the earlier thinkers of modernity, there is no necessity to progress, nor a singular pathway from which to adjudicate the extent of development. Instead, progress must be understood as hyperstitional: as a kind of fiction, but one that aims to transform itself into a truth. Hyperstitions operate by catalysing dispersed sentiment into a historical force that brings the future into existence. They have the temporal form of ‘will have been’. Such hyperstitions of progress form orienting narratives with which to navigate forward, rather than being an established or necessary property of the world. Progress is a matter of political struggle, following no pre-plotted trajectory or natural tendency, and with no guarantee of success. If the </w:t>
      </w:r>
      <w:r>
        <w:rPr>
          <w:b/>
          <w:i w:val="0"/>
          <w:smallCaps w:val="0"/>
          <w:strike w:val="0"/>
          <w:sz w:val="22"/>
          <w:u w:val="single"/>
        </w:rPr>
        <w:t>supplanting of capitalism is impossible from the standpoint of</w:t>
      </w:r>
      <w:r>
        <w:rPr>
          <w:b w:val="0"/>
          <w:i w:val="0"/>
          <w:smallCaps w:val="0"/>
          <w:strike w:val="0"/>
          <w:u w:val="none"/>
        </w:rPr>
        <w:t xml:space="preserve"> one or even many </w:t>
      </w:r>
      <w:r>
        <w:rPr>
          <w:b/>
          <w:i w:val="0"/>
          <w:smallCaps w:val="0"/>
          <w:strike w:val="0"/>
          <w:sz w:val="22"/>
          <w:u w:val="single"/>
        </w:rPr>
        <w:t>defensive stances</w:t>
      </w:r>
      <w:r>
        <w:rPr>
          <w:b w:val="0"/>
          <w:i w:val="0"/>
          <w:smallCaps w:val="0"/>
          <w:strike w:val="0"/>
          <w:u w:val="none"/>
        </w:rPr>
        <w:t xml:space="preserve">, it is because </w:t>
      </w:r>
      <w:r>
        <w:rPr>
          <w:b/>
          <w:i w:val="0"/>
          <w:smallCaps w:val="0"/>
          <w:strike w:val="0"/>
          <w:sz w:val="22"/>
          <w:highlight w:val="cyan"/>
          <w:u w:val="single"/>
        </w:rPr>
        <w:t xml:space="preserve">any form of prospective politics must set out to </w:t>
      </w:r>
      <w:r>
        <w:rPr>
          <w:b/>
          <w:i w:val="0"/>
          <w:smallCaps w:val="0"/>
          <w:strike w:val="0"/>
          <w:sz w:val="24"/>
          <w:highlight w:val="cyan"/>
          <w:u w:val="single"/>
        </w:rPr>
        <w:t>construct the new</w:t>
      </w:r>
      <w:r>
        <w:rPr>
          <w:b w:val="0"/>
          <w:i w:val="0"/>
          <w:smallCaps w:val="0"/>
          <w:strike w:val="0"/>
          <w:highlight w:val="cyan"/>
          <w:u w:val="none"/>
        </w:rPr>
        <w:t>.</w:t>
      </w:r>
      <w:r>
        <w:rPr>
          <w:b w:val="0"/>
          <w:i w:val="0"/>
          <w:smallCaps w:val="0"/>
          <w:strike w:val="0"/>
          <w:u w:val="none"/>
        </w:rPr>
        <w:t xml:space="preserve"> </w:t>
      </w:r>
      <w:r>
        <w:rPr>
          <w:b/>
          <w:i w:val="0"/>
          <w:smallCaps w:val="0"/>
          <w:strike w:val="0"/>
          <w:sz w:val="22"/>
          <w:highlight w:val="cyan"/>
          <w:u w:val="single"/>
        </w:rPr>
        <w:t xml:space="preserve">Pathways of progress must be </w:t>
      </w:r>
      <w:r>
        <w:rPr>
          <w:b/>
          <w:i w:val="0"/>
          <w:smallCaps w:val="0"/>
          <w:strike w:val="0"/>
          <w:sz w:val="24"/>
          <w:highlight w:val="cyan"/>
          <w:u w:val="single"/>
        </w:rPr>
        <w:t>cut and paved</w:t>
      </w:r>
      <w:r>
        <w:rPr>
          <w:b/>
          <w:i w:val="0"/>
          <w:smallCaps w:val="0"/>
          <w:strike w:val="0"/>
          <w:sz w:val="22"/>
          <w:highlight w:val="cyan"/>
          <w:u w:val="single"/>
        </w:rPr>
        <w:t xml:space="preserve">, </w:t>
      </w:r>
      <w:r>
        <w:rPr>
          <w:b/>
          <w:i w:val="0"/>
          <w:smallCaps w:val="0"/>
          <w:strike w:val="0"/>
          <w:sz w:val="24"/>
          <w:highlight w:val="cyan"/>
          <w:u w:val="single"/>
        </w:rPr>
        <w:t xml:space="preserve">not merely travelled along </w:t>
      </w:r>
      <w:r>
        <w:rPr>
          <w:b w:val="0"/>
          <w:i w:val="0"/>
          <w:smallCaps w:val="0"/>
          <w:strike w:val="0"/>
          <w:u w:val="none"/>
        </w:rPr>
        <w:t>in</w:t>
      </w:r>
      <w:r>
        <w:rPr>
          <w:b w:val="0"/>
          <w:i w:val="0"/>
          <w:smallCaps w:val="0"/>
          <w:strike w:val="0"/>
          <w:u w:val="none"/>
        </w:rPr>
        <w:t xml:space="preserve"> some pre-ordained fashion; </w:t>
      </w:r>
      <w:r>
        <w:rPr>
          <w:b/>
          <w:i w:val="0"/>
          <w:smallCaps w:val="0"/>
          <w:strike w:val="0"/>
          <w:sz w:val="22"/>
          <w:highlight w:val="cyan"/>
          <w:u w:val="single"/>
        </w:rPr>
        <w:t xml:space="preserve">they are a matter of </w:t>
      </w:r>
      <w:r>
        <w:rPr>
          <w:b/>
          <w:i w:val="0"/>
          <w:smallCaps w:val="0"/>
          <w:strike w:val="0"/>
          <w:sz w:val="24"/>
          <w:highlight w:val="cyan"/>
          <w:u w:val="single"/>
        </w:rPr>
        <w:t>political achievement</w:t>
      </w:r>
      <w:r>
        <w:rPr>
          <w:b/>
          <w:i w:val="0"/>
          <w:smallCaps w:val="0"/>
          <w:strike w:val="0"/>
          <w:sz w:val="22"/>
          <w:highlight w:val="cyan"/>
          <w:u w:val="single"/>
        </w:rPr>
        <w:t xml:space="preserve"> rather than divine or earthly providence</w:t>
      </w:r>
      <w:r>
        <w:rPr>
          <w:b w:val="0"/>
          <w:i w:val="0"/>
          <w:smallCaps w:val="0"/>
          <w:strike w:val="0"/>
          <w:highlight w:val="cyan"/>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