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CBP distinctly increases protections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US Customs and Border Patrol ND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[US Customs and Border Patrol protects American borders,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National IPR coordination center, “Intellectual Property Rights Enforcement”, https://www.cbp.gov/sites/default/files/assets/documents/2017-Jan/ipr_guide.pdf]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U.S. Customs and Border Protection 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CBP</w:t>
      </w:r>
      <w:r>
        <w:rPr>
          <w:b w:val="0"/>
          <w:i w:val="0"/>
          <w:smallCaps w:val="0"/>
          <w:strike w:val="0"/>
          <w:u w:val="none"/>
        </w:rPr>
        <w:t xml:space="preserve">) is the primary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federal agency responsible</w:t>
      </w:r>
      <w:r>
        <w:rPr>
          <w:b w:val="0"/>
          <w:i w:val="0"/>
          <w:smallCaps w:val="0"/>
          <w:strike w:val="0"/>
          <w:u w:val="none"/>
        </w:rPr>
        <w:t xml:space="preserve"> for securing America’s borders.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includes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roperty</w:t>
      </w:r>
      <w:r>
        <w:rPr>
          <w:b w:val="0"/>
          <w:i w:val="0"/>
          <w:smallCaps w:val="0"/>
          <w:strike w:val="0"/>
          <w:u w:val="none"/>
        </w:rPr>
        <w:t xml:space="preserve"> rights,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 guards against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infringement</w:t>
      </w:r>
      <w:r>
        <w:rPr>
          <w:b w:val="0"/>
          <w:i w:val="0"/>
          <w:smallCaps w:val="0"/>
          <w:strike w:val="0"/>
          <w:u w:val="none"/>
        </w:rPr>
        <w:t xml:space="preserve"> of U.S.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patents, copyrights, and trademarks.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CBP intercepts counterfeit</w:t>
      </w:r>
      <w:r>
        <w:rPr>
          <w:b w:val="0"/>
          <w:i w:val="0"/>
          <w:smallCaps w:val="0"/>
          <w:strike w:val="0"/>
          <w:u w:val="none"/>
        </w:rPr>
        <w:t xml:space="preserve"> and pirated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goods</w:t>
      </w:r>
      <w:r>
        <w:rPr>
          <w:b w:val="0"/>
          <w:i w:val="0"/>
          <w:smallCaps w:val="0"/>
          <w:strike w:val="0"/>
          <w:u w:val="none"/>
        </w:rPr>
        <w:t xml:space="preserve"> that harm the U.S. economy and threaten the security, health,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safety of Americans.</w:t>
      </w:r>
    </w:p>
    <w:p>
      <w:pPr>
        <w:pStyle w:val="Caption"/>
      </w:pPr>
      <w:r>
        <w:t>Source: Seizures Affirmative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