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Prizes cause rent seeking and cronyism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Philip </w:t>
      </w:r>
      <w:r>
        <w:rPr>
          <w:b/>
          <w:i w:val="0"/>
          <w:smallCaps w:val="0"/>
          <w:strike w:val="0"/>
          <w:sz w:val="24"/>
          <w:u w:val="none"/>
        </w:rPr>
        <w:t>Stevens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Stephen </w:t>
      </w:r>
      <w:r>
        <w:rPr>
          <w:b/>
          <w:i w:val="0"/>
          <w:smallCaps w:val="0"/>
          <w:strike w:val="0"/>
          <w:sz w:val="24"/>
          <w:u w:val="none"/>
        </w:rPr>
        <w:t>Ezell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“Delinkage Debunked: Why Replacing Patents With Prizes for Drug Development Won’t Work” (ITIF, February 2020), </w:t>
      </w:r>
      <w:r>
        <w:rPr>
          <w:b w:val="0"/>
          <w:i w:val="0"/>
          <w:smallCaps w:val="0"/>
          <w:strike w:val="0"/>
          <w:sz w:val="20"/>
          <w:u w:val="none"/>
        </w:rPr>
        <w:t>.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Opponents of the market-based system of drug development decry funds spent by the pharmaceutical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industry on lobbying governments to ensure a favorable policy regime, such as a reasonably strong patent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system and a global trading system that respects IP rights. But </w:t>
      </w:r>
      <w:r>
        <w:rPr>
          <w:b/>
          <w:i w:val="0"/>
          <w:smallCaps w:val="0"/>
          <w:strike w:val="0"/>
          <w:sz w:val="28"/>
          <w:u w:val="single"/>
        </w:rPr>
        <w:t>a prize system would hand significant new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discretionary powers to government officials, who would be the ultimate arbiters of whether a new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medicine wins a prize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This would create major new incentives for rent seeking and crony capitalism,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potentially </w:t>
      </w:r>
      <w:r>
        <w:rPr>
          <w:b/>
          <w:i w:val="0"/>
          <w:smallCaps w:val="0"/>
          <w:strike w:val="0"/>
          <w:sz w:val="28"/>
          <w:u w:val="single"/>
        </w:rPr>
        <w:t>result 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u w:val="single"/>
        </w:rPr>
        <w:t>wholesale politicization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drug development.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