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Pandemic preparedness is fracturing now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Annalies </w:t>
      </w:r>
      <w:r>
        <w:rPr>
          <w:b/>
          <w:i w:val="0"/>
          <w:smallCaps w:val="0"/>
          <w:strike w:val="0"/>
          <w:sz w:val="24"/>
          <w:u w:val="none"/>
        </w:rPr>
        <w:t>Winny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Interview with Yanzhong Huang, a senior fellow for global health at the Council on Foreign Relations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 “We Know How to Prevent the Next Pandemic—But It’s Easier Said Than Done” Global Health Now, 10/27,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Where does the world currently stand in terms of achieving </w:t>
      </w:r>
      <w:r>
        <w:rPr>
          <w:b/>
          <w:i w:val="0"/>
          <w:smallCaps w:val="0"/>
          <w:strike w:val="0"/>
          <w:sz w:val="28"/>
          <w:u w:val="single"/>
        </w:rPr>
        <w:t>pandemic preparedness</w:t>
      </w:r>
      <w:r>
        <w:rPr>
          <w:b w:val="0"/>
          <w:i w:val="0"/>
          <w:smallCaps w:val="0"/>
          <w:strike w:val="0"/>
          <w:sz w:val="20"/>
          <w:u w:val="none"/>
        </w:rPr>
        <w:t>?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Yanzhong Huang: There </w:t>
      </w:r>
      <w:r>
        <w:rPr>
          <w:b/>
          <w:i w:val="0"/>
          <w:smallCaps w:val="0"/>
          <w:strike w:val="0"/>
          <w:sz w:val="28"/>
          <w:u w:val="single"/>
        </w:rPr>
        <w:t>have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been important </w:t>
      </w:r>
      <w:r>
        <w:rPr>
          <w:b/>
          <w:i w:val="0"/>
          <w:smallCaps w:val="0"/>
          <w:strike w:val="0"/>
          <w:sz w:val="28"/>
          <w:u w:val="single"/>
        </w:rPr>
        <w:t>strides. There’s the pandemic preparedness treaty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currently in the works, the building of a pandemic intelligence hub in Berlin, a new pandemic fund at the World Bank, and the 100 Days Mission to come up with a vaccine within 100 days of discovering a novel pathogen.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 xml:space="preserve">But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at the same time, </w:t>
      </w:r>
      <w:r>
        <w:rPr>
          <w:b/>
          <w:i w:val="0"/>
          <w:smallCaps w:val="0"/>
          <w:strike w:val="0"/>
          <w:sz w:val="28"/>
          <w:u w:val="single"/>
        </w:rPr>
        <w:t>international society seems to have become even less cooperative than before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</w:t>
      </w:r>
      <w:r>
        <w:rPr>
          <w:b/>
          <w:i w:val="0"/>
          <w:smallCaps w:val="0"/>
          <w:strike w:val="0"/>
          <w:sz w:val="28"/>
          <w:u w:val="single"/>
        </w:rPr>
        <w:t>COVID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-19 pandemic, </w:t>
      </w:r>
      <w:r>
        <w:rPr>
          <w:b/>
          <w:i w:val="0"/>
          <w:smallCaps w:val="0"/>
          <w:strike w:val="0"/>
          <w:sz w:val="28"/>
          <w:u w:val="single"/>
        </w:rPr>
        <w:t>in preparing for the next one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Why is that?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Yanzhong Huang:  With the acute phase of COVID-19 over, psychologically people just want to end this traumatic chapter.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And in the meantime, </w:t>
      </w:r>
      <w:r>
        <w:rPr>
          <w:b/>
          <w:i w:val="0"/>
          <w:smallCaps w:val="0"/>
          <w:strike w:val="0"/>
          <w:sz w:val="28"/>
          <w:u w:val="single"/>
        </w:rPr>
        <w:t xml:space="preserve">we have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all the </w:t>
      </w:r>
      <w:r>
        <w:rPr>
          <w:b/>
          <w:i w:val="0"/>
          <w:smallCaps w:val="0"/>
          <w:strike w:val="0"/>
          <w:sz w:val="28"/>
          <w:u w:val="single"/>
        </w:rPr>
        <w:t xml:space="preserve">other things that need to be prioritized: The crisis in Ukraine, inflation, recession, climate issues, and now,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of course, </w:t>
      </w:r>
      <w:r>
        <w:rPr>
          <w:b/>
          <w:i w:val="0"/>
          <w:smallCaps w:val="0"/>
          <w:strike w:val="0"/>
          <w:sz w:val="28"/>
          <w:u w:val="single"/>
        </w:rPr>
        <w:t>the conflict the Middle East.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>All of this makes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talking about </w:t>
      </w:r>
      <w:r>
        <w:rPr>
          <w:b/>
          <w:i w:val="0"/>
          <w:smallCaps w:val="0"/>
          <w:strike w:val="0"/>
          <w:sz w:val="28"/>
          <w:u w:val="single"/>
        </w:rPr>
        <w:t>preparing for next pandemic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so </w:t>
      </w:r>
      <w:r>
        <w:rPr>
          <w:b/>
          <w:i w:val="0"/>
          <w:smallCaps w:val="0"/>
          <w:strike w:val="0"/>
          <w:sz w:val="28"/>
          <w:u w:val="single"/>
        </w:rPr>
        <w:t xml:space="preserve">unpopular—even though we are </w:t>
      </w:r>
      <w:r>
        <w:rPr>
          <w:b/>
          <w:i w:val="0"/>
          <w:smallCaps w:val="0"/>
          <w:strike w:val="0"/>
          <w:sz w:val="28"/>
          <w:u w:val="single"/>
        </w:rPr>
        <w:t>desperately not ready</w:t>
      </w:r>
      <w:r>
        <w:rPr>
          <w:b/>
          <w:i w:val="0"/>
          <w:smallCaps w:val="0"/>
          <w:strike w:val="0"/>
          <w:sz w:val="28"/>
          <w:u w:val="single"/>
        </w:rPr>
        <w:t xml:space="preserve"> for the next pandemic</w:t>
      </w:r>
      <w:r>
        <w:rPr>
          <w:b w:val="0"/>
          <w:i w:val="0"/>
          <w:smallCaps w:val="0"/>
          <w:strike w:val="0"/>
          <w:sz w:val="20"/>
          <w:u w:val="none"/>
        </w:rPr>
        <w:t>. We could repeat the same experience we had with COVID-19.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