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CCP instability causes extinction.  </w:t>
      </w:r>
    </w:p>
    <w:p>
      <w:pPr>
        <w:spacing w:after="80"/>
      </w:pPr>
      <w:r>
        <w:rPr>
          <w:b/>
          <w:i w:val="0"/>
          <w:smallCaps w:val="0"/>
          <w:strike w:val="0"/>
          <w:sz w:val="26"/>
          <w:u w:val="none"/>
        </w:rPr>
        <w:t>Perkinson 12</w:t>
      </w:r>
      <w:r>
        <w:rPr>
          <w:b w:val="0"/>
          <w:i w:val="0"/>
          <w:smallCaps w:val="0"/>
          <w:strike w:val="0"/>
          <w:u w:val="none"/>
        </w:rPr>
        <w:t xml:space="preserve"> — Jessica, Faculty of the School of International Service of American University in Partial Fulfilment of the Requirements for the Degree of Master of Arts in International Affairs; reviewed by: Quansheng Zhao, Professor of international relations and Chair of Asian Studies Program Research Council at American University, and John C. King, Assistant Professor School of International Service, 2012 (“The Potential for Instability in the PRC: How the Doomsday Theory Misses the Mark,” American University, April 19</w:t>
      </w:r>
      <w:r>
        <w:rPr>
          <w:b w:val="0"/>
          <w:i w:val="0"/>
          <w:smallCaps w:val="0"/>
          <w:strike w:val="0"/>
          <w:u w:val="none"/>
        </w:rPr>
        <w:t>th</w:t>
      </w:r>
      <w:r>
        <w:rPr>
          <w:b w:val="0"/>
          <w:i w:val="0"/>
          <w:smallCaps w:val="0"/>
          <w:strike w:val="0"/>
          <w:u w:val="none"/>
        </w:rPr>
        <w:t>, Available Online at http://aladinrc.wrlc.org/bitstream/handle/1961/10330/Perkinson_american_0008N_10238display.pdf?sequence=1)</w:t>
      </w:r>
    </w:p>
    <w:p>
      <w:pPr>
        <w:spacing w:after="60"/>
      </w:pPr>
      <w:r>
        <w:rPr>
          <w:b w:val="0"/>
          <w:i w:val="0"/>
          <w:smallCaps w:val="0"/>
          <w:strike w:val="0"/>
          <w:sz w:val="22"/>
          <w:highlight w:val="cyan"/>
          <w:u w:val="single"/>
        </w:rPr>
        <w:t>Should the CCP undergo</w:t>
      </w:r>
      <w:r>
        <w:rPr>
          <w:b w:val="0"/>
          <w:i w:val="0"/>
          <w:smallCaps w:val="0"/>
          <w:strike w:val="0"/>
          <w:sz w:val="22"/>
          <w:u w:val="single"/>
        </w:rPr>
        <w:t xml:space="preserve"> some sort of </w:t>
      </w:r>
      <w:r>
        <w:rPr>
          <w:b w:val="0"/>
          <w:i w:val="0"/>
          <w:smallCaps w:val="0"/>
          <w:strike w:val="0"/>
          <w:sz w:val="22"/>
          <w:highlight w:val="cyan"/>
          <w:u w:val="single"/>
        </w:rPr>
        <w:t>dramatic transformation</w:t>
      </w:r>
      <w:r>
        <w:rPr>
          <w:b w:val="0"/>
          <w:i w:val="0"/>
          <w:smallCaps w:val="0"/>
          <w:strike w:val="0"/>
          <w:u w:val="none"/>
        </w:rPr>
        <w:t xml:space="preserve"> – whether that be significant reform or complete collapse, as some radical China scholars predict2 – </w:t>
      </w:r>
      <w:r>
        <w:rPr>
          <w:b w:val="0"/>
          <w:i w:val="0"/>
          <w:smallCaps w:val="0"/>
          <w:strike w:val="0"/>
          <w:sz w:val="22"/>
          <w:highlight w:val="cyan"/>
          <w:u w:val="single"/>
        </w:rPr>
        <w:t>the implications for international</w:t>
      </w:r>
      <w:r>
        <w:rPr>
          <w:b w:val="0"/>
          <w:i w:val="0"/>
          <w:smallCaps w:val="0"/>
          <w:strike w:val="0"/>
          <w:sz w:val="22"/>
          <w:u w:val="single"/>
        </w:rPr>
        <w:t xml:space="preserve"> and US national </w:t>
      </w:r>
      <w:r>
        <w:rPr>
          <w:b w:val="0"/>
          <w:i w:val="0"/>
          <w:smallCaps w:val="0"/>
          <w:strike w:val="0"/>
          <w:sz w:val="22"/>
          <w:highlight w:val="cyan"/>
          <w:u w:val="single"/>
        </w:rPr>
        <w:t xml:space="preserve">security are </w:t>
      </w:r>
      <w:r>
        <w:rPr>
          <w:b/>
          <w:i w:val="0"/>
          <w:smallCaps w:val="0"/>
          <w:strike w:val="0"/>
          <w:sz w:val="22"/>
          <w:highlight w:val="cyan"/>
          <w:u w:val="single"/>
        </w:rPr>
        <w:t>vast</w:t>
      </w:r>
      <w:r>
        <w:rPr>
          <w:b w:val="0"/>
          <w:i w:val="0"/>
          <w:smallCaps w:val="0"/>
          <w:strike w:val="0"/>
          <w:highlight w:val="cyan"/>
          <w:u w:val="none"/>
        </w:rPr>
        <w:t xml:space="preserve">. </w:t>
      </w:r>
      <w:r>
        <w:rPr>
          <w:b w:val="0"/>
          <w:i w:val="0"/>
          <w:smallCaps w:val="0"/>
          <w:strike w:val="0"/>
          <w:sz w:val="22"/>
          <w:highlight w:val="cyan"/>
          <w:u w:val="single"/>
        </w:rPr>
        <w:t>Not only does</w:t>
      </w:r>
      <w:r>
        <w:rPr>
          <w:b w:val="0"/>
          <w:i w:val="0"/>
          <w:smallCaps w:val="0"/>
          <w:strike w:val="0"/>
          <w:sz w:val="22"/>
          <w:u w:val="single"/>
        </w:rPr>
        <w:t xml:space="preserve"> China and the </w:t>
      </w:r>
      <w:r>
        <w:rPr>
          <w:b w:val="0"/>
          <w:i w:val="0"/>
          <w:smallCaps w:val="0"/>
          <w:strike w:val="0"/>
          <w:sz w:val="22"/>
          <w:highlight w:val="cyan"/>
          <w:u w:val="single"/>
        </w:rPr>
        <w:t>stability of the CCP play a significant role in</w:t>
      </w:r>
      <w:r>
        <w:rPr>
          <w:b w:val="0"/>
          <w:i w:val="0"/>
          <w:smallCaps w:val="0"/>
          <w:strike w:val="0"/>
          <w:sz w:val="22"/>
          <w:u w:val="single"/>
        </w:rPr>
        <w:t xml:space="preserve"> the maintenance of </w:t>
      </w:r>
      <w:r>
        <w:rPr>
          <w:b/>
          <w:i w:val="0"/>
          <w:smallCaps w:val="0"/>
          <w:strike w:val="0"/>
          <w:sz w:val="22"/>
          <w:highlight w:val="cyan"/>
          <w:u w:val="single"/>
        </w:rPr>
        <w:t>peace in</w:t>
      </w:r>
      <w:r>
        <w:rPr>
          <w:b w:val="0"/>
          <w:i w:val="0"/>
          <w:smallCaps w:val="0"/>
          <w:strike w:val="0"/>
          <w:sz w:val="22"/>
          <w:u w:val="single"/>
        </w:rPr>
        <w:t xml:space="preserve"> the </w:t>
      </w:r>
      <w:r>
        <w:rPr>
          <w:b/>
          <w:i w:val="0"/>
          <w:smallCaps w:val="0"/>
          <w:strike w:val="0"/>
          <w:sz w:val="22"/>
          <w:highlight w:val="cyan"/>
          <w:u w:val="single"/>
        </w:rPr>
        <w:t>East Asia</w:t>
      </w:r>
      <w:r>
        <w:rPr>
          <w:b w:val="0"/>
          <w:i w:val="0"/>
          <w:smallCaps w:val="0"/>
          <w:strike w:val="0"/>
          <w:sz w:val="22"/>
          <w:u w:val="single"/>
        </w:rPr>
        <w:t xml:space="preserve">n region, </w:t>
      </w:r>
      <w:r>
        <w:rPr>
          <w:b w:val="0"/>
          <w:i w:val="0"/>
          <w:smallCaps w:val="0"/>
          <w:strike w:val="0"/>
          <w:sz w:val="22"/>
          <w:highlight w:val="cyan"/>
          <w:u w:val="single"/>
        </w:rPr>
        <w:t>but</w:t>
      </w:r>
      <w:r>
        <w:rPr>
          <w:b w:val="0"/>
          <w:i w:val="0"/>
          <w:smallCaps w:val="0"/>
          <w:strike w:val="0"/>
          <w:sz w:val="22"/>
          <w:u w:val="single"/>
        </w:rPr>
        <w:t xml:space="preserve"> China </w:t>
      </w:r>
      <w:r>
        <w:rPr>
          <w:b w:val="0"/>
          <w:i w:val="0"/>
          <w:smallCaps w:val="0"/>
          <w:strike w:val="0"/>
          <w:sz w:val="22"/>
          <w:highlight w:val="cyan"/>
          <w:u w:val="single"/>
        </w:rPr>
        <w:t xml:space="preserve">is </w:t>
      </w:r>
      <w:r>
        <w:rPr>
          <w:b w:val="0"/>
          <w:i w:val="0"/>
          <w:smallCaps w:val="0"/>
          <w:strike w:val="0"/>
          <w:sz w:val="22"/>
          <w:u w:val="single"/>
        </w:rPr>
        <w:t xml:space="preserve">also </w:t>
      </w:r>
      <w:r>
        <w:rPr>
          <w:b w:val="0"/>
          <w:i w:val="0"/>
          <w:smallCaps w:val="0"/>
          <w:strike w:val="0"/>
          <w:sz w:val="22"/>
          <w:highlight w:val="cyan"/>
          <w:u w:val="single"/>
        </w:rPr>
        <w:t>relied upon by</w:t>
      </w:r>
      <w:r>
        <w:rPr>
          <w:b w:val="0"/>
          <w:i w:val="0"/>
          <w:smallCaps w:val="0"/>
          <w:strike w:val="0"/>
          <w:sz w:val="22"/>
          <w:u w:val="single"/>
        </w:rPr>
        <w:t xml:space="preserve"> many members of </w:t>
      </w:r>
      <w:r>
        <w:rPr>
          <w:b w:val="0"/>
          <w:i w:val="0"/>
          <w:smallCaps w:val="0"/>
          <w:strike w:val="0"/>
          <w:sz w:val="22"/>
          <w:highlight w:val="cyan"/>
          <w:u w:val="single"/>
        </w:rPr>
        <w:t>the international community for</w:t>
      </w:r>
      <w:r>
        <w:rPr>
          <w:b w:val="0"/>
          <w:i w:val="0"/>
          <w:smallCaps w:val="0"/>
          <w:strike w:val="0"/>
          <w:sz w:val="22"/>
          <w:u w:val="single"/>
        </w:rPr>
        <w:t xml:space="preserve"> foreign direct investment, </w:t>
      </w:r>
      <w:r>
        <w:rPr>
          <w:b/>
          <w:i w:val="0"/>
          <w:smallCaps w:val="0"/>
          <w:strike w:val="0"/>
          <w:sz w:val="22"/>
          <w:highlight w:val="cyan"/>
          <w:u w:val="single"/>
        </w:rPr>
        <w:t>economic stability and trade</w:t>
      </w:r>
      <w:r>
        <w:rPr>
          <w:b w:val="0"/>
          <w:i w:val="0"/>
          <w:smallCaps w:val="0"/>
          <w:strike w:val="0"/>
          <w:sz w:val="22"/>
          <w:highlight w:val="cyan"/>
          <w:u w:val="single"/>
        </w:rPr>
        <w:t>.</w:t>
      </w:r>
      <w:r>
        <w:rPr>
          <w:b w:val="0"/>
          <w:i w:val="0"/>
          <w:smallCaps w:val="0"/>
          <w:strike w:val="0"/>
          <w:highlight w:val="cyan"/>
          <w:u w:val="none"/>
        </w:rPr>
        <w:t xml:space="preserve"> </w:t>
      </w:r>
      <w:r>
        <w:rPr>
          <w:b w:val="0"/>
          <w:i w:val="0"/>
          <w:smallCaps w:val="0"/>
          <w:strike w:val="0"/>
          <w:sz w:val="22"/>
          <w:highlight w:val="cyan"/>
          <w:u w:val="single"/>
        </w:rPr>
        <w:t xml:space="preserve">China plays a key role in </w:t>
      </w:r>
      <w:r>
        <w:rPr>
          <w:b w:val="0"/>
          <w:i w:val="0"/>
          <w:smallCaps w:val="0"/>
          <w:strike w:val="0"/>
          <w:sz w:val="22"/>
          <w:u w:val="single"/>
        </w:rPr>
        <w:t xml:space="preserve">maintaining </w:t>
      </w:r>
      <w:r>
        <w:rPr>
          <w:b/>
          <w:i w:val="0"/>
          <w:smallCaps w:val="0"/>
          <w:strike w:val="0"/>
          <w:sz w:val="22"/>
          <w:highlight w:val="cyan"/>
          <w:u w:val="single"/>
        </w:rPr>
        <w:t>stability on the Korean Peninsula</w:t>
      </w:r>
      <w:r>
        <w:rPr>
          <w:b w:val="0"/>
          <w:i w:val="0"/>
          <w:smallCaps w:val="0"/>
          <w:strike w:val="0"/>
          <w:u w:val="none"/>
        </w:rPr>
        <w:t xml:space="preserve"> as one of North Korea’s only allies, and it is argued that </w:t>
      </w:r>
      <w:r>
        <w:rPr>
          <w:b w:val="0"/>
          <w:i w:val="0"/>
          <w:smallCaps w:val="0"/>
          <w:strike w:val="0"/>
          <w:sz w:val="22"/>
          <w:u w:val="single"/>
        </w:rPr>
        <w:t xml:space="preserve">instability within the Chinese government could also lead to instability in the already sensitive military </w:t>
      </w:r>
      <w:r>
        <w:rPr>
          <w:b w:val="0"/>
          <w:i w:val="0"/>
          <w:smallCaps w:val="0"/>
          <w:strike w:val="0"/>
          <w:sz w:val="22"/>
          <w:highlight w:val="cyan"/>
          <w:u w:val="single"/>
        </w:rPr>
        <w:t>and</w:t>
      </w:r>
      <w:r>
        <w:rPr>
          <w:b w:val="0"/>
          <w:i w:val="0"/>
          <w:smallCaps w:val="0"/>
          <w:strike w:val="0"/>
          <w:sz w:val="22"/>
          <w:u w:val="single"/>
        </w:rPr>
        <w:t xml:space="preserve"> political situation across the </w:t>
      </w:r>
      <w:r>
        <w:rPr>
          <w:b/>
          <w:i w:val="0"/>
          <w:smallCaps w:val="0"/>
          <w:strike w:val="0"/>
          <w:sz w:val="22"/>
          <w:highlight w:val="cyan"/>
          <w:u w:val="single"/>
        </w:rPr>
        <w:t>Taiwan</w:t>
      </w:r>
      <w:r>
        <w:rPr>
          <w:b/>
          <w:i w:val="0"/>
          <w:smallCaps w:val="0"/>
          <w:strike w:val="0"/>
          <w:sz w:val="22"/>
          <w:u w:val="single"/>
        </w:rPr>
        <w:t xml:space="preserve"> Strait</w:t>
      </w:r>
      <w:r>
        <w:rPr>
          <w:b w:val="0"/>
          <w:i w:val="0"/>
          <w:smallCaps w:val="0"/>
          <w:strike w:val="0"/>
          <w:u w:val="none"/>
        </w:rPr>
        <w:t xml:space="preserve">. For the United States, </w:t>
      </w:r>
      <w:r>
        <w:rPr>
          <w:b w:val="0"/>
          <w:i w:val="0"/>
          <w:smallCaps w:val="0"/>
          <w:strike w:val="0"/>
          <w:sz w:val="22"/>
          <w:u w:val="single"/>
        </w:rPr>
        <w:t xml:space="preserve">the effect of instability within the CCP would be </w:t>
      </w:r>
      <w:r>
        <w:rPr>
          <w:b/>
          <w:i w:val="0"/>
          <w:smallCaps w:val="0"/>
          <w:strike w:val="0"/>
          <w:sz w:val="22"/>
          <w:u w:val="single"/>
        </w:rPr>
        <w:t>widespread and dramatic</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As the United States’ largest holder of US treasury securities, instability or </w:t>
      </w:r>
      <w:r>
        <w:rPr>
          <w:b w:val="0"/>
          <w:i w:val="0"/>
          <w:smallCaps w:val="0"/>
          <w:strike w:val="0"/>
          <w:sz w:val="22"/>
          <w:highlight w:val="cyan"/>
          <w:u w:val="single"/>
        </w:rPr>
        <w:t>collapse</w:t>
      </w:r>
      <w:r>
        <w:rPr>
          <w:b w:val="0"/>
          <w:i w:val="0"/>
          <w:smallCaps w:val="0"/>
          <w:strike w:val="0"/>
          <w:sz w:val="22"/>
          <w:u w:val="single"/>
        </w:rPr>
        <w:t xml:space="preserve"> of the CCP </w:t>
      </w:r>
      <w:r>
        <w:rPr>
          <w:b w:val="0"/>
          <w:i w:val="0"/>
          <w:smallCaps w:val="0"/>
          <w:strike w:val="0"/>
          <w:sz w:val="22"/>
          <w:highlight w:val="cyan"/>
          <w:u w:val="single"/>
        </w:rPr>
        <w:t>could threaten the</w:t>
      </w:r>
      <w:r>
        <w:rPr>
          <w:b w:val="0"/>
          <w:i w:val="0"/>
          <w:smallCaps w:val="0"/>
          <w:strike w:val="0"/>
          <w:sz w:val="22"/>
          <w:u w:val="single"/>
        </w:rPr>
        <w:t xml:space="preserve"> stability of the </w:t>
      </w:r>
      <w:r>
        <w:rPr>
          <w:b/>
          <w:i w:val="0"/>
          <w:smallCaps w:val="0"/>
          <w:strike w:val="0"/>
          <w:sz w:val="22"/>
          <w:u w:val="single"/>
        </w:rPr>
        <w:t xml:space="preserve">already volatile </w:t>
      </w:r>
      <w:r>
        <w:rPr>
          <w:b/>
          <w:i w:val="0"/>
          <w:smallCaps w:val="0"/>
          <w:strike w:val="0"/>
          <w:sz w:val="22"/>
          <w:highlight w:val="cyan"/>
          <w:u w:val="single"/>
        </w:rPr>
        <w:t>economic situation</w:t>
      </w:r>
      <w:r>
        <w:rPr>
          <w:b w:val="0"/>
          <w:i w:val="0"/>
          <w:smallCaps w:val="0"/>
          <w:strike w:val="0"/>
          <w:sz w:val="22"/>
          <w:highlight w:val="cyan"/>
          <w:u w:val="single"/>
        </w:rPr>
        <w:t xml:space="preserve"> in the US</w:t>
      </w:r>
      <w:r>
        <w:rPr>
          <w:b w:val="0"/>
          <w:i w:val="0"/>
          <w:smallCaps w:val="0"/>
          <w:strike w:val="0"/>
          <w:u w:val="none"/>
        </w:rPr>
        <w:t xml:space="preserve">. In addition, </w:t>
      </w:r>
      <w:r>
        <w:rPr>
          <w:b w:val="0"/>
          <w:i w:val="0"/>
          <w:smallCaps w:val="0"/>
          <w:strike w:val="0"/>
          <w:sz w:val="22"/>
          <w:u w:val="single"/>
        </w:rPr>
        <w:t xml:space="preserve">China is the </w:t>
      </w:r>
      <w:r>
        <w:rPr>
          <w:b/>
          <w:i w:val="0"/>
          <w:smallCaps w:val="0"/>
          <w:strike w:val="0"/>
          <w:sz w:val="22"/>
          <w:u w:val="single"/>
        </w:rPr>
        <w:t>largest trading partner</w:t>
      </w:r>
      <w:r>
        <w:rPr>
          <w:b w:val="0"/>
          <w:i w:val="0"/>
          <w:smallCaps w:val="0"/>
          <w:strike w:val="0"/>
          <w:sz w:val="22"/>
          <w:u w:val="single"/>
        </w:rPr>
        <w:t xml:space="preserve"> of a number of countries, including the US, and the US is reliant upon its market of inexpensive goods to feed demand within the US.</w:t>
      </w:r>
    </w:p>
    <w:p>
      <w:pPr>
        <w:spacing w:after="60"/>
      </w:pPr>
      <w:r>
        <w:rPr>
          <w:b w:val="0"/>
          <w:i w:val="0"/>
          <w:smallCaps w:val="0"/>
          <w:strike w:val="0"/>
          <w:u w:val="none"/>
        </w:rPr>
        <w:t xml:space="preserve">It is with this in mind that China scholars within the United States and around the world should be studying this phenomenon, because the potential for reform, </w:t>
      </w:r>
      <w:r>
        <w:rPr>
          <w:b w:val="0"/>
          <w:i w:val="0"/>
          <w:smallCaps w:val="0"/>
          <w:strike w:val="0"/>
          <w:sz w:val="22"/>
          <w:u w:val="single"/>
        </w:rPr>
        <w:t>instability or</w:t>
      </w:r>
      <w:r>
        <w:rPr>
          <w:b w:val="0"/>
          <w:i w:val="0"/>
          <w:smallCaps w:val="0"/>
          <w:strike w:val="0"/>
          <w:u w:val="none"/>
        </w:rPr>
        <w:t xml:space="preserve"> even </w:t>
      </w:r>
      <w:r>
        <w:rPr>
          <w:b w:val="0"/>
          <w:i w:val="0"/>
          <w:smallCaps w:val="0"/>
          <w:strike w:val="0"/>
          <w:sz w:val="22"/>
          <w:u w:val="single"/>
        </w:rPr>
        <w:t xml:space="preserve">collapse of </w:t>
      </w:r>
      <w:r>
        <w:rPr>
          <w:b w:val="0"/>
          <w:i w:val="0"/>
          <w:smallCaps w:val="0"/>
          <w:strike w:val="0"/>
          <w:sz w:val="22"/>
          <w:highlight w:val="cyan"/>
          <w:u w:val="single"/>
        </w:rPr>
        <w:t xml:space="preserve">the CCP is of </w:t>
      </w:r>
      <w:r>
        <w:rPr>
          <w:b/>
          <w:i w:val="0"/>
          <w:smallCaps w:val="0"/>
          <w:strike w:val="0"/>
          <w:sz w:val="22"/>
          <w:highlight w:val="cyan"/>
          <w:u w:val="single"/>
        </w:rPr>
        <w:t>critical importance</w:t>
      </w:r>
      <w:r>
        <w:rPr>
          <w:b w:val="0"/>
          <w:i w:val="0"/>
          <w:smallCaps w:val="0"/>
          <w:strike w:val="0"/>
          <w:sz w:val="22"/>
          <w:highlight w:val="cyan"/>
          <w:u w:val="single"/>
        </w:rPr>
        <w:t xml:space="preserve"> to the </w:t>
      </w:r>
      <w:r>
        <w:rPr>
          <w:b/>
          <w:i w:val="0"/>
          <w:smallCaps w:val="0"/>
          <w:strike w:val="0"/>
          <w:sz w:val="22"/>
          <w:highlight w:val="cyan"/>
          <w:u w:val="single"/>
        </w:rPr>
        <w:t>stability of the international order</w:t>
      </w:r>
      <w:r>
        <w:rPr>
          <w:b/>
          <w:i w:val="0"/>
          <w:smallCaps w:val="0"/>
          <w:strike w:val="0"/>
          <w:sz w:val="22"/>
          <w:u w:val="single"/>
        </w:rPr>
        <w:t xml:space="preserve"> as a whole</w:t>
      </w:r>
      <w:r>
        <w:rPr>
          <w:b w:val="0"/>
          <w:i w:val="0"/>
          <w:smallCaps w:val="0"/>
          <w:strike w:val="0"/>
          <w:u w:val="none"/>
        </w:rPr>
        <w:t xml:space="preserve">. For the United States specifically, the potential - or lack thereof - for reform of the CCP should dictate its foreign policy toward China. If the body of knowledge on the stability of the Chinese government reveals that the Chinese market is not a stable one, it is in the best interests of the United States to look for investors and trade markets elsewhere to lessen its serious dependence on China for its economic stability, particularly in a time of such uncertain economic conditions within the US. </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