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Supreme Court understands IP law – they simply don’t engage in it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Gregory </w:t>
      </w:r>
      <w:r>
        <w:rPr>
          <w:b/>
          <w:i w:val="0"/>
          <w:smallCaps w:val="0"/>
          <w:strike w:val="0"/>
          <w:u w:val="none"/>
        </w:rPr>
        <w:t>Reilly,</w:t>
      </w:r>
      <w:r>
        <w:rPr>
          <w:b w:val="0"/>
          <w:i w:val="0"/>
          <w:smallCaps w:val="0"/>
          <w:strike w:val="0"/>
          <w:u w:val="none"/>
        </w:rPr>
        <w:t xml:space="preserve"> 20</w:t>
      </w:r>
      <w:r>
        <w:rPr>
          <w:b/>
          <w:i w:val="0"/>
          <w:smallCaps w:val="0"/>
          <w:strike w:val="0"/>
          <w:u w:val="none"/>
        </w:rPr>
        <w:t>17</w:t>
      </w:r>
      <w:r>
        <w:rPr>
          <w:b w:val="0"/>
          <w:i w:val="0"/>
          <w:smallCaps w:val="0"/>
          <w:strike w:val="0"/>
          <w:u w:val="none"/>
        </w:rPr>
        <w:t xml:space="preserve"> – Co-director of intellectual property law at Chicago-Kent College of Law; “How Can the Supreme Court Not “Understand” Patent Law?”; https://scholarship.kentlaw.iit.edu/cgi/viewcontent.cgi?article=1178&amp;context=ckjip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On the whole,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there is no reasonable basis to contend that the Supreme Court does not understand patent law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Rather,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segments in the patent community pushing this contention seem to mistake policy disagreements for misunderstanding</w:t>
      </w:r>
      <w:r>
        <w:rPr>
          <w:b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by the Supreme Court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This mistake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even if one primarily of rhetoric,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has potentially negative consequences for understanding the role of patent law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promoting productive debates about patent law and policy, and preserving the Supreme Court’s legitimacy in patent law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 patent law’s (perhaps limited) contribution to the constraints imposed by legal authority.</w:t>
      </w:r>
    </w:p>
    <w:p>
      <w:pPr>
        <w:pStyle w:val="Caption"/>
      </w:pPr>
      <w:r>
        <w:t>Source: Courts CP - Michigan 7 2024 BLP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