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shuts down biotech innovation and disincentivizes future research. </w:t>
      </w:r>
    </w:p>
    <w:p>
      <w:pPr>
        <w:spacing w:after="80"/>
      </w:pPr>
      <w:r>
        <w:rPr>
          <w:b/>
          <w:i w:val="0"/>
          <w:smallCaps w:val="0"/>
          <w:strike w:val="0"/>
          <w:sz w:val="26"/>
          <w:u w:val="none"/>
        </w:rPr>
        <w:t>Fleming</w:t>
      </w:r>
      <w:r>
        <w:rPr>
          <w:b w:val="0"/>
          <w:i w:val="0"/>
          <w:smallCaps w:val="0"/>
          <w:strike w:val="0"/>
          <w:sz w:val="22"/>
          <w:u w:val="none"/>
        </w:rPr>
        <w:t xml:space="preserve"> ‘20</w:t>
      </w:r>
      <w:r>
        <w:rPr>
          <w:b/>
          <w:i w:val="0"/>
          <w:smallCaps w:val="0"/>
          <w:strike w:val="0"/>
          <w:sz w:val="26"/>
          <w:u w:val="none"/>
        </w:rPr>
        <w:t>24</w:t>
      </w:r>
      <w:r>
        <w:rPr>
          <w:b w:val="0"/>
          <w:i w:val="0"/>
          <w:smallCaps w:val="0"/>
          <w:strike w:val="0"/>
          <w:sz w:val="22"/>
          <w:u w:val="none"/>
        </w:rPr>
        <w:t xml:space="preserve"> [Standish; February 14; </w:t>
      </w:r>
      <w:r>
        <w:rPr>
          <w:b w:val="0"/>
          <w:i w:val="0"/>
          <w:smallCaps w:val="0"/>
          <w:strike w:val="0"/>
          <w:sz w:val="22"/>
          <w:u w:val="none"/>
        </w:rPr>
        <w:t>Founding Managing Member of Forward Ventures</w:t>
      </w:r>
      <w:r>
        <w:rPr>
          <w:b w:val="0"/>
          <w:i w:val="0"/>
          <w:smallCaps w:val="0"/>
          <w:strike w:val="0"/>
          <w:sz w:val="22"/>
          <w:u w:val="none"/>
        </w:rPr>
        <w:t xml:space="preserve"> and holder of a MBA from the UCLA Graduate School of Management; Forbes,“FTC’s Antitrust Regulation Threatens Pharma Innovation,” </w:t>
      </w:r>
      <w:r>
        <w:rPr>
          <w:b w:val="0"/>
          <w:i w:val="0"/>
          <w:smallCaps w:val="0"/>
          <w:strike w:val="0"/>
          <w:sz w:val="22"/>
          <w:u w:val="none"/>
        </w:rPr>
        <w:t>https://www.forbes.com/sites/stanfleming/2024/02/14/ftcs-misguided-antitrust-regulation-threatens-pharma-innovation/</w:t>
      </w:r>
      <w:r>
        <w:rPr>
          <w:b w:val="0"/>
          <w:i w:val="0"/>
          <w:smallCaps w:val="0"/>
          <w:strike w:val="0"/>
          <w:sz w:val="22"/>
          <w:u w:val="none"/>
        </w:rPr>
        <w:t>]</w:t>
      </w:r>
    </w:p>
    <w:p>
      <w:pPr>
        <w:spacing w:after="60"/>
      </w:pPr>
      <w:r>
        <w:rPr>
          <w:b w:val="0"/>
          <w:i w:val="0"/>
          <w:smallCaps w:val="0"/>
          <w:strike w:val="0"/>
          <w:sz w:val="16"/>
          <w:u w:val="none"/>
        </w:rPr>
        <w:t xml:space="preserve">On December 11 of last year, </w:t>
      </w:r>
      <w:r>
        <w:rPr>
          <w:b w:val="0"/>
          <w:i w:val="0"/>
          <w:smallCaps w:val="0"/>
          <w:strike w:val="0"/>
          <w:sz w:val="22"/>
          <w:u w:val="single"/>
        </w:rPr>
        <w:t xml:space="preserve">the </w:t>
      </w:r>
      <w:r>
        <w:rPr>
          <w:b w:val="0"/>
          <w:i w:val="0"/>
          <w:smallCaps w:val="0"/>
          <w:strike w:val="0"/>
          <w:sz w:val="22"/>
          <w:highlight w:val="cyan"/>
          <w:u w:val="single"/>
        </w:rPr>
        <w:t>F</w:t>
      </w:r>
      <w:r>
        <w:rPr>
          <w:b w:val="0"/>
          <w:i w:val="0"/>
          <w:smallCaps w:val="0"/>
          <w:strike w:val="0"/>
          <w:sz w:val="16"/>
          <w:u w:val="none"/>
        </w:rPr>
        <w:t xml:space="preserve">ederal </w:t>
      </w:r>
      <w:r>
        <w:rPr>
          <w:b w:val="0"/>
          <w:i w:val="0"/>
          <w:smallCaps w:val="0"/>
          <w:strike w:val="0"/>
          <w:sz w:val="22"/>
          <w:highlight w:val="cyan"/>
          <w:u w:val="single"/>
        </w:rPr>
        <w:t>T</w:t>
      </w:r>
      <w:r>
        <w:rPr>
          <w:b w:val="0"/>
          <w:i w:val="0"/>
          <w:smallCaps w:val="0"/>
          <w:strike w:val="0"/>
          <w:sz w:val="16"/>
          <w:u w:val="none"/>
        </w:rPr>
        <w:t xml:space="preserve">rade </w:t>
      </w:r>
      <w:r>
        <w:rPr>
          <w:b w:val="0"/>
          <w:i w:val="0"/>
          <w:smallCaps w:val="0"/>
          <w:strike w:val="0"/>
          <w:sz w:val="22"/>
          <w:highlight w:val="cyan"/>
          <w:u w:val="single"/>
        </w:rPr>
        <w:t>C</w:t>
      </w:r>
      <w:r>
        <w:rPr>
          <w:b w:val="0"/>
          <w:i w:val="0"/>
          <w:smallCaps w:val="0"/>
          <w:strike w:val="0"/>
          <w:sz w:val="16"/>
          <w:u w:val="none"/>
        </w:rPr>
        <w:t xml:space="preserve">ommission </w:t>
      </w:r>
      <w:r>
        <w:rPr>
          <w:b w:val="0"/>
          <w:i w:val="0"/>
          <w:smallCaps w:val="0"/>
          <w:strike w:val="0"/>
          <w:sz w:val="22"/>
          <w:highlight w:val="cyan"/>
          <w:u w:val="single"/>
        </w:rPr>
        <w:t>filed</w:t>
      </w:r>
      <w:r>
        <w:rPr>
          <w:b w:val="0"/>
          <w:i w:val="0"/>
          <w:smallCaps w:val="0"/>
          <w:strike w:val="0"/>
          <w:sz w:val="22"/>
          <w:u w:val="single"/>
        </w:rPr>
        <w:t xml:space="preserve"> suit </w:t>
      </w:r>
      <w:r>
        <w:rPr>
          <w:b w:val="0"/>
          <w:i w:val="0"/>
          <w:smallCaps w:val="0"/>
          <w:strike w:val="0"/>
          <w:sz w:val="22"/>
          <w:highlight w:val="cyan"/>
          <w:u w:val="single"/>
        </w:rPr>
        <w:t>to block a partnership between Sanofi and Maze</w:t>
      </w:r>
      <w:r>
        <w:rPr>
          <w:b w:val="0"/>
          <w:i w:val="0"/>
          <w:smallCaps w:val="0"/>
          <w:strike w:val="0"/>
          <w:sz w:val="22"/>
          <w:u w:val="single"/>
        </w:rPr>
        <w:t xml:space="preserve"> Pharmaceuticals </w:t>
      </w:r>
      <w:r>
        <w:rPr>
          <w:b w:val="0"/>
          <w:i w:val="0"/>
          <w:smallCaps w:val="0"/>
          <w:strike w:val="0"/>
          <w:sz w:val="22"/>
          <w:highlight w:val="cyan"/>
          <w:u w:val="single"/>
        </w:rPr>
        <w:t>to develop a drug for Pompe</w:t>
      </w:r>
      <w:r>
        <w:rPr>
          <w:b w:val="0"/>
          <w:i w:val="0"/>
          <w:smallCaps w:val="0"/>
          <w:strike w:val="0"/>
          <w:sz w:val="22"/>
          <w:u w:val="single"/>
        </w:rPr>
        <w:t xml:space="preserve"> disease</w:t>
      </w:r>
      <w:r>
        <w:rPr>
          <w:b w:val="0"/>
          <w:i w:val="0"/>
          <w:smallCaps w:val="0"/>
          <w:strike w:val="0"/>
          <w:sz w:val="16"/>
          <w:u w:val="none"/>
        </w:rPr>
        <w:t xml:space="preserve">, a partnership that the government said threatened “to deprive patients of a new, innovative treatment.” In fact, the </w:t>
      </w:r>
      <w:r>
        <w:rPr>
          <w:b/>
          <w:i w:val="0"/>
          <w:smallCaps w:val="0"/>
          <w:strike w:val="0"/>
          <w:sz w:val="24"/>
          <w:u w:val="single"/>
        </w:rPr>
        <w:t>anti-trust</w:t>
      </w:r>
      <w:r>
        <w:rPr>
          <w:b w:val="0"/>
          <w:i w:val="0"/>
          <w:smallCaps w:val="0"/>
          <w:strike w:val="0"/>
          <w:sz w:val="16"/>
          <w:u w:val="none"/>
        </w:rPr>
        <w:t xml:space="preserve"> policy, intended to promote innovation, </w:t>
      </w:r>
      <w:r>
        <w:rPr>
          <w:b w:val="0"/>
          <w:i w:val="0"/>
          <w:smallCaps w:val="0"/>
          <w:strike w:val="0"/>
          <w:sz w:val="22"/>
          <w:u w:val="single"/>
        </w:rPr>
        <w:t xml:space="preserve">could </w:t>
      </w:r>
      <w:r>
        <w:rPr>
          <w:b/>
          <w:i w:val="0"/>
          <w:smallCaps w:val="0"/>
          <w:strike w:val="0"/>
          <w:sz w:val="24"/>
          <w:u w:val="single"/>
        </w:rPr>
        <w:t>disrupt the development of “life-saving, essential care.”</w:t>
      </w:r>
    </w:p>
    <w:p>
      <w:pPr>
        <w:spacing w:after="60"/>
      </w:pPr>
      <w:r>
        <w:rPr>
          <w:b w:val="0"/>
          <w:i w:val="0"/>
          <w:smallCaps w:val="0"/>
          <w:strike w:val="0"/>
          <w:sz w:val="16"/>
          <w:u w:val="none"/>
        </w:rPr>
        <w:t xml:space="preserve">It is often said that small companies are not simply miniature versions of their larger brethren. Nowhere is that more clearly demonstrated than </w:t>
      </w:r>
      <w:r>
        <w:rPr>
          <w:b w:val="0"/>
          <w:i w:val="0"/>
          <w:smallCaps w:val="0"/>
          <w:strike w:val="0"/>
          <w:sz w:val="22"/>
          <w:u w:val="single"/>
        </w:rPr>
        <w:t>in the pharmaceutical industry</w:t>
      </w:r>
      <w:r>
        <w:rPr>
          <w:b w:val="0"/>
          <w:i w:val="0"/>
          <w:smallCaps w:val="0"/>
          <w:strike w:val="0"/>
          <w:sz w:val="16"/>
          <w:u w:val="none"/>
        </w:rPr>
        <w:t xml:space="preserve">, where the </w:t>
      </w:r>
      <w:r>
        <w:rPr>
          <w:b w:val="0"/>
          <w:i w:val="0"/>
          <w:smallCaps w:val="0"/>
          <w:strike w:val="0"/>
          <w:sz w:val="22"/>
          <w:u w:val="single"/>
        </w:rPr>
        <w:t xml:space="preserve">entrepreneurial community serves as a principal source of new medicines. </w:t>
      </w:r>
      <w:r>
        <w:rPr>
          <w:b w:val="0"/>
          <w:i w:val="0"/>
          <w:smallCaps w:val="0"/>
          <w:strike w:val="0"/>
          <w:sz w:val="22"/>
          <w:highlight w:val="cyan"/>
          <w:u w:val="single"/>
        </w:rPr>
        <w:t>The commission’s approach</w:t>
      </w:r>
      <w:r>
        <w:rPr>
          <w:b w:val="0"/>
          <w:i w:val="0"/>
          <w:smallCaps w:val="0"/>
          <w:strike w:val="0"/>
          <w:sz w:val="22"/>
          <w:u w:val="single"/>
        </w:rPr>
        <w:t xml:space="preserve">, designed to prevent the manipulation of markets by the largest corporations, </w:t>
      </w:r>
      <w:r>
        <w:rPr>
          <w:b w:val="0"/>
          <w:i w:val="0"/>
          <w:smallCaps w:val="0"/>
          <w:strike w:val="0"/>
          <w:sz w:val="22"/>
          <w:highlight w:val="cyan"/>
          <w:u w:val="single"/>
        </w:rPr>
        <w:t>could</w:t>
      </w:r>
      <w:r>
        <w:rPr>
          <w:b w:val="0"/>
          <w:i w:val="0"/>
          <w:smallCaps w:val="0"/>
          <w:strike w:val="0"/>
          <w:sz w:val="22"/>
          <w:u w:val="single"/>
        </w:rPr>
        <w:t xml:space="preserve"> have the opposite effect of </w:t>
      </w:r>
      <w:r>
        <w:rPr>
          <w:b/>
          <w:i w:val="0"/>
          <w:smallCaps w:val="0"/>
          <w:strike w:val="0"/>
          <w:sz w:val="24"/>
          <w:highlight w:val="cyan"/>
          <w:u w:val="single"/>
        </w:rPr>
        <w:t>discouraging competition</w:t>
      </w:r>
      <w:r>
        <w:rPr>
          <w:b w:val="0"/>
          <w:i w:val="0"/>
          <w:smallCaps w:val="0"/>
          <w:strike w:val="0"/>
          <w:sz w:val="16"/>
          <w:u w:val="none"/>
        </w:rPr>
        <w:t xml:space="preserve"> in the market </w:t>
      </w:r>
      <w:r>
        <w:rPr>
          <w:b w:val="0"/>
          <w:i w:val="0"/>
          <w:smallCaps w:val="0"/>
          <w:strike w:val="0"/>
          <w:sz w:val="22"/>
          <w:highlight w:val="cyan"/>
          <w:u w:val="single"/>
        </w:rPr>
        <w:t xml:space="preserve">for </w:t>
      </w:r>
      <w:r>
        <w:rPr>
          <w:b/>
          <w:i w:val="0"/>
          <w:smallCaps w:val="0"/>
          <w:strike w:val="0"/>
          <w:sz w:val="24"/>
          <w:highlight w:val="cyan"/>
          <w:u w:val="single"/>
        </w:rPr>
        <w:t>innovation</w:t>
      </w:r>
      <w:r>
        <w:rPr>
          <w:b w:val="0"/>
          <w:i w:val="0"/>
          <w:smallCaps w:val="0"/>
          <w:strike w:val="0"/>
          <w:sz w:val="16"/>
          <w:highlight w:val="cyan"/>
          <w:u w:val="none"/>
        </w:rPr>
        <w:t>.</w:t>
      </w:r>
    </w:p>
    <w:p>
      <w:pPr>
        <w:spacing w:after="60"/>
      </w:pPr>
      <w:r>
        <w:rPr>
          <w:b w:val="0"/>
          <w:i w:val="0"/>
          <w:smallCaps w:val="0"/>
          <w:strike w:val="0"/>
          <w:sz w:val="16"/>
          <w:u w:val="none"/>
        </w:rPr>
        <w:t xml:space="preserve">Currently </w:t>
      </w:r>
      <w:r>
        <w:rPr>
          <w:b w:val="0"/>
          <w:i w:val="0"/>
          <w:smallCaps w:val="0"/>
          <w:strike w:val="0"/>
          <w:sz w:val="22"/>
          <w:u w:val="single"/>
        </w:rPr>
        <w:t>there are only two injectable drugs for the disease</w:t>
      </w:r>
      <w:r>
        <w:rPr>
          <w:b w:val="0"/>
          <w:i w:val="0"/>
          <w:smallCaps w:val="0"/>
          <w:strike w:val="0"/>
          <w:sz w:val="16"/>
          <w:u w:val="none"/>
        </w:rPr>
        <w:t xml:space="preserve">. Sanofi owns them both. </w:t>
      </w:r>
      <w:r>
        <w:rPr>
          <w:b w:val="0"/>
          <w:i w:val="0"/>
          <w:smallCaps w:val="0"/>
          <w:strike w:val="0"/>
          <w:sz w:val="22"/>
          <w:highlight w:val="cyan"/>
          <w:u w:val="single"/>
        </w:rPr>
        <w:t>Maze, a small biotech</w:t>
      </w:r>
      <w:r>
        <w:rPr>
          <w:b w:val="0"/>
          <w:i w:val="0"/>
          <w:smallCaps w:val="0"/>
          <w:strike w:val="0"/>
          <w:sz w:val="22"/>
          <w:u w:val="single"/>
        </w:rPr>
        <w:t xml:space="preserve">, has </w:t>
      </w:r>
      <w:r>
        <w:rPr>
          <w:b w:val="0"/>
          <w:i w:val="0"/>
          <w:smallCaps w:val="0"/>
          <w:strike w:val="0"/>
          <w:sz w:val="22"/>
          <w:highlight w:val="cyan"/>
          <w:u w:val="single"/>
        </w:rPr>
        <w:t>completed</w:t>
      </w:r>
      <w:r>
        <w:rPr>
          <w:b w:val="0"/>
          <w:i w:val="0"/>
          <w:smallCaps w:val="0"/>
          <w:strike w:val="0"/>
          <w:sz w:val="16"/>
          <w:u w:val="none"/>
        </w:rPr>
        <w:t xml:space="preserve"> early </w:t>
      </w:r>
      <w:r>
        <w:rPr>
          <w:b w:val="0"/>
          <w:i w:val="0"/>
          <w:smallCaps w:val="0"/>
          <w:strike w:val="0"/>
          <w:sz w:val="22"/>
          <w:u w:val="single"/>
        </w:rPr>
        <w:t xml:space="preserve">testing of </w:t>
      </w:r>
      <w:r>
        <w:rPr>
          <w:b w:val="0"/>
          <w:i w:val="0"/>
          <w:smallCaps w:val="0"/>
          <w:strike w:val="0"/>
          <w:sz w:val="22"/>
          <w:highlight w:val="cyan"/>
          <w:u w:val="single"/>
        </w:rPr>
        <w:t>a</w:t>
      </w:r>
      <w:r>
        <w:rPr>
          <w:b w:val="0"/>
          <w:i w:val="0"/>
          <w:smallCaps w:val="0"/>
          <w:strike w:val="0"/>
          <w:sz w:val="16"/>
          <w:u w:val="none"/>
        </w:rPr>
        <w:t xml:space="preserve">n oral </w:t>
      </w:r>
      <w:r>
        <w:rPr>
          <w:b w:val="0"/>
          <w:i w:val="0"/>
          <w:smallCaps w:val="0"/>
          <w:strike w:val="0"/>
          <w:sz w:val="22"/>
          <w:highlight w:val="cyan"/>
          <w:u w:val="single"/>
        </w:rPr>
        <w:t>med</w:t>
      </w:r>
      <w:r>
        <w:rPr>
          <w:b w:val="0"/>
          <w:i w:val="0"/>
          <w:smallCaps w:val="0"/>
          <w:strike w:val="0"/>
          <w:sz w:val="22"/>
          <w:u w:val="single"/>
        </w:rPr>
        <w:t xml:space="preserve">ication, </w:t>
      </w:r>
      <w:r>
        <w:rPr>
          <w:b w:val="0"/>
          <w:i w:val="0"/>
          <w:smallCaps w:val="0"/>
          <w:strike w:val="0"/>
          <w:sz w:val="22"/>
          <w:highlight w:val="cyan"/>
          <w:u w:val="single"/>
        </w:rPr>
        <w:t>which</w:t>
      </w:r>
      <w:r>
        <w:rPr>
          <w:b w:val="0"/>
          <w:i w:val="0"/>
          <w:smallCaps w:val="0"/>
          <w:strike w:val="0"/>
          <w:sz w:val="22"/>
          <w:u w:val="single"/>
        </w:rPr>
        <w:t>,</w:t>
      </w:r>
      <w:r>
        <w:rPr>
          <w:b w:val="0"/>
          <w:i w:val="0"/>
          <w:smallCaps w:val="0"/>
          <w:strike w:val="0"/>
          <w:sz w:val="16"/>
          <w:u w:val="none"/>
        </w:rPr>
        <w:t xml:space="preserve"> if successful, </w:t>
      </w:r>
      <w:r>
        <w:rPr>
          <w:b w:val="0"/>
          <w:i w:val="0"/>
          <w:smallCaps w:val="0"/>
          <w:strike w:val="0"/>
          <w:sz w:val="22"/>
          <w:highlight w:val="cyan"/>
          <w:u w:val="single"/>
        </w:rPr>
        <w:t>would likely take</w:t>
      </w:r>
      <w:r>
        <w:rPr>
          <w:b w:val="0"/>
          <w:i w:val="0"/>
          <w:smallCaps w:val="0"/>
          <w:strike w:val="0"/>
          <w:sz w:val="22"/>
          <w:u w:val="single"/>
        </w:rPr>
        <w:t xml:space="preserve"> much</w:t>
      </w:r>
      <w:r>
        <w:rPr>
          <w:b w:val="0"/>
          <w:i w:val="0"/>
          <w:smallCaps w:val="0"/>
          <w:strike w:val="0"/>
          <w:sz w:val="16"/>
          <w:u w:val="none"/>
        </w:rPr>
        <w:t>—if not all—</w:t>
      </w:r>
      <w:r>
        <w:rPr>
          <w:b w:val="0"/>
          <w:i w:val="0"/>
          <w:smallCaps w:val="0"/>
          <w:strike w:val="0"/>
          <w:sz w:val="22"/>
          <w:u w:val="single"/>
        </w:rPr>
        <w:t xml:space="preserve">of </w:t>
      </w:r>
      <w:r>
        <w:rPr>
          <w:b w:val="0"/>
          <w:i w:val="0"/>
          <w:smallCaps w:val="0"/>
          <w:strike w:val="0"/>
          <w:sz w:val="22"/>
          <w:highlight w:val="cyan"/>
          <w:u w:val="single"/>
        </w:rPr>
        <w:t>the market. The FTC stated</w:t>
      </w:r>
      <w:r>
        <w:rPr>
          <w:b w:val="0"/>
          <w:i w:val="0"/>
          <w:smallCaps w:val="0"/>
          <w:strike w:val="0"/>
          <w:sz w:val="22"/>
          <w:u w:val="single"/>
        </w:rPr>
        <w:t xml:space="preserve"> that “</w:t>
      </w:r>
      <w:r>
        <w:rPr>
          <w:b w:val="0"/>
          <w:i w:val="0"/>
          <w:smallCaps w:val="0"/>
          <w:strike w:val="0"/>
          <w:sz w:val="22"/>
          <w:highlight w:val="cyan"/>
          <w:u w:val="single"/>
        </w:rPr>
        <w:t>the</w:t>
      </w:r>
      <w:r>
        <w:rPr>
          <w:b w:val="0"/>
          <w:i w:val="0"/>
          <w:smallCaps w:val="0"/>
          <w:strike w:val="0"/>
          <w:sz w:val="22"/>
          <w:u w:val="single"/>
        </w:rPr>
        <w:t xml:space="preserve"> proposed </w:t>
      </w:r>
      <w:r>
        <w:rPr>
          <w:b w:val="0"/>
          <w:i w:val="0"/>
          <w:smallCaps w:val="0"/>
          <w:strike w:val="0"/>
          <w:sz w:val="22"/>
          <w:highlight w:val="cyan"/>
          <w:u w:val="single"/>
        </w:rPr>
        <w:t>deal would have allowed</w:t>
      </w:r>
      <w:r>
        <w:rPr>
          <w:b w:val="0"/>
          <w:i w:val="0"/>
          <w:smallCaps w:val="0"/>
          <w:strike w:val="0"/>
          <w:sz w:val="16"/>
          <w:u w:val="none"/>
        </w:rPr>
        <w:t xml:space="preserve"> Sanofi to maintain its </w:t>
      </w:r>
      <w:r>
        <w:rPr>
          <w:b w:val="0"/>
          <w:i w:val="0"/>
          <w:smallCaps w:val="0"/>
          <w:strike w:val="0"/>
          <w:sz w:val="22"/>
          <w:highlight w:val="cyan"/>
          <w:u w:val="single"/>
        </w:rPr>
        <w:t>monopoly power</w:t>
      </w:r>
      <w:r>
        <w:rPr>
          <w:b w:val="0"/>
          <w:i w:val="0"/>
          <w:smallCaps w:val="0"/>
          <w:strike w:val="0"/>
          <w:sz w:val="16"/>
          <w:u w:val="none"/>
        </w:rPr>
        <w:t>” and continue charging “over $750,000” annually for its Pompe therapies.”</w:t>
      </w:r>
    </w:p>
    <w:p>
      <w:pPr>
        <w:spacing w:after="60"/>
      </w:pPr>
      <w:r>
        <w:rPr>
          <w:b w:val="0"/>
          <w:i w:val="0"/>
          <w:smallCaps w:val="0"/>
          <w:strike w:val="0"/>
          <w:sz w:val="16"/>
          <w:u w:val="none"/>
        </w:rPr>
        <w:t>However, the high prices that the commission seeks to prevent are not the result of collusion but the patent system. Regardless of who owns the new drug, if approved, it will be expensive because competitors cannot copy it. Patents create a temporary monopoly that enables the inventor/developer of a product to recoup the costs of innovation. High prices are the reason that a company would spend hundreds of millions of dollars and as much as a decade to develop a new medicine for a market of only 1,000 patients. Competitive pricing will begin without FTC intervention when patents expire, and generic competition enters the market at discounts of as much as 90%.</w:t>
      </w:r>
    </w:p>
    <w:p>
      <w:pPr>
        <w:spacing w:after="60"/>
      </w:pPr>
      <w:r>
        <w:rPr>
          <w:b w:val="0"/>
          <w:i w:val="0"/>
          <w:smallCaps w:val="0"/>
          <w:strike w:val="0"/>
          <w:sz w:val="16"/>
          <w:u w:val="none"/>
        </w:rPr>
        <w:t>The response to the suit was immediate. To quote an FTC press release: “Within hours after the commission issued the complaint, Sanofi announced that it would terminate the agreement.” FTC Chair Lina M. Khan called the result a “successful effort by the commission to protect competition in the pharmaceutical industry.”</w:t>
      </w:r>
    </w:p>
    <w:p>
      <w:pPr>
        <w:spacing w:after="60"/>
      </w:pPr>
      <w:r>
        <w:rPr>
          <w:b w:val="0"/>
          <w:i w:val="0"/>
          <w:smallCaps w:val="0"/>
          <w:strike w:val="0"/>
          <w:sz w:val="16"/>
          <w:u w:val="none"/>
        </w:rPr>
        <w:t xml:space="preserve">In her statement, Ms. Khan pointed out that “The complaint also broke new ground by charging that an acquisition of a product in the pipeline with no sales can still constitute illegal monopolization.” In case anyone failed to grasp that the intent of its policy is “to arrest anticompetitive tendencies in their incipiency,” the following week the commission issued “Merger Guidelines” that spelled out its plans in detail. </w:t>
      </w:r>
      <w:r>
        <w:rPr>
          <w:b w:val="0"/>
          <w:i w:val="0"/>
          <w:smallCaps w:val="0"/>
          <w:strike w:val="0"/>
          <w:sz w:val="22"/>
          <w:highlight w:val="cyan"/>
          <w:u w:val="single"/>
        </w:rPr>
        <w:t>If the FTC pursues this policy broadly</w:t>
      </w:r>
      <w:r>
        <w:rPr>
          <w:b w:val="0"/>
          <w:i w:val="0"/>
          <w:smallCaps w:val="0"/>
          <w:strike w:val="0"/>
          <w:sz w:val="22"/>
          <w:u w:val="single"/>
        </w:rPr>
        <w:t xml:space="preserve"> in the life-sciences community, </w:t>
      </w:r>
      <w:r>
        <w:rPr>
          <w:b w:val="0"/>
          <w:i w:val="0"/>
          <w:smallCaps w:val="0"/>
          <w:strike w:val="0"/>
          <w:sz w:val="22"/>
          <w:highlight w:val="cyan"/>
          <w:u w:val="single"/>
        </w:rPr>
        <w:t xml:space="preserve">it could have a </w:t>
      </w:r>
      <w:r>
        <w:rPr>
          <w:b/>
          <w:i w:val="0"/>
          <w:smallCaps w:val="0"/>
          <w:strike w:val="0"/>
          <w:sz w:val="24"/>
          <w:highlight w:val="cyan"/>
          <w:u w:val="single"/>
        </w:rPr>
        <w:t>chilling effect</w:t>
      </w:r>
      <w:r>
        <w:rPr>
          <w:b w:val="0"/>
          <w:i w:val="0"/>
          <w:smallCaps w:val="0"/>
          <w:strike w:val="0"/>
          <w:sz w:val="22"/>
          <w:highlight w:val="cyan"/>
          <w:u w:val="single"/>
        </w:rPr>
        <w:t xml:space="preserve"> on</w:t>
      </w:r>
      <w:r>
        <w:rPr>
          <w:b w:val="0"/>
          <w:i w:val="0"/>
          <w:smallCaps w:val="0"/>
          <w:strike w:val="0"/>
          <w:sz w:val="22"/>
          <w:u w:val="single"/>
        </w:rPr>
        <w:t xml:space="preserve"> the </w:t>
      </w:r>
      <w:r>
        <w:rPr>
          <w:b/>
          <w:i w:val="0"/>
          <w:smallCaps w:val="0"/>
          <w:strike w:val="0"/>
          <w:sz w:val="24"/>
          <w:u w:val="single"/>
        </w:rPr>
        <w:t xml:space="preserve">supply of </w:t>
      </w:r>
      <w:r>
        <w:rPr>
          <w:b/>
          <w:i w:val="0"/>
          <w:smallCaps w:val="0"/>
          <w:strike w:val="0"/>
          <w:sz w:val="24"/>
          <w:highlight w:val="cyan"/>
          <w:u w:val="single"/>
        </w:rPr>
        <w:t>new drugs</w:t>
      </w:r>
      <w:r>
        <w:rPr>
          <w:b w:val="0"/>
          <w:i w:val="0"/>
          <w:smallCaps w:val="0"/>
          <w:strike w:val="0"/>
          <w:sz w:val="22"/>
          <w:highlight w:val="cyan"/>
          <w:u w:val="single"/>
        </w:rPr>
        <w:t>.</w:t>
      </w:r>
    </w:p>
    <w:p>
      <w:pPr>
        <w:spacing w:after="60"/>
      </w:pPr>
      <w:r>
        <w:rPr>
          <w:b w:val="0"/>
          <w:i w:val="0"/>
          <w:smallCaps w:val="0"/>
          <w:strike w:val="0"/>
          <w:sz w:val="16"/>
          <w:u w:val="none"/>
        </w:rPr>
        <w:t xml:space="preserve">Large and small </w:t>
      </w:r>
      <w:r>
        <w:rPr>
          <w:b w:val="0"/>
          <w:i w:val="0"/>
          <w:smallCaps w:val="0"/>
          <w:strike w:val="0"/>
          <w:sz w:val="22"/>
          <w:highlight w:val="cyan"/>
          <w:u w:val="single"/>
        </w:rPr>
        <w:t>biopharma</w:t>
      </w:r>
      <w:r>
        <w:rPr>
          <w:b w:val="0"/>
          <w:i w:val="0"/>
          <w:smallCaps w:val="0"/>
          <w:strike w:val="0"/>
          <w:sz w:val="16"/>
          <w:u w:val="none"/>
        </w:rPr>
        <w:t xml:space="preserve"> companies operate in different markets. </w:t>
      </w:r>
      <w:r>
        <w:rPr>
          <w:b w:val="0"/>
          <w:i w:val="0"/>
          <w:smallCaps w:val="0"/>
          <w:strike w:val="0"/>
          <w:sz w:val="22"/>
          <w:highlight w:val="cyan"/>
          <w:u w:val="single"/>
        </w:rPr>
        <w:t>Startups</w:t>
      </w:r>
      <w:r>
        <w:rPr>
          <w:b w:val="0"/>
          <w:i w:val="0"/>
          <w:smallCaps w:val="0"/>
          <w:strike w:val="0"/>
          <w:sz w:val="16"/>
          <w:u w:val="none"/>
        </w:rPr>
        <w:t xml:space="preserve">, like Maze, </w:t>
      </w:r>
      <w:r>
        <w:rPr>
          <w:b w:val="0"/>
          <w:i w:val="0"/>
          <w:smallCaps w:val="0"/>
          <w:strike w:val="0"/>
          <w:sz w:val="22"/>
          <w:highlight w:val="cyan"/>
          <w:u w:val="single"/>
        </w:rPr>
        <w:t>focus</w:t>
      </w:r>
      <w:r>
        <w:rPr>
          <w:b w:val="0"/>
          <w:i w:val="0"/>
          <w:smallCaps w:val="0"/>
          <w:strike w:val="0"/>
          <w:sz w:val="22"/>
          <w:u w:val="single"/>
        </w:rPr>
        <w:t xml:space="preserve"> exclusively </w:t>
      </w:r>
      <w:r>
        <w:rPr>
          <w:b w:val="0"/>
          <w:i w:val="0"/>
          <w:smallCaps w:val="0"/>
          <w:strike w:val="0"/>
          <w:sz w:val="22"/>
          <w:highlight w:val="cyan"/>
          <w:u w:val="single"/>
        </w:rPr>
        <w:t>on innovation</w:t>
      </w:r>
      <w:r>
        <w:rPr>
          <w:b w:val="0"/>
          <w:i w:val="0"/>
          <w:smallCaps w:val="0"/>
          <w:strike w:val="0"/>
          <w:sz w:val="16"/>
          <w:u w:val="none"/>
        </w:rPr>
        <w:t xml:space="preserve">; the multi-national giants devote most of their attention to the sales of existing products, the activity for which anti-trust laws were written. Innovation markets operate differently from conventional markets. </w:t>
      </w:r>
      <w:r>
        <w:rPr>
          <w:b w:val="0"/>
          <w:i w:val="0"/>
          <w:smallCaps w:val="0"/>
          <w:strike w:val="0"/>
          <w:sz w:val="22"/>
          <w:u w:val="single"/>
        </w:rPr>
        <w:t xml:space="preserve">The </w:t>
      </w:r>
      <w:r>
        <w:rPr>
          <w:b w:val="0"/>
          <w:i w:val="0"/>
          <w:smallCaps w:val="0"/>
          <w:strike w:val="0"/>
          <w:sz w:val="22"/>
          <w:highlight w:val="cyan"/>
          <w:u w:val="single"/>
        </w:rPr>
        <w:t>commissioners</w:t>
      </w:r>
      <w:r>
        <w:rPr>
          <w:b w:val="0"/>
          <w:i w:val="0"/>
          <w:smallCaps w:val="0"/>
          <w:strike w:val="0"/>
          <w:sz w:val="22"/>
          <w:u w:val="single"/>
        </w:rPr>
        <w:t xml:space="preserve"> talk about the prices of the drugs that people take but </w:t>
      </w:r>
      <w:r>
        <w:rPr>
          <w:b w:val="0"/>
          <w:i w:val="0"/>
          <w:smallCaps w:val="0"/>
          <w:strike w:val="0"/>
          <w:sz w:val="22"/>
          <w:highlight w:val="cyan"/>
          <w:u w:val="single"/>
        </w:rPr>
        <w:t>focus regulatory efforts on molecules in development</w:t>
      </w:r>
      <w:r>
        <w:rPr>
          <w:b w:val="0"/>
          <w:i w:val="0"/>
          <w:smallCaps w:val="0"/>
          <w:strike w:val="0"/>
          <w:sz w:val="22"/>
          <w:u w:val="single"/>
        </w:rPr>
        <w:t xml:space="preserve"> that haven’t yet</w:t>
      </w:r>
      <w:r>
        <w:rPr>
          <w:b w:val="0"/>
          <w:i w:val="0"/>
          <w:smallCaps w:val="0"/>
          <w:strike w:val="0"/>
          <w:sz w:val="16"/>
          <w:u w:val="none"/>
        </w:rPr>
        <w:t>—and may never—</w:t>
      </w:r>
      <w:r>
        <w:rPr>
          <w:b w:val="0"/>
          <w:i w:val="0"/>
          <w:smallCaps w:val="0"/>
          <w:strike w:val="0"/>
          <w:sz w:val="22"/>
          <w:u w:val="single"/>
        </w:rPr>
        <w:t xml:space="preserve">become products. </w:t>
      </w:r>
      <w:r>
        <w:rPr>
          <w:b w:val="0"/>
          <w:i w:val="0"/>
          <w:smallCaps w:val="0"/>
          <w:strike w:val="0"/>
          <w:sz w:val="22"/>
          <w:highlight w:val="cyan"/>
          <w:u w:val="single"/>
        </w:rPr>
        <w:t>In that arena</w:t>
      </w:r>
      <w:r>
        <w:rPr>
          <w:b w:val="0"/>
          <w:i w:val="0"/>
          <w:smallCaps w:val="0"/>
          <w:strike w:val="0"/>
          <w:sz w:val="16"/>
          <w:u w:val="none"/>
        </w:rPr>
        <w:t xml:space="preserve">, conventional </w:t>
      </w:r>
      <w:r>
        <w:rPr>
          <w:b w:val="0"/>
          <w:i w:val="0"/>
          <w:smallCaps w:val="0"/>
          <w:strike w:val="0"/>
          <w:sz w:val="22"/>
          <w:highlight w:val="cyan"/>
          <w:u w:val="single"/>
        </w:rPr>
        <w:t>antitrust tactics</w:t>
      </w:r>
      <w:r>
        <w:rPr>
          <w:b w:val="0"/>
          <w:i w:val="0"/>
          <w:smallCaps w:val="0"/>
          <w:strike w:val="0"/>
          <w:sz w:val="22"/>
          <w:u w:val="single"/>
        </w:rPr>
        <w:t xml:space="preserve"> can </w:t>
      </w:r>
      <w:r>
        <w:rPr>
          <w:b/>
          <w:i w:val="0"/>
          <w:smallCaps w:val="0"/>
          <w:strike w:val="0"/>
          <w:sz w:val="24"/>
          <w:highlight w:val="cyan"/>
          <w:u w:val="single"/>
        </w:rPr>
        <w:t>reduce competition</w:t>
      </w:r>
      <w:r>
        <w:rPr>
          <w:b w:val="0"/>
          <w:i w:val="0"/>
          <w:smallCaps w:val="0"/>
          <w:strike w:val="0"/>
          <w:sz w:val="22"/>
          <w:highlight w:val="cyan"/>
          <w:u w:val="single"/>
        </w:rPr>
        <w:t xml:space="preserve"> and </w:t>
      </w:r>
      <w:r>
        <w:rPr>
          <w:b/>
          <w:i w:val="0"/>
          <w:smallCaps w:val="0"/>
          <w:strike w:val="0"/>
          <w:sz w:val="24"/>
          <w:highlight w:val="cyan"/>
          <w:u w:val="single"/>
        </w:rPr>
        <w:t>prevent new medicines</w:t>
      </w:r>
      <w:r>
        <w:rPr>
          <w:b w:val="0"/>
          <w:i w:val="0"/>
          <w:smallCaps w:val="0"/>
          <w:strike w:val="0"/>
          <w:sz w:val="22"/>
          <w:u w:val="single"/>
        </w:rPr>
        <w:t xml:space="preserve"> from reaching patients.</w:t>
      </w:r>
    </w:p>
    <w:p>
      <w:pPr>
        <w:spacing w:after="60"/>
      </w:pPr>
      <w:r>
        <w:rPr>
          <w:b w:val="0"/>
          <w:i w:val="0"/>
          <w:smallCaps w:val="0"/>
          <w:strike w:val="0"/>
          <w:sz w:val="22"/>
          <w:highlight w:val="cyan"/>
          <w:u w:val="single"/>
        </w:rPr>
        <w:t>More than half of new drugs originate in small biotech</w:t>
      </w:r>
      <w:r>
        <w:rPr>
          <w:b w:val="0"/>
          <w:i w:val="0"/>
          <w:smallCaps w:val="0"/>
          <w:strike w:val="0"/>
          <w:sz w:val="22"/>
          <w:u w:val="single"/>
        </w:rPr>
        <w:t xml:space="preserve"> companies. By targeting</w:t>
      </w:r>
      <w:r>
        <w:rPr>
          <w:b w:val="0"/>
          <w:i w:val="0"/>
          <w:smallCaps w:val="0"/>
          <w:strike w:val="0"/>
          <w:sz w:val="16"/>
          <w:u w:val="none"/>
        </w:rPr>
        <w:t xml:space="preserve"> Sanofi-</w:t>
      </w:r>
      <w:r>
        <w:rPr>
          <w:b w:val="0"/>
          <w:i w:val="0"/>
          <w:smallCaps w:val="0"/>
          <w:strike w:val="0"/>
          <w:sz w:val="22"/>
          <w:u w:val="single"/>
        </w:rPr>
        <w:t>Maze, the FTC broke up a research collaboration</w:t>
      </w:r>
      <w:r>
        <w:rPr>
          <w:b w:val="0"/>
          <w:i w:val="0"/>
          <w:smallCaps w:val="0"/>
          <w:strike w:val="0"/>
          <w:sz w:val="16"/>
          <w:u w:val="none"/>
        </w:rPr>
        <w:t xml:space="preserve">, not a cartel. </w:t>
      </w:r>
      <w:r>
        <w:rPr>
          <w:b w:val="0"/>
          <w:i w:val="0"/>
          <w:smallCaps w:val="0"/>
          <w:strike w:val="0"/>
          <w:sz w:val="22"/>
          <w:u w:val="single"/>
        </w:rPr>
        <w:t xml:space="preserve">The cost of development is so great, the process takes so long and the probability of failure is so high </w:t>
      </w:r>
      <w:r>
        <w:rPr>
          <w:b w:val="0"/>
          <w:i w:val="0"/>
          <w:smallCaps w:val="0"/>
          <w:strike w:val="0"/>
          <w:sz w:val="22"/>
          <w:highlight w:val="cyan"/>
          <w:u w:val="single"/>
        </w:rPr>
        <w:t>that few startups can take a product</w:t>
      </w:r>
      <w:r>
        <w:rPr>
          <w:b w:val="0"/>
          <w:i w:val="0"/>
          <w:smallCaps w:val="0"/>
          <w:strike w:val="0"/>
          <w:sz w:val="16"/>
          <w:u w:val="none"/>
        </w:rPr>
        <w:t xml:space="preserve"> from </w:t>
      </w:r>
      <w:r>
        <w:rPr>
          <w:b w:val="0"/>
          <w:i w:val="0"/>
          <w:smallCaps w:val="0"/>
          <w:strike w:val="0"/>
          <w:sz w:val="22"/>
          <w:u w:val="single"/>
        </w:rPr>
        <w:t xml:space="preserve">discovery </w:t>
      </w:r>
      <w:r>
        <w:rPr>
          <w:b w:val="0"/>
          <w:i w:val="0"/>
          <w:smallCaps w:val="0"/>
          <w:strike w:val="0"/>
          <w:sz w:val="22"/>
          <w:highlight w:val="cyan"/>
          <w:u w:val="single"/>
        </w:rPr>
        <w:t>to approval without help. Through</w:t>
      </w:r>
      <w:r>
        <w:rPr>
          <w:b w:val="0"/>
          <w:i w:val="0"/>
          <w:smallCaps w:val="0"/>
          <w:strike w:val="0"/>
          <w:sz w:val="22"/>
          <w:u w:val="single"/>
        </w:rPr>
        <w:t xml:space="preserve"> a </w:t>
      </w:r>
      <w:r>
        <w:rPr>
          <w:b w:val="0"/>
          <w:i w:val="0"/>
          <w:smallCaps w:val="0"/>
          <w:strike w:val="0"/>
          <w:sz w:val="22"/>
          <w:highlight w:val="cyan"/>
          <w:u w:val="single"/>
        </w:rPr>
        <w:t>collaboration, a small biotech can access infrastructure</w:t>
      </w:r>
      <w:r>
        <w:rPr>
          <w:b w:val="0"/>
          <w:i w:val="0"/>
          <w:smallCaps w:val="0"/>
          <w:strike w:val="0"/>
          <w:sz w:val="22"/>
          <w:u w:val="single"/>
        </w:rPr>
        <w:t xml:space="preserve"> and expertise </w:t>
      </w:r>
      <w:r>
        <w:rPr>
          <w:b w:val="0"/>
          <w:i w:val="0"/>
          <w:smallCaps w:val="0"/>
          <w:strike w:val="0"/>
          <w:sz w:val="22"/>
          <w:highlight w:val="cyan"/>
          <w:u w:val="single"/>
        </w:rPr>
        <w:t>that a large partner has</w:t>
      </w:r>
      <w:r>
        <w:rPr>
          <w:b w:val="0"/>
          <w:i w:val="0"/>
          <w:smallCaps w:val="0"/>
          <w:strike w:val="0"/>
          <w:sz w:val="16"/>
          <w:u w:val="none"/>
        </w:rPr>
        <w:t xml:space="preserve"> spent decades and hundreds of millions of dollars building. To reduce risk and attract investors, </w:t>
      </w:r>
      <w:r>
        <w:rPr>
          <w:b w:val="0"/>
          <w:i w:val="0"/>
          <w:smallCaps w:val="0"/>
          <w:strike w:val="0"/>
          <w:sz w:val="22"/>
          <w:highlight w:val="cyan"/>
          <w:u w:val="single"/>
        </w:rPr>
        <w:t>startups must have</w:t>
      </w:r>
      <w:r>
        <w:rPr>
          <w:b w:val="0"/>
          <w:i w:val="0"/>
          <w:smallCaps w:val="0"/>
          <w:strike w:val="0"/>
          <w:sz w:val="22"/>
          <w:u w:val="single"/>
        </w:rPr>
        <w:t xml:space="preserve"> the option of seeking </w:t>
      </w:r>
      <w:r>
        <w:rPr>
          <w:b/>
          <w:i w:val="0"/>
          <w:smallCaps w:val="0"/>
          <w:strike w:val="0"/>
          <w:sz w:val="24"/>
          <w:highlight w:val="cyan"/>
          <w:u w:val="single"/>
        </w:rPr>
        <w:t>support from pharma</w:t>
      </w:r>
      <w:r>
        <w:rPr>
          <w:b w:val="0"/>
          <w:i w:val="0"/>
          <w:smallCaps w:val="0"/>
          <w:strike w:val="0"/>
          <w:sz w:val="16"/>
          <w:u w:val="none"/>
        </w:rPr>
        <w:t>. The companies best suited and most likely to be interested are those already in the therapeutic area.</w:t>
      </w:r>
    </w:p>
    <w:p>
      <w:pPr>
        <w:spacing w:after="60"/>
      </w:pPr>
      <w:r>
        <w:rPr>
          <w:b w:val="0"/>
          <w:i w:val="0"/>
          <w:smallCaps w:val="0"/>
          <w:strike w:val="0"/>
          <w:sz w:val="16"/>
          <w:u w:val="none"/>
        </w:rPr>
        <w:t>The commission claimed that “If Sanofi did not acquire MZE001, MZE001 would continue development as part of Maze,” either independently or partnered with another firm. That may be true in this case. However, not all small companies would be so fortunate, particularly when interest rates are high, as they have been lately, and financial markets are closed to them.</w:t>
      </w:r>
    </w:p>
    <w:p>
      <w:pPr>
        <w:spacing w:after="60"/>
      </w:pPr>
      <w:r>
        <w:rPr>
          <w:b w:val="0"/>
          <w:i w:val="0"/>
          <w:smallCaps w:val="0"/>
          <w:strike w:val="0"/>
          <w:sz w:val="16"/>
          <w:u w:val="none"/>
        </w:rPr>
        <w:t xml:space="preserve">Rare-disease niche markets support few players—in the case of Pompe disease—a single company. </w:t>
      </w:r>
      <w:r>
        <w:rPr>
          <w:b w:val="0"/>
          <w:i w:val="0"/>
          <w:smallCaps w:val="0"/>
          <w:strike w:val="0"/>
          <w:sz w:val="22"/>
          <w:highlight w:val="cyan"/>
          <w:u w:val="single"/>
        </w:rPr>
        <w:t>By taking the market leader out</w:t>
      </w:r>
      <w:r>
        <w:rPr>
          <w:b w:val="0"/>
          <w:i w:val="0"/>
          <w:smallCaps w:val="0"/>
          <w:strike w:val="0"/>
          <w:sz w:val="22"/>
          <w:u w:val="single"/>
        </w:rPr>
        <w:t xml:space="preserve"> of the market for drugs in development, </w:t>
      </w:r>
      <w:r>
        <w:rPr>
          <w:b w:val="0"/>
          <w:i w:val="0"/>
          <w:smallCaps w:val="0"/>
          <w:strike w:val="0"/>
          <w:sz w:val="22"/>
          <w:highlight w:val="cyan"/>
          <w:u w:val="single"/>
        </w:rPr>
        <w:t>antitrust</w:t>
      </w:r>
      <w:r>
        <w:rPr>
          <w:b w:val="0"/>
          <w:i w:val="0"/>
          <w:smallCaps w:val="0"/>
          <w:strike w:val="0"/>
          <w:sz w:val="22"/>
          <w:u w:val="single"/>
        </w:rPr>
        <w:t xml:space="preserve"> policy </w:t>
      </w:r>
      <w:r>
        <w:rPr>
          <w:b/>
          <w:i w:val="0"/>
          <w:smallCaps w:val="0"/>
          <w:strike w:val="0"/>
          <w:sz w:val="24"/>
          <w:highlight w:val="cyan"/>
          <w:u w:val="single"/>
        </w:rPr>
        <w:t>limits</w:t>
      </w:r>
      <w:r>
        <w:rPr>
          <w:b/>
          <w:i w:val="0"/>
          <w:smallCaps w:val="0"/>
          <w:strike w:val="0"/>
          <w:sz w:val="24"/>
          <w:u w:val="single"/>
        </w:rPr>
        <w:t xml:space="preserve"> the field of </w:t>
      </w:r>
      <w:r>
        <w:rPr>
          <w:b/>
          <w:i w:val="0"/>
          <w:smallCaps w:val="0"/>
          <w:strike w:val="0"/>
          <w:sz w:val="24"/>
          <w:highlight w:val="cyan"/>
          <w:u w:val="single"/>
        </w:rPr>
        <w:t>potential bidders</w:t>
      </w:r>
      <w:r>
        <w:rPr>
          <w:b w:val="0"/>
          <w:i w:val="0"/>
          <w:smallCaps w:val="0"/>
          <w:strike w:val="0"/>
          <w:sz w:val="22"/>
          <w:u w:val="single"/>
        </w:rPr>
        <w:t xml:space="preserve"> for molecules or companies</w:t>
      </w:r>
      <w:r>
        <w:rPr>
          <w:b w:val="0"/>
          <w:i w:val="0"/>
          <w:smallCaps w:val="0"/>
          <w:strike w:val="0"/>
          <w:sz w:val="16"/>
          <w:u w:val="none"/>
        </w:rPr>
        <w:t xml:space="preserve">. </w:t>
      </w:r>
      <w:r>
        <w:rPr>
          <w:b w:val="0"/>
          <w:i w:val="0"/>
          <w:smallCaps w:val="0"/>
          <w:strike w:val="0"/>
          <w:sz w:val="22"/>
          <w:u w:val="single"/>
        </w:rPr>
        <w:t xml:space="preserve">Reduced competition means </w:t>
      </w:r>
      <w:r>
        <w:rPr>
          <w:b w:val="0"/>
          <w:i w:val="0"/>
          <w:smallCaps w:val="0"/>
          <w:strike w:val="0"/>
          <w:sz w:val="22"/>
          <w:highlight w:val="cyan"/>
          <w:u w:val="single"/>
        </w:rPr>
        <w:t>buyers can dictate lower prices</w:t>
      </w:r>
      <w:r>
        <w:rPr>
          <w:b w:val="0"/>
          <w:i w:val="0"/>
          <w:smallCaps w:val="0"/>
          <w:strike w:val="0"/>
          <w:sz w:val="16"/>
          <w:u w:val="none"/>
        </w:rPr>
        <w:t xml:space="preserve"> that don’t reflect the true value the small companies have built. </w:t>
      </w:r>
      <w:r>
        <w:rPr>
          <w:b w:val="0"/>
          <w:i w:val="0"/>
          <w:smallCaps w:val="0"/>
          <w:strike w:val="0"/>
          <w:sz w:val="22"/>
          <w:u w:val="single"/>
        </w:rPr>
        <w:t xml:space="preserve">When returns for </w:t>
      </w:r>
      <w:r>
        <w:rPr>
          <w:b w:val="0"/>
          <w:i w:val="0"/>
          <w:smallCaps w:val="0"/>
          <w:strike w:val="0"/>
          <w:sz w:val="16"/>
          <w:u w:val="none"/>
        </w:rPr>
        <w:t xml:space="preserve">investment in </w:t>
      </w:r>
      <w:r>
        <w:rPr>
          <w:b w:val="0"/>
          <w:i w:val="0"/>
          <w:smallCaps w:val="0"/>
          <w:strike w:val="0"/>
          <w:sz w:val="22"/>
          <w:u w:val="single"/>
        </w:rPr>
        <w:t xml:space="preserve">innovation suffer, </w:t>
      </w:r>
      <w:r>
        <w:rPr>
          <w:b w:val="0"/>
          <w:i w:val="0"/>
          <w:smallCaps w:val="0"/>
          <w:strike w:val="0"/>
          <w:sz w:val="22"/>
          <w:highlight w:val="cyan"/>
          <w:u w:val="single"/>
        </w:rPr>
        <w:t>entrepreneurs struggle to raise money</w:t>
      </w:r>
      <w:r>
        <w:rPr>
          <w:b w:val="0"/>
          <w:i w:val="0"/>
          <w:smallCaps w:val="0"/>
          <w:strike w:val="0"/>
          <w:sz w:val="16"/>
          <w:u w:val="none"/>
        </w:rPr>
        <w:t xml:space="preserve">; some fail </w:t>
      </w:r>
      <w:r>
        <w:rPr>
          <w:b w:val="0"/>
          <w:i w:val="0"/>
          <w:smallCaps w:val="0"/>
          <w:strike w:val="0"/>
          <w:sz w:val="22"/>
          <w:highlight w:val="cyan"/>
          <w:u w:val="single"/>
        </w:rPr>
        <w:t>and molecules do not get developed</w:t>
      </w:r>
      <w:r>
        <w:rPr>
          <w:b w:val="0"/>
          <w:i w:val="0"/>
          <w:smallCaps w:val="0"/>
          <w:strike w:val="0"/>
          <w:sz w:val="22"/>
          <w:u w:val="single"/>
        </w:rPr>
        <w:t>.</w:t>
      </w:r>
    </w:p>
    <w:p>
      <w:pPr>
        <w:spacing w:after="60"/>
      </w:pPr>
      <w:r>
        <w:rPr>
          <w:b w:val="0"/>
          <w:i w:val="0"/>
          <w:smallCaps w:val="0"/>
          <w:strike w:val="0"/>
          <w:sz w:val="22"/>
          <w:highlight w:val="cyan"/>
          <w:u w:val="single"/>
        </w:rPr>
        <w:t>The commission</w:t>
      </w:r>
      <w:r>
        <w:rPr>
          <w:b w:val="0"/>
          <w:i w:val="0"/>
          <w:smallCaps w:val="0"/>
          <w:strike w:val="0"/>
          <w:sz w:val="22"/>
          <w:u w:val="single"/>
        </w:rPr>
        <w:t xml:space="preserve"> expects that</w:t>
      </w:r>
      <w:r>
        <w:rPr>
          <w:b w:val="0"/>
          <w:i w:val="0"/>
          <w:smallCaps w:val="0"/>
          <w:strike w:val="0"/>
          <w:sz w:val="16"/>
          <w:u w:val="none"/>
        </w:rPr>
        <w:t xml:space="preserve"> by publishing its guidelines and highlighting its “important victory” over a small research partnership, </w:t>
      </w:r>
      <w:r>
        <w:rPr>
          <w:b w:val="0"/>
          <w:i w:val="0"/>
          <w:smallCaps w:val="0"/>
          <w:strike w:val="0"/>
          <w:sz w:val="22"/>
          <w:u w:val="single"/>
        </w:rPr>
        <w:t xml:space="preserve">it can </w:t>
      </w:r>
      <w:r>
        <w:rPr>
          <w:b/>
          <w:i w:val="0"/>
          <w:smallCaps w:val="0"/>
          <w:strike w:val="0"/>
          <w:sz w:val="24"/>
          <w:highlight w:val="cyan"/>
          <w:u w:val="single"/>
        </w:rPr>
        <w:t>discourage</w:t>
      </w:r>
      <w:r>
        <w:rPr>
          <w:b/>
          <w:i w:val="0"/>
          <w:smallCaps w:val="0"/>
          <w:strike w:val="0"/>
          <w:sz w:val="24"/>
          <w:u w:val="single"/>
        </w:rPr>
        <w:t xml:space="preserve"> such </w:t>
      </w:r>
      <w:r>
        <w:rPr>
          <w:b/>
          <w:i w:val="0"/>
          <w:smallCaps w:val="0"/>
          <w:strike w:val="0"/>
          <w:sz w:val="24"/>
          <w:highlight w:val="cyan"/>
          <w:u w:val="single"/>
        </w:rPr>
        <w:t>arrangements before they happen</w:t>
      </w:r>
      <w:r>
        <w:rPr>
          <w:b w:val="0"/>
          <w:i w:val="0"/>
          <w:smallCaps w:val="0"/>
          <w:strike w:val="0"/>
          <w:sz w:val="22"/>
          <w:u w:val="single"/>
        </w:rPr>
        <w:t>. If a would-be buyer</w:t>
      </w:r>
      <w:r>
        <w:rPr>
          <w:b w:val="0"/>
          <w:i w:val="0"/>
          <w:smallCaps w:val="0"/>
          <w:strike w:val="0"/>
          <w:sz w:val="16"/>
          <w:u w:val="none"/>
        </w:rPr>
        <w:t xml:space="preserve"> like Sanofi of a product or company </w:t>
      </w:r>
      <w:r>
        <w:rPr>
          <w:b w:val="0"/>
          <w:i w:val="0"/>
          <w:smallCaps w:val="0"/>
          <w:strike w:val="0"/>
          <w:sz w:val="22"/>
          <w:u w:val="single"/>
        </w:rPr>
        <w:t>suspects that the commission will object, they will not waste their time considering a collaboration</w:t>
      </w:r>
      <w:r>
        <w:rPr>
          <w:b w:val="0"/>
          <w:i w:val="0"/>
          <w:smallCaps w:val="0"/>
          <w:strike w:val="0"/>
          <w:sz w:val="16"/>
          <w:u w:val="none"/>
        </w:rPr>
        <w:t>. Should the molecule ever come to market, they can buy it then, when it might be worth a court battle.</w:t>
      </w:r>
    </w:p>
    <w:p>
      <w:pPr>
        <w:spacing w:after="60"/>
      </w:pPr>
      <w:r>
        <w:rPr>
          <w:b w:val="0"/>
          <w:i w:val="0"/>
          <w:smallCaps w:val="0"/>
          <w:strike w:val="0"/>
          <w:sz w:val="16"/>
          <w:u w:val="none"/>
        </w:rPr>
        <w:t>The importance of unfettered M&amp;A in the research market is reflected in the opening lines of a January 11 Wall Street Journal article: “Recent acquisitions of small drugmakers are giving biotechnology venture capitalists hope for stabilization in their industry following two years of declining investment.”</w:t>
      </w:r>
    </w:p>
    <w:p>
      <w:pPr>
        <w:spacing w:after="60"/>
      </w:pPr>
      <w:r>
        <w:rPr>
          <w:b w:val="0"/>
          <w:i w:val="0"/>
          <w:smallCaps w:val="0"/>
          <w:strike w:val="0"/>
          <w:sz w:val="22"/>
          <w:u w:val="single"/>
        </w:rPr>
        <w:t xml:space="preserve">Antitrust policy that discourages research partnerships will limit investment in new molecules. </w:t>
      </w:r>
      <w:r>
        <w:rPr>
          <w:b w:val="0"/>
          <w:i w:val="0"/>
          <w:smallCaps w:val="0"/>
          <w:strike w:val="0"/>
          <w:sz w:val="16"/>
          <w:u w:val="none"/>
        </w:rPr>
        <w:t xml:space="preserve">Lawsuits will go unchallenged in court and and the </w:t>
      </w:r>
      <w:r>
        <w:rPr>
          <w:b w:val="0"/>
          <w:i w:val="0"/>
          <w:smallCaps w:val="0"/>
          <w:strike w:val="0"/>
          <w:sz w:val="22"/>
          <w:u w:val="single"/>
        </w:rPr>
        <w:t>collaborations will end</w:t>
      </w:r>
      <w:r>
        <w:rPr>
          <w:b w:val="0"/>
          <w:i w:val="0"/>
          <w:smallCaps w:val="0"/>
          <w:strike w:val="0"/>
          <w:sz w:val="16"/>
          <w:u w:val="none"/>
        </w:rPr>
        <w:t xml:space="preserve">. Ideas and </w:t>
      </w:r>
      <w:r>
        <w:rPr>
          <w:b w:val="0"/>
          <w:i w:val="0"/>
          <w:smallCaps w:val="0"/>
          <w:strike w:val="0"/>
          <w:sz w:val="22"/>
          <w:u w:val="single"/>
        </w:rPr>
        <w:t>inventions</w:t>
      </w:r>
      <w:r>
        <w:rPr>
          <w:b w:val="0"/>
          <w:i w:val="0"/>
          <w:smallCaps w:val="0"/>
          <w:strike w:val="0"/>
          <w:sz w:val="16"/>
          <w:u w:val="none"/>
        </w:rPr>
        <w:t xml:space="preserve"> that </w:t>
      </w:r>
      <w:r>
        <w:rPr>
          <w:b w:val="0"/>
          <w:i w:val="0"/>
          <w:smallCaps w:val="0"/>
          <w:strike w:val="0"/>
          <w:sz w:val="22"/>
          <w:u w:val="single"/>
        </w:rPr>
        <w:t>never get to market</w:t>
      </w:r>
      <w:r>
        <w:rPr>
          <w:b w:val="0"/>
          <w:i w:val="0"/>
          <w:smallCaps w:val="0"/>
          <w:strike w:val="0"/>
          <w:sz w:val="16"/>
          <w:u w:val="none"/>
        </w:rPr>
        <w:t xml:space="preserve"> will not be missed. </w:t>
      </w:r>
      <w:r>
        <w:rPr>
          <w:b w:val="0"/>
          <w:i w:val="0"/>
          <w:smallCaps w:val="0"/>
          <w:strike w:val="0"/>
          <w:sz w:val="22"/>
          <w:u w:val="single"/>
        </w:rPr>
        <w:t>The commissioners should</w:t>
      </w:r>
      <w:r>
        <w:rPr>
          <w:b w:val="0"/>
          <w:i w:val="0"/>
          <w:smallCaps w:val="0"/>
          <w:strike w:val="0"/>
          <w:sz w:val="16"/>
          <w:u w:val="none"/>
        </w:rPr>
        <w:t xml:space="preserve"> promote—</w:t>
      </w:r>
      <w:r>
        <w:rPr>
          <w:b w:val="0"/>
          <w:i w:val="0"/>
          <w:smallCaps w:val="0"/>
          <w:strike w:val="0"/>
          <w:sz w:val="22"/>
          <w:u w:val="single"/>
        </w:rPr>
        <w:t>not disrupt</w:t>
      </w:r>
      <w:r>
        <w:rPr>
          <w:b w:val="0"/>
          <w:i w:val="0"/>
          <w:smallCaps w:val="0"/>
          <w:strike w:val="0"/>
          <w:sz w:val="16"/>
          <w:u w:val="none"/>
        </w:rPr>
        <w:t>—</w:t>
      </w:r>
      <w:r>
        <w:rPr>
          <w:b w:val="0"/>
          <w:i w:val="0"/>
          <w:smallCaps w:val="0"/>
          <w:strike w:val="0"/>
          <w:sz w:val="22"/>
          <w:u w:val="single"/>
        </w:rPr>
        <w:t>collaborations if they want to</w:t>
      </w:r>
      <w:r>
        <w:rPr>
          <w:b w:val="0"/>
          <w:i w:val="0"/>
          <w:smallCaps w:val="0"/>
          <w:strike w:val="0"/>
          <w:sz w:val="16"/>
          <w:u w:val="none"/>
        </w:rPr>
        <w:t xml:space="preserve"> help </w:t>
      </w:r>
      <w:r>
        <w:rPr>
          <w:b w:val="0"/>
          <w:i w:val="0"/>
          <w:smallCaps w:val="0"/>
          <w:strike w:val="0"/>
          <w:sz w:val="22"/>
          <w:u w:val="single"/>
        </w:rPr>
        <w:t>bring new innovative treatments</w:t>
      </w:r>
      <w:r>
        <w:rPr>
          <w:b w:val="0"/>
          <w:i w:val="0"/>
          <w:smallCaps w:val="0"/>
          <w:strike w:val="0"/>
          <w:sz w:val="16"/>
          <w:u w:val="none"/>
        </w:rPr>
        <w:t xml:space="preserve"> to patients.</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