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Big pharma is key to revolutionize treatments remain the leader in medical innovation---solves disease.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Shah 19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[Sandip; founder and president of Market Access Solutions, which develops strategies to optimize patient access to life-changing therapies; 11/21/2019; Naples Daily News; “Opinion: Big Pharma doesn’t deserve all the hate”; </w:t>
      </w:r>
      <w:r>
        <w:rPr>
          <w:b w:val="0"/>
          <w:i w:val="0"/>
          <w:smallCaps w:val="0"/>
          <w:strike w:val="0"/>
          <w:sz w:val="22"/>
          <w:u w:val="none"/>
        </w:rPr>
        <w:t>https://www.naplesnews.com/story/opinion/contributors/2019/11/21/opinion-big-pharma-doesnt-deserve-all-hate/4267640002/</w:t>
      </w:r>
      <w:r>
        <w:rPr>
          <w:b w:val="0"/>
          <w:i w:val="0"/>
          <w:smallCaps w:val="0"/>
          <w:strike w:val="0"/>
          <w:sz w:val="22"/>
          <w:u w:val="none"/>
        </w:rPr>
        <w:t>]//kaviWaRu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Americans loathe the pharmaceutical industry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none"/>
        </w:rPr>
        <w:t>It ranks dead last in a recent Gallup poll that tracks the public's opinion of 25 different sectors.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Even the federal government is more popular, with a net favorability rating of negative 27 points, compared to pharma's negative 31-point rating.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This scorn is misplaced. It's true that the biopharmaceutical sector contains a few bad actors who price gouge and cut regulatory corners.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the majority of </w:t>
      </w:r>
      <w:r>
        <w:rPr>
          <w:b/>
          <w:i w:val="0"/>
          <w:smallCaps w:val="0"/>
          <w:strike w:val="0"/>
          <w:sz w:val="22"/>
          <w:u w:val="single"/>
        </w:rPr>
        <w:t>drug companies are responsible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corporate citizens that </w:t>
      </w:r>
      <w:r>
        <w:rPr>
          <w:b/>
          <w:i w:val="0"/>
          <w:smallCaps w:val="0"/>
          <w:strike w:val="0"/>
          <w:sz w:val="22"/>
          <w:u w:val="single"/>
        </w:rPr>
        <w:t>spend billions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invent lifesaving medicines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If we let our collective resentment turn into tangible, </w:t>
      </w:r>
      <w:r>
        <w:rPr>
          <w:b/>
          <w:i w:val="0"/>
          <w:smallCaps w:val="0"/>
          <w:strike w:val="0"/>
          <w:sz w:val="22"/>
          <w:u w:val="single"/>
        </w:rPr>
        <w:t>anti-innovation policies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– such as drug price controls – </w:t>
      </w:r>
      <w:r>
        <w:rPr>
          <w:b/>
          <w:i w:val="0"/>
          <w:smallCaps w:val="0"/>
          <w:strike w:val="0"/>
          <w:sz w:val="22"/>
          <w:u w:val="single"/>
        </w:rPr>
        <w:t>we'll end up worse off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American pharmaceutical researchers </w:t>
      </w:r>
      <w:r>
        <w:rPr>
          <w:b/>
          <w:i w:val="0"/>
          <w:smallCaps w:val="0"/>
          <w:strike w:val="0"/>
          <w:sz w:val="22"/>
          <w:u w:val="single"/>
        </w:rPr>
        <w:t>deserve credit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</w:t>
      </w:r>
      <w:r>
        <w:rPr>
          <w:b/>
          <w:i w:val="0"/>
          <w:smallCaps w:val="0"/>
          <w:strike w:val="0"/>
          <w:sz w:val="22"/>
          <w:u w:val="single"/>
        </w:rPr>
        <w:t>lion's share of medical progress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In 2017, drug firms poured </w:t>
      </w:r>
      <w:r>
        <w:rPr>
          <w:b/>
          <w:i w:val="0"/>
          <w:smallCaps w:val="0"/>
          <w:strike w:val="0"/>
          <w:sz w:val="22"/>
          <w:u w:val="single"/>
        </w:rPr>
        <w:t>$97 billion into research and development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operations in the United States. That's more than double the U.S. government's spending on scientific research. Scientists in U.S. labs are currently developing 4,500 experimental drugs – more than half of all medicines in development worldwide.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Thanks to these efforts, Americans are </w:t>
      </w:r>
      <w:r>
        <w:rPr>
          <w:b/>
          <w:i w:val="0"/>
          <w:smallCaps w:val="0"/>
          <w:strike w:val="0"/>
          <w:sz w:val="22"/>
          <w:u w:val="single"/>
        </w:rPr>
        <w:t>beating deadly diseases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/>
          <w:i w:val="0"/>
          <w:smallCaps w:val="0"/>
          <w:strike w:val="0"/>
          <w:sz w:val="22"/>
          <w:u w:val="single"/>
        </w:rPr>
        <w:t>record numbers</w:t>
      </w:r>
      <w:r>
        <w:rPr>
          <w:b w:val="0"/>
          <w:i w:val="0"/>
          <w:smallCaps w:val="0"/>
          <w:strike w:val="0"/>
          <w:sz w:val="22"/>
          <w:u w:val="none"/>
        </w:rPr>
        <w:t>. Cancer death rates have declined close to 30% since the 1990s. Researchers credit nearly three-quarters of these survival gains to groundbreaking new drugs.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Biopharmaceutical research also revolutionized the treatment of HIV/AIDS. Just 30 years ago, a diagnosis was a death sentence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In the mid-1990s, scientists developed highly active antiretroviral therapies. </w:t>
      </w:r>
      <w:r>
        <w:rPr>
          <w:b w:val="0"/>
          <w:i w:val="0"/>
          <w:smallCaps w:val="0"/>
          <w:strike w:val="0"/>
          <w:sz w:val="22"/>
          <w:u w:val="single"/>
        </w:rPr>
        <w:t>These drugs caused HIV/AIDS death rates to plummet 88%, and have averted close to 1 million premature deaths in the United States alone.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Scientists have recently turned their attention to new types of drugs, such as gene and immunotherapies, that reprogram patients' own bodies to fight disease. Doctors are already using these </w:t>
      </w:r>
      <w:r>
        <w:rPr>
          <w:b/>
          <w:i w:val="0"/>
          <w:smallCaps w:val="0"/>
          <w:strike w:val="0"/>
          <w:sz w:val="22"/>
          <w:u w:val="single"/>
        </w:rPr>
        <w:t>cutting-edge medicines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treat hemophilia, leukemia and blindness.  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Progress like this doesn't come easy. Each new drug is the result of </w:t>
      </w:r>
      <w:r>
        <w:rPr>
          <w:b/>
          <w:i w:val="0"/>
          <w:smallCaps w:val="0"/>
          <w:strike w:val="0"/>
          <w:sz w:val="22"/>
          <w:u w:val="single"/>
        </w:rPr>
        <w:t>millions of man-hours of research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testing. It takes over a decade to turn a promising lab compound into a marketable medicine. For every experimental drug that makes it to patients, nine others fail in clinical trials.  </w:t>
      </w:r>
    </w:p>
    <w:p>
      <w:pPr>
        <w:pStyle w:val="Caption"/>
      </w:pPr>
      <w:r>
        <w:t>Source: Pharma Core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