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We are not vague</w:t>
      </w:r>
    </w:p>
    <w:p>
      <w:pPr>
        <w:spacing w:after="80"/>
      </w:pPr>
      <w:r>
        <w:rPr>
          <w:b/>
          <w:i w:val="0"/>
          <w:smallCaps w:val="0"/>
          <w:strike w:val="0"/>
          <w:sz w:val="26"/>
          <w:u w:val="none"/>
        </w:rPr>
        <w:t xml:space="preserve">The Red Nation 20, </w:t>
      </w:r>
      <w:r>
        <w:rPr>
          <w:b w:val="0"/>
          <w:i w:val="0"/>
          <w:smallCaps w:val="0"/>
          <w:strike w:val="0"/>
          <w:u w:val="none"/>
        </w:rPr>
        <w:t>The Red Nation is dedicated to the liberation of Native peoples from capitalism and colonialism. We center Native political agendas and struggles through direct action, advocacy, mobilization, and education.</w:t>
      </w:r>
      <w:r>
        <w:rPr>
          <w:b w:val="0"/>
          <w:i w:val="0"/>
          <w:smallCaps w:val="0"/>
          <w:strike w:val="0"/>
          <w:u w:val="none"/>
        </w:rPr>
        <w:t xml:space="preserve"> </w:t>
      </w:r>
      <w:r>
        <w:rPr>
          <w:b w:val="0"/>
          <w:i w:val="0"/>
          <w:smallCaps w:val="0"/>
          <w:strike w:val="0"/>
          <w:u w:val="none"/>
        </w:rPr>
        <w:t>We are a coalition of Native and non-Native activists, educators, students, and community organizers advocating Native liberation. We formed to address the marginalization and invisibility of Native struggles within mainstream social justice organizing, and to foreground the targeted destruction and violence towards Native life and land</w:t>
      </w:r>
      <w:r>
        <w:rPr>
          <w:b w:val="0"/>
          <w:i w:val="0"/>
          <w:smallCaps w:val="0"/>
          <w:strike w:val="0"/>
          <w:color w:val="1E1915"/>
          <w:u w:val="none"/>
        </w:rPr>
        <w:t xml:space="preserve">. </w:t>
      </w:r>
      <w:r>
        <w:rPr>
          <w:b w:val="0"/>
          <w:i w:val="0"/>
          <w:smallCaps w:val="0"/>
          <w:strike w:val="0"/>
          <w:u w:val="none"/>
        </w:rPr>
        <w:t>(“Communism is the Horizon, Queer indigenous feminism is the wa</w:t>
      </w:r>
      <w:r>
        <w:rPr>
          <w:b w:val="0"/>
          <w:i w:val="0"/>
          <w:smallCaps w:val="0"/>
          <w:strike w:val="0"/>
          <w:u w:val="none"/>
        </w:rPr>
        <w:t>y</w:t>
      </w:r>
      <w:r>
        <w:rPr>
          <w:b w:val="0"/>
          <w:i w:val="0"/>
          <w:smallCaps w:val="0"/>
          <w:strike w:val="0"/>
          <w:u w:val="none"/>
        </w:rPr>
        <w:t xml:space="preserve">”, </w:t>
      </w:r>
      <w:r>
        <w:rPr>
          <w:b w:val="0"/>
          <w:i/>
          <w:smallCaps w:val="0"/>
          <w:strike w:val="0"/>
          <w:u w:val="none"/>
        </w:rPr>
        <w:t>The Red Nation,</w:t>
      </w:r>
      <w:r>
        <w:rPr>
          <w:b w:val="0"/>
          <w:i/>
          <w:smallCaps w:val="0"/>
          <w:strike w:val="0"/>
          <w:color w:val="1E1915"/>
          <w:u w:val="none"/>
        </w:rPr>
        <w:t xml:space="preserve"> </w:t>
      </w:r>
      <w:r>
        <w:rPr>
          <w:b w:val="0"/>
          <w:i w:val="0"/>
          <w:smallCaps w:val="0"/>
          <w:strike w:val="0"/>
          <w:u w:val="none"/>
        </w:rPr>
        <w:t>September 21 2020</w:t>
      </w:r>
      <w:r>
        <w:rPr>
          <w:b w:val="0"/>
          <w:i w:val="0"/>
          <w:smallCaps w:val="0"/>
          <w:strike w:val="0"/>
          <w:u w:val="none"/>
        </w:rPr>
        <w:t xml:space="preserve">, </w:t>
      </w:r>
      <w:r>
        <w:rPr>
          <w:b w:val="0"/>
          <w:i w:val="0"/>
          <w:smallCaps w:val="0"/>
          <w:strike w:val="0"/>
          <w:u w:val="none"/>
        </w:rPr>
        <w:t>, DOA: 6/29/24)//LFS - LMH</w:t>
      </w:r>
    </w:p>
    <w:p>
      <w:pPr>
        <w:spacing w:after="60"/>
      </w:pPr>
      <w:r>
        <w:rPr>
          <w:b w:val="0"/>
          <w:i w:val="0"/>
          <w:smallCaps w:val="0"/>
          <w:strike w:val="0"/>
          <w:u w:val="single"/>
        </w:rPr>
        <w:t>A summary of our positions: 1</w:t>
      </w:r>
      <w:r>
        <w:rPr>
          <w:b w:val="0"/>
          <w:i w:val="0"/>
          <w:smallCaps w:val="0"/>
          <w:strike w:val="0"/>
          <w:highlight w:val="cyan"/>
          <w:u w:val="single"/>
        </w:rPr>
        <w:t>. Cishetero patriarchy is counterrevolutionary. Radical feminism—whether Indigenous, Black, or Marxist—is our path towards revolution. 2. Land back happens through socialism</w:t>
      </w:r>
      <w:r>
        <w:rPr>
          <w:b w:val="0"/>
          <w:i w:val="0"/>
          <w:smallCaps w:val="0"/>
          <w:strike w:val="0"/>
          <w:u w:val="single"/>
        </w:rPr>
        <w:t xml:space="preserve"> </w:t>
      </w:r>
      <w:r>
        <w:rPr>
          <w:b w:val="0"/>
          <w:i w:val="0"/>
          <w:smallCaps w:val="0"/>
          <w:strike w:val="0"/>
          <w:highlight w:val="cyan"/>
          <w:u w:val="single"/>
        </w:rPr>
        <w:t>and is</w:t>
      </w:r>
      <w:r>
        <w:rPr>
          <w:b w:val="0"/>
          <w:i w:val="0"/>
          <w:smallCaps w:val="0"/>
          <w:strike w:val="0"/>
          <w:u w:val="single"/>
        </w:rPr>
        <w:t xml:space="preserve"> not a form of exclusionary nationalism, but </w:t>
      </w:r>
      <w:r>
        <w:rPr>
          <w:b w:val="0"/>
          <w:i w:val="0"/>
          <w:smallCaps w:val="0"/>
          <w:strike w:val="0"/>
          <w:highlight w:val="cyan"/>
          <w:u w:val="single"/>
        </w:rPr>
        <w:t>resurgence of Indigenous governance in solidarity with colonized and working class peoples</w:t>
      </w:r>
      <w:r>
        <w:rPr>
          <w:b w:val="0"/>
          <w:i w:val="0"/>
          <w:smallCaps w:val="0"/>
          <w:strike w:val="0"/>
          <w:u w:val="single"/>
        </w:rPr>
        <w:t>. We make and steward the world together. 3</w:t>
      </w:r>
      <w:r>
        <w:rPr>
          <w:b w:val="0"/>
          <w:i w:val="0"/>
          <w:smallCaps w:val="0"/>
          <w:strike w:val="0"/>
          <w:highlight w:val="cyan"/>
          <w:u w:val="single"/>
        </w:rPr>
        <w:t>. Communism is our horizon.</w:t>
      </w:r>
      <w:r>
        <w:rPr>
          <w:b w:val="0"/>
          <w:i w:val="0"/>
          <w:smallCaps w:val="0"/>
          <w:strike w:val="0"/>
          <w:u w:val="single"/>
        </w:rPr>
        <w:t xml:space="preserve"> Kinship is the path. 4. </w:t>
      </w:r>
      <w:r>
        <w:rPr>
          <w:b w:val="0"/>
          <w:i w:val="0"/>
          <w:smallCaps w:val="0"/>
          <w:strike w:val="0"/>
          <w:highlight w:val="cyan"/>
          <w:u w:val="single"/>
        </w:rPr>
        <w:t>Indigenous and Black liberation are the spear for socialist revolution</w:t>
      </w:r>
      <w:r>
        <w:rPr>
          <w:b w:val="0"/>
          <w:i w:val="0"/>
          <w:smallCaps w:val="0"/>
          <w:strike w:val="0"/>
          <w:u w:val="single"/>
        </w:rPr>
        <w:t xml:space="preserve"> in Turtle Island and the forging of internationalist solidarity with global revolution. </w:t>
      </w:r>
      <w:r>
        <w:rPr>
          <w:b w:val="0"/>
          <w:i w:val="0"/>
          <w:smallCaps w:val="0"/>
          <w:strike w:val="0"/>
          <w:highlight w:val="cyan"/>
          <w:u w:val="single"/>
        </w:rPr>
        <w:t>Indigenous and Black left feminism is the tip of that spear.</w:t>
      </w:r>
      <w:r>
        <w:rPr>
          <w:b w:val="0"/>
          <w:i w:val="0"/>
          <w:smallCaps w:val="0"/>
          <w:strike w:val="0"/>
          <w:u w:val="single"/>
        </w:rPr>
        <w:t xml:space="preserve"> 5. </w:t>
      </w:r>
      <w:r>
        <w:rPr>
          <w:b w:val="0"/>
          <w:i w:val="0"/>
          <w:smallCaps w:val="0"/>
          <w:strike w:val="0"/>
          <w:highlight w:val="cyan"/>
          <w:u w:val="single"/>
        </w:rPr>
        <w:t>Black and Indigenous liberation struggles are abolitionist and, when attached to socialist projects toward full communism,</w:t>
      </w:r>
      <w:r>
        <w:rPr>
          <w:b w:val="0"/>
          <w:i w:val="0"/>
          <w:smallCaps w:val="0"/>
          <w:strike w:val="0"/>
          <w:u w:val="single"/>
        </w:rPr>
        <w:t xml:space="preserve"> seek the end of all logics of carcerality, including private property that warehouse people, cage animals, and enclose lands within borders</w:t>
      </w:r>
      <w:r>
        <w:rPr>
          <w:b w:val="0"/>
          <w:i w:val="0"/>
          <w:smallCaps w:val="0"/>
          <w:strike w:val="0"/>
          <w:u w:val="single"/>
        </w:rPr>
        <w:t>.</w:t>
      </w:r>
    </w:p>
    <w:p>
      <w:pPr>
        <w:pStyle w:val="Caption"/>
      </w:pPr>
      <w:r>
        <w:t>Source: Natives Neg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