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E-commerce platforms are the vital internal link to sustainable repair and upcycling communities</w:t>
      </w:r>
    </w:p>
    <w:p>
      <w:pPr>
        <w:spacing w:after="80"/>
      </w:pPr>
      <w:r>
        <w:rPr>
          <w:b w:val="0"/>
          <w:i w:val="0"/>
          <w:smallCaps w:val="0"/>
          <w:strike w:val="0"/>
          <w:u w:val="none"/>
        </w:rPr>
        <w:t xml:space="preserve">Daniel R. </w:t>
      </w:r>
      <w:r>
        <w:rPr>
          <w:b/>
          <w:i w:val="0"/>
          <w:smallCaps w:val="0"/>
          <w:strike w:val="0"/>
          <w:sz w:val="26"/>
          <w:u w:val="none"/>
        </w:rPr>
        <w:t>Cahoy</w:t>
      </w:r>
      <w:r>
        <w:rPr>
          <w:b w:val="0"/>
          <w:i w:val="0"/>
          <w:smallCaps w:val="0"/>
          <w:strike w:val="0"/>
          <w:u w:val="none"/>
        </w:rPr>
        <w:t>, 20</w:t>
      </w:r>
      <w:r>
        <w:rPr>
          <w:b/>
          <w:i w:val="0"/>
          <w:smallCaps w:val="0"/>
          <w:strike w:val="0"/>
          <w:sz w:val="26"/>
          <w:u w:val="none"/>
        </w:rPr>
        <w:t>23</w:t>
      </w:r>
      <w:r>
        <w:rPr>
          <w:b w:val="0"/>
          <w:i w:val="0"/>
          <w:smallCaps w:val="0"/>
          <w:strike w:val="0"/>
          <w:u w:val="none"/>
        </w:rPr>
        <w:t xml:space="preserve"> – Robert G. and Caroline Schwartz Professor of Business Law, Research Director for the Center for the Business of Sustainability, Smeal College of Business, Pennsylvania State University “Trademark’s Grip Over Sustainability” Colorado Law Review, v94, n4, 6/1, </w:t>
      </w:r>
      <w:r>
        <w:rPr>
          <w:b w:val="0"/>
          <w:i w:val="0"/>
          <w:smallCaps w:val="0"/>
          <w:strike w:val="0"/>
          <w:u w:val="none"/>
        </w:rPr>
        <w:t xml:space="preserve">  //DH</w:t>
      </w:r>
    </w:p>
    <w:p>
      <w:pPr>
        <w:spacing w:after="60"/>
      </w:pPr>
      <w:r>
        <w:rPr>
          <w:b w:val="0"/>
          <w:i w:val="0"/>
          <w:smallCaps w:val="0"/>
          <w:strike w:val="0"/>
          <w:u w:val="none"/>
        </w:rPr>
        <w:t xml:space="preserve">Of course, repair communities have existed for some time, and it is not a surprise that owners continue to have a strong desire to maintain product viability. </w:t>
      </w:r>
      <w:r>
        <w:rPr>
          <w:b w:val="0"/>
          <w:i w:val="0"/>
          <w:smallCaps w:val="0"/>
          <w:strike w:val="0"/>
          <w:sz w:val="22"/>
          <w:highlight w:val="cyan"/>
          <w:u w:val="single"/>
        </w:rPr>
        <w:t xml:space="preserve">What is </w:t>
      </w:r>
      <w:r>
        <w:rPr>
          <w:b/>
          <w:i w:val="0"/>
          <w:smallCaps w:val="0"/>
          <w:strike w:val="0"/>
          <w:sz w:val="22"/>
          <w:highlight w:val="cyan"/>
          <w:u w:val="single"/>
        </w:rPr>
        <w:t>different now</w:t>
      </w:r>
      <w:r>
        <w:rPr>
          <w:b w:val="0"/>
          <w:i w:val="0"/>
          <w:smallCaps w:val="0"/>
          <w:strike w:val="0"/>
          <w:sz w:val="22"/>
          <w:highlight w:val="cyan"/>
          <w:u w:val="single"/>
        </w:rPr>
        <w:t xml:space="preserve"> is the</w:t>
      </w:r>
      <w:r>
        <w:rPr>
          <w:b w:val="0"/>
          <w:i w:val="0"/>
          <w:smallCaps w:val="0"/>
          <w:strike w:val="0"/>
          <w:sz w:val="22"/>
          <w:u w:val="single"/>
        </w:rPr>
        <w:t xml:space="preserve"> existence and influence of the </w:t>
      </w:r>
      <w:r>
        <w:rPr>
          <w:b w:val="0"/>
          <w:i w:val="0"/>
          <w:smallCaps w:val="0"/>
          <w:strike w:val="0"/>
          <w:sz w:val="22"/>
          <w:highlight w:val="cyan"/>
          <w:u w:val="single"/>
        </w:rPr>
        <w:t>internet</w:t>
      </w:r>
      <w:r>
        <w:rPr>
          <w:b w:val="0"/>
          <w:i w:val="0"/>
          <w:smallCaps w:val="0"/>
          <w:strike w:val="0"/>
          <w:highlight w:val="cyan"/>
          <w:u w:val="none"/>
        </w:rPr>
        <w:t>.</w:t>
      </w:r>
      <w:r>
        <w:rPr>
          <w:b w:val="0"/>
          <w:i w:val="0"/>
          <w:smallCaps w:val="0"/>
          <w:strike w:val="0"/>
          <w:u w:val="none"/>
        </w:rPr>
        <w:t xml:space="preserve"> Now, </w:t>
      </w:r>
      <w:r>
        <w:rPr>
          <w:b w:val="0"/>
          <w:i w:val="0"/>
          <w:smallCaps w:val="0"/>
          <w:strike w:val="0"/>
          <w:sz w:val="22"/>
          <w:highlight w:val="cyan"/>
          <w:u w:val="single"/>
        </w:rPr>
        <w:t>repair and upcycling communities have a vast meeting space for exchanging information</w:t>
      </w:r>
      <w:r>
        <w:rPr>
          <w:b w:val="0"/>
          <w:i w:val="0"/>
          <w:smallCaps w:val="0"/>
          <w:strike w:val="0"/>
          <w:u w:val="none"/>
        </w:rPr>
        <w:t xml:space="preserve">.[56] </w:t>
      </w:r>
      <w:r>
        <w:rPr>
          <w:b w:val="0"/>
          <w:i w:val="0"/>
          <w:smallCaps w:val="0"/>
          <w:strike w:val="0"/>
          <w:sz w:val="22"/>
          <w:highlight w:val="cyan"/>
          <w:u w:val="single"/>
        </w:rPr>
        <w:t>It is possible to find replacement parts for just about any appliance</w:t>
      </w:r>
      <w:r>
        <w:rPr>
          <w:b w:val="0"/>
          <w:i w:val="0"/>
          <w:smallCaps w:val="0"/>
          <w:strike w:val="0"/>
          <w:u w:val="none"/>
        </w:rPr>
        <w:t xml:space="preserve">,[57] </w:t>
      </w:r>
      <w:r>
        <w:rPr>
          <w:b w:val="0"/>
          <w:i w:val="0"/>
          <w:smallCaps w:val="0"/>
          <w:strike w:val="0"/>
          <w:sz w:val="22"/>
          <w:highlight w:val="cyan"/>
          <w:u w:val="single"/>
        </w:rPr>
        <w:t>car</w:t>
      </w:r>
      <w:r>
        <w:rPr>
          <w:b w:val="0"/>
          <w:i w:val="0"/>
          <w:smallCaps w:val="0"/>
          <w:strike w:val="0"/>
          <w:sz w:val="22"/>
          <w:u w:val="single"/>
        </w:rPr>
        <w:t>,</w:t>
      </w:r>
      <w:r>
        <w:rPr>
          <w:b w:val="0"/>
          <w:i w:val="0"/>
          <w:smallCaps w:val="0"/>
          <w:strike w:val="0"/>
          <w:u w:val="none"/>
        </w:rPr>
        <w:t xml:space="preserve">[58] </w:t>
      </w:r>
      <w:r>
        <w:rPr>
          <w:b w:val="0"/>
          <w:i w:val="0"/>
          <w:smallCaps w:val="0"/>
          <w:strike w:val="0"/>
          <w:sz w:val="22"/>
          <w:highlight w:val="cyan"/>
          <w:u w:val="single"/>
        </w:rPr>
        <w:t xml:space="preserve">or electronic </w:t>
      </w:r>
      <w:r>
        <w:rPr>
          <w:b w:val="0"/>
          <w:i w:val="0"/>
          <w:smallCaps w:val="0"/>
          <w:strike w:val="0"/>
          <w:sz w:val="22"/>
          <w:highlight w:val="cyan"/>
          <w:u w:val="single"/>
        </w:rPr>
        <w:t>good</w:t>
      </w:r>
      <w:r>
        <w:rPr>
          <w:b w:val="0"/>
          <w:i w:val="0"/>
          <w:smallCaps w:val="0"/>
          <w:strike w:val="0"/>
          <w:u w:val="none"/>
        </w:rPr>
        <w:t>[</w:t>
      </w:r>
      <w:r>
        <w:rPr>
          <w:b w:val="0"/>
          <w:i w:val="0"/>
          <w:smallCaps w:val="0"/>
          <w:strike w:val="0"/>
          <w:u w:val="none"/>
        </w:rPr>
        <w:t xml:space="preserve">59] </w:t>
      </w:r>
      <w:r>
        <w:rPr>
          <w:b w:val="0"/>
          <w:i w:val="0"/>
          <w:smallCaps w:val="0"/>
          <w:strike w:val="0"/>
          <w:sz w:val="22"/>
          <w:highlight w:val="cyan"/>
          <w:u w:val="single"/>
        </w:rPr>
        <w:t>online.</w:t>
      </w:r>
      <w:r>
        <w:rPr>
          <w:b w:val="0"/>
          <w:i w:val="0"/>
          <w:smallCaps w:val="0"/>
          <w:strike w:val="0"/>
          <w:u w:val="none"/>
        </w:rPr>
        <w:t xml:space="preserve"> Additionally, </w:t>
      </w:r>
      <w:r>
        <w:rPr>
          <w:b w:val="0"/>
          <w:i w:val="0"/>
          <w:smallCaps w:val="0"/>
          <w:strike w:val="0"/>
          <w:sz w:val="22"/>
          <w:highlight w:val="cyan"/>
          <w:u w:val="single"/>
        </w:rPr>
        <w:t>communities exist for selling upcycled products</w:t>
      </w:r>
      <w:r>
        <w:rPr>
          <w:b w:val="0"/>
          <w:i w:val="0"/>
          <w:smallCaps w:val="0"/>
          <w:strike w:val="0"/>
          <w:sz w:val="22"/>
          <w:u w:val="single"/>
        </w:rPr>
        <w:t xml:space="preserve">. </w:t>
      </w:r>
      <w:r>
        <w:rPr>
          <w:b w:val="0"/>
          <w:i w:val="0"/>
          <w:smallCaps w:val="0"/>
          <w:strike w:val="0"/>
          <w:sz w:val="22"/>
          <w:highlight w:val="cyan"/>
          <w:u w:val="single"/>
        </w:rPr>
        <w:t>One</w:t>
      </w:r>
      <w:r>
        <w:rPr>
          <w:b w:val="0"/>
          <w:i w:val="0"/>
          <w:smallCaps w:val="0"/>
          <w:strike w:val="0"/>
          <w:u w:val="none"/>
        </w:rPr>
        <w:t xml:space="preserve"> of the most prominent </w:t>
      </w:r>
      <w:r>
        <w:rPr>
          <w:b w:val="0"/>
          <w:i w:val="0"/>
          <w:smallCaps w:val="0"/>
          <w:strike w:val="0"/>
          <w:sz w:val="22"/>
          <w:highlight w:val="cyan"/>
          <w:u w:val="single"/>
        </w:rPr>
        <w:t xml:space="preserve">is </w:t>
      </w:r>
      <w:r>
        <w:rPr>
          <w:b/>
          <w:i w:val="0"/>
          <w:smallCaps w:val="0"/>
          <w:strike w:val="0"/>
          <w:sz w:val="22"/>
          <w:highlight w:val="cyan"/>
          <w:u w:val="single"/>
        </w:rPr>
        <w:t>Etsy</w:t>
      </w:r>
      <w:r>
        <w:rPr>
          <w:b w:val="0"/>
          <w:i w:val="0"/>
          <w:smallCaps w:val="0"/>
          <w:strike w:val="0"/>
          <w:u w:val="none"/>
        </w:rPr>
        <w:t xml:space="preserve">, which allows individuals to sell a variety of crafts and goods, including such esoteric items as upcycled Pop-Tart boxes, bags made of old Levi’s jeans, and lamps make of empty gin bottles.[60] </w:t>
      </w:r>
      <w:r>
        <w:rPr>
          <w:b w:val="0"/>
          <w:i w:val="0"/>
          <w:smallCaps w:val="0"/>
          <w:strike w:val="0"/>
          <w:sz w:val="22"/>
          <w:highlight w:val="cyan"/>
          <w:u w:val="single"/>
        </w:rPr>
        <w:t xml:space="preserve">The </w:t>
      </w:r>
      <w:r>
        <w:rPr>
          <w:b/>
          <w:i w:val="0"/>
          <w:smallCaps w:val="0"/>
          <w:strike w:val="0"/>
          <w:sz w:val="22"/>
          <w:highlight w:val="cyan"/>
          <w:u w:val="single"/>
        </w:rPr>
        <w:t>strength of such communities</w:t>
      </w:r>
      <w:r>
        <w:rPr>
          <w:b w:val="0"/>
          <w:i w:val="0"/>
          <w:smallCaps w:val="0"/>
          <w:strike w:val="0"/>
          <w:sz w:val="22"/>
          <w:highlight w:val="cyan"/>
          <w:u w:val="single"/>
        </w:rPr>
        <w:t xml:space="preserve">, which are becoming ever more robust, has </w:t>
      </w:r>
      <w:r>
        <w:rPr>
          <w:b/>
          <w:i w:val="0"/>
          <w:smallCaps w:val="0"/>
          <w:strike w:val="0"/>
          <w:sz w:val="22"/>
          <w:highlight w:val="cyan"/>
          <w:u w:val="single"/>
        </w:rPr>
        <w:t>significantly increased the option</w:t>
      </w:r>
      <w:r>
        <w:rPr>
          <w:b/>
          <w:i w:val="0"/>
          <w:smallCaps w:val="0"/>
          <w:strike w:val="0"/>
          <w:sz w:val="22"/>
          <w:highlight w:val="cyan"/>
          <w:u w:val="single"/>
        </w:rPr>
        <w:t>s</w:t>
      </w:r>
      <w:r>
        <w:rPr>
          <w:b w:val="0"/>
          <w:i w:val="0"/>
          <w:smallCaps w:val="0"/>
          <w:strike w:val="0"/>
          <w:sz w:val="22"/>
          <w:highlight w:val="cyan"/>
          <w:u w:val="single"/>
        </w:rPr>
        <w:t xml:space="preserve"> available for extending product lifecycles</w:t>
      </w:r>
      <w:r>
        <w:rPr>
          <w:b w:val="0"/>
          <w:i w:val="0"/>
          <w:smallCaps w:val="0"/>
          <w:strike w:val="0"/>
          <w:u w:val="none"/>
        </w:rPr>
        <w:t>.</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