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Consumers trust e-commerce now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Zachary </w:t>
      </w:r>
      <w:r>
        <w:rPr>
          <w:b/>
          <w:i w:val="0"/>
          <w:smallCaps w:val="0"/>
          <w:strike w:val="0"/>
          <w:sz w:val="26"/>
          <w:u w:val="none"/>
        </w:rPr>
        <w:t>Russell,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 xml:space="preserve">24 </w:t>
      </w:r>
      <w:r>
        <w:rPr>
          <w:b w:val="0"/>
          <w:i w:val="0"/>
          <w:smallCaps w:val="0"/>
          <w:strike w:val="0"/>
          <w:u w:val="none"/>
        </w:rPr>
        <w:t xml:space="preserve">– digital editor, Chain Storage “Survey: Consumers trust e-commerce, but have concerns” Chain Storage, 2/21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majority of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consumers trust e-commerce platforms and social media marketplaces</w:t>
      </w:r>
      <w:r>
        <w:rPr>
          <w:b w:val="0"/>
          <w:i w:val="0"/>
          <w:smallCaps w:val="0"/>
          <w:strike w:val="0"/>
          <w:u w:val="none"/>
        </w:rPr>
        <w:t>, but online sellers don’t feel the same way.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According to a global survey</w:t>
      </w:r>
      <w:r>
        <w:rPr>
          <w:b w:val="0"/>
          <w:i w:val="0"/>
          <w:smallCaps w:val="0"/>
          <w:strike w:val="0"/>
          <w:u w:val="none"/>
        </w:rPr>
        <w:t xml:space="preserve"> of 500 consumers and 525 e-sellers from insurance provider Chubb,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85% of consumers say they trust social media marketplaces</w:t>
      </w:r>
      <w:r>
        <w:rPr>
          <w:b w:val="0"/>
          <w:i w:val="0"/>
          <w:smallCaps w:val="0"/>
          <w:strike w:val="0"/>
          <w:u w:val="none"/>
        </w:rPr>
        <w:t xml:space="preserve">. However, </w:t>
      </w:r>
      <w:r>
        <w:rPr>
          <w:b w:val="0"/>
          <w:i w:val="0"/>
          <w:smallCaps w:val="0"/>
          <w:strike w:val="0"/>
          <w:u w:val="none"/>
        </w:rPr>
        <w:t>a large number of</w:t>
      </w:r>
      <w:r>
        <w:rPr>
          <w:b w:val="0"/>
          <w:i w:val="0"/>
          <w:smallCaps w:val="0"/>
          <w:strike w:val="0"/>
          <w:u w:val="none"/>
        </w:rPr>
        <w:t xml:space="preserve"> e-sellers don't trust social media commerce sites when it comes to managing inventory (75%), handling refunds and returns (69%), shipping and fulfillment (67%), payment processing (65%), and security and privacy (58%).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